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70C" w:rsidRDefault="0084170C" w:rsidP="006D59B8">
      <w:pPr>
        <w:rPr>
          <w:b/>
          <w:bCs/>
          <w:sz w:val="28"/>
          <w:szCs w:val="28"/>
          <w:rtl/>
        </w:rPr>
      </w:pPr>
    </w:p>
    <w:p w:rsidR="00211DC4" w:rsidRPr="00294439" w:rsidRDefault="00776C79" w:rsidP="00747FAF">
      <w:pPr>
        <w:jc w:val="center"/>
        <w:rPr>
          <w:b/>
          <w:bCs/>
          <w:sz w:val="28"/>
          <w:szCs w:val="28"/>
          <w:rtl/>
        </w:rPr>
      </w:pPr>
      <w:r>
        <w:rPr>
          <w:rFonts w:hint="cs"/>
          <w:b/>
          <w:bCs/>
          <w:sz w:val="28"/>
          <w:szCs w:val="28"/>
          <w:rtl/>
        </w:rPr>
        <w:t>اثر</w:t>
      </w:r>
      <w:r w:rsidR="00A23A34">
        <w:rPr>
          <w:rFonts w:hint="cs"/>
          <w:b/>
          <w:bCs/>
          <w:sz w:val="28"/>
          <w:szCs w:val="28"/>
          <w:rtl/>
        </w:rPr>
        <w:t xml:space="preserve"> التكاليف البيئية ( </w:t>
      </w:r>
      <w:r>
        <w:rPr>
          <w:rFonts w:hint="cs"/>
          <w:b/>
          <w:bCs/>
          <w:sz w:val="28"/>
          <w:szCs w:val="28"/>
          <w:rtl/>
        </w:rPr>
        <w:t xml:space="preserve"> تكلفة الاستثمار البيئي </w:t>
      </w:r>
      <w:r w:rsidR="00A23A34">
        <w:rPr>
          <w:rFonts w:hint="cs"/>
          <w:b/>
          <w:bCs/>
          <w:sz w:val="28"/>
          <w:szCs w:val="28"/>
          <w:rtl/>
        </w:rPr>
        <w:t xml:space="preserve">) </w:t>
      </w:r>
      <w:r>
        <w:rPr>
          <w:rFonts w:hint="cs"/>
          <w:b/>
          <w:bCs/>
          <w:sz w:val="28"/>
          <w:szCs w:val="28"/>
          <w:rtl/>
        </w:rPr>
        <w:t xml:space="preserve">على التنمية المستدامة </w:t>
      </w:r>
    </w:p>
    <w:p w:rsidR="00211DC4" w:rsidRDefault="00EC0992" w:rsidP="004A0115">
      <w:pPr>
        <w:jc w:val="center"/>
        <w:rPr>
          <w:b/>
          <w:bCs/>
          <w:sz w:val="28"/>
          <w:szCs w:val="28"/>
          <w:rtl/>
        </w:rPr>
      </w:pPr>
      <w:r>
        <w:rPr>
          <w:rFonts w:hint="cs"/>
          <w:b/>
          <w:bCs/>
          <w:sz w:val="28"/>
          <w:szCs w:val="28"/>
          <w:rtl/>
        </w:rPr>
        <w:t>" دراسة استكشافية على محطة</w:t>
      </w:r>
      <w:r w:rsidR="004A0115" w:rsidRPr="00294439">
        <w:rPr>
          <w:rFonts w:hint="cs"/>
          <w:b/>
          <w:bCs/>
          <w:sz w:val="28"/>
          <w:szCs w:val="28"/>
          <w:rtl/>
        </w:rPr>
        <w:t xml:space="preserve"> معالجة مياه الصرف الصحي </w:t>
      </w:r>
      <w:r w:rsidR="00B13ABC">
        <w:rPr>
          <w:rFonts w:hint="cs"/>
          <w:b/>
          <w:bCs/>
          <w:sz w:val="28"/>
          <w:szCs w:val="28"/>
          <w:rtl/>
        </w:rPr>
        <w:t xml:space="preserve">بمدينة غريان </w:t>
      </w:r>
      <w:r w:rsidR="00B13ABC">
        <w:rPr>
          <w:b/>
          <w:bCs/>
          <w:sz w:val="28"/>
          <w:szCs w:val="28"/>
          <w:rtl/>
        </w:rPr>
        <w:t>–</w:t>
      </w:r>
      <w:r w:rsidR="00B13ABC">
        <w:rPr>
          <w:rFonts w:hint="cs"/>
          <w:b/>
          <w:bCs/>
          <w:sz w:val="28"/>
          <w:szCs w:val="28"/>
          <w:rtl/>
        </w:rPr>
        <w:t xml:space="preserve"> ليبيا </w:t>
      </w:r>
      <w:r w:rsidR="004A0115" w:rsidRPr="00294439">
        <w:rPr>
          <w:rFonts w:hint="cs"/>
          <w:b/>
          <w:bCs/>
          <w:sz w:val="28"/>
          <w:szCs w:val="28"/>
          <w:rtl/>
        </w:rPr>
        <w:t>"</w:t>
      </w:r>
    </w:p>
    <w:p w:rsidR="007C2ECE" w:rsidRDefault="007C2ECE" w:rsidP="007C2ECE">
      <w:pPr>
        <w:rPr>
          <w:b/>
          <w:bCs/>
          <w:sz w:val="28"/>
          <w:szCs w:val="28"/>
          <w:rtl/>
        </w:rPr>
      </w:pPr>
      <w:r>
        <w:rPr>
          <w:rFonts w:hint="cs"/>
          <w:b/>
          <w:bCs/>
          <w:sz w:val="28"/>
          <w:szCs w:val="28"/>
          <w:rtl/>
        </w:rPr>
        <w:t xml:space="preserve">الملخص : </w:t>
      </w:r>
    </w:p>
    <w:p w:rsidR="00054B79" w:rsidRDefault="00A77556" w:rsidP="007A7BF7">
      <w:pPr>
        <w:spacing w:after="0" w:line="360" w:lineRule="auto"/>
        <w:jc w:val="both"/>
        <w:rPr>
          <w:rFonts w:asciiTheme="minorBidi" w:hAnsiTheme="minorBidi"/>
          <w:sz w:val="28"/>
          <w:szCs w:val="28"/>
          <w:rtl/>
        </w:rPr>
      </w:pPr>
      <w:r w:rsidRPr="00453677">
        <w:rPr>
          <w:rFonts w:hint="cs"/>
          <w:sz w:val="28"/>
          <w:szCs w:val="28"/>
          <w:rtl/>
        </w:rPr>
        <w:t xml:space="preserve">تناولت هذه الدراسة اثر التكاليف البيئية ( تكلفة الاستثمار البيئي ) على التنمية المستدامة </w:t>
      </w:r>
      <w:r w:rsidR="003E0DF9" w:rsidRPr="00453677">
        <w:rPr>
          <w:rFonts w:hint="cs"/>
          <w:sz w:val="28"/>
          <w:szCs w:val="28"/>
          <w:rtl/>
        </w:rPr>
        <w:t xml:space="preserve">، حيث هدفت الى </w:t>
      </w:r>
      <w:r w:rsidR="003E0DF9" w:rsidRPr="00453677">
        <w:rPr>
          <w:rFonts w:ascii="Arial" w:hAnsi="Arial" w:cs="Arial" w:hint="cs"/>
          <w:sz w:val="28"/>
          <w:szCs w:val="28"/>
          <w:rtl/>
        </w:rPr>
        <w:t>توضيح وبيان مدى مساهمة  التكاليف البيئية ( تكلفة الاستثمار البيئي ) في</w:t>
      </w:r>
      <w:r w:rsidR="003E0DF9">
        <w:rPr>
          <w:rFonts w:ascii="Arial" w:hAnsi="Arial" w:cs="Arial" w:hint="cs"/>
          <w:sz w:val="28"/>
          <w:szCs w:val="28"/>
          <w:rtl/>
        </w:rPr>
        <w:t xml:space="preserve"> معالجة مياه الصرف الصحي على التنمية المستدامة </w:t>
      </w:r>
      <w:r w:rsidR="00453677">
        <w:rPr>
          <w:rFonts w:hint="cs"/>
          <w:sz w:val="28"/>
          <w:szCs w:val="28"/>
          <w:rtl/>
        </w:rPr>
        <w:t>، و</w:t>
      </w:r>
      <w:r w:rsidR="00453677" w:rsidRPr="00294677">
        <w:rPr>
          <w:rFonts w:hint="cs"/>
          <w:sz w:val="28"/>
          <w:szCs w:val="28"/>
          <w:rtl/>
        </w:rPr>
        <w:t xml:space="preserve">معرفة الجهود التي بدلتها الدولة الليبية </w:t>
      </w:r>
      <w:r w:rsidR="00453677" w:rsidRPr="00294677">
        <w:rPr>
          <w:rFonts w:ascii="Arial" w:hAnsi="Arial" w:cs="Arial"/>
          <w:sz w:val="28"/>
          <w:szCs w:val="28"/>
          <w:rtl/>
        </w:rPr>
        <w:t xml:space="preserve">في </w:t>
      </w:r>
      <w:r w:rsidR="00453677" w:rsidRPr="00294677">
        <w:rPr>
          <w:rFonts w:ascii="Arial" w:hAnsi="Arial" w:cs="Arial" w:hint="cs"/>
          <w:sz w:val="28"/>
          <w:szCs w:val="28"/>
          <w:rtl/>
        </w:rPr>
        <w:t xml:space="preserve"> سبيل استغلال مواردها الطبيعية وتوجيها نحو تحقيق</w:t>
      </w:r>
      <w:r w:rsidR="007A7BF7">
        <w:rPr>
          <w:rFonts w:ascii="Arial" w:hAnsi="Arial" w:cs="Arial" w:hint="cs"/>
          <w:sz w:val="28"/>
          <w:szCs w:val="28"/>
          <w:rtl/>
        </w:rPr>
        <w:t xml:space="preserve"> </w:t>
      </w:r>
      <w:r w:rsidR="00453677" w:rsidRPr="00294677">
        <w:rPr>
          <w:rFonts w:ascii="Arial" w:hAnsi="Arial" w:cs="Arial" w:hint="cs"/>
          <w:sz w:val="28"/>
          <w:szCs w:val="28"/>
          <w:rtl/>
        </w:rPr>
        <w:t xml:space="preserve"> التنمية المستدامة .</w:t>
      </w:r>
      <w:r w:rsidR="00054B79">
        <w:rPr>
          <w:rFonts w:ascii="Arial" w:hAnsi="Arial" w:cs="Arial" w:hint="cs"/>
          <w:sz w:val="28"/>
          <w:szCs w:val="28"/>
          <w:rtl/>
        </w:rPr>
        <w:t xml:space="preserve">  </w:t>
      </w:r>
      <w:r w:rsidR="00453677">
        <w:rPr>
          <w:rFonts w:ascii="Arial" w:hAnsi="Arial" w:cs="Arial" w:hint="cs"/>
          <w:sz w:val="28"/>
          <w:szCs w:val="28"/>
          <w:rtl/>
        </w:rPr>
        <w:t>وسعيا منا بالمشاركة في تحقيق هذه الاهداف فقد استخدمنا دراسة الحالة لذلك وهي (</w:t>
      </w:r>
      <w:r w:rsidR="00EC0992">
        <w:rPr>
          <w:rFonts w:hint="cs"/>
          <w:b/>
          <w:bCs/>
          <w:sz w:val="28"/>
          <w:szCs w:val="28"/>
          <w:rtl/>
        </w:rPr>
        <w:t>محطة</w:t>
      </w:r>
      <w:r w:rsidR="00453677" w:rsidRPr="00294439">
        <w:rPr>
          <w:rFonts w:hint="cs"/>
          <w:b/>
          <w:bCs/>
          <w:sz w:val="28"/>
          <w:szCs w:val="28"/>
          <w:rtl/>
        </w:rPr>
        <w:t xml:space="preserve"> معالجة مياه الصرف الصحي </w:t>
      </w:r>
      <w:r w:rsidR="00453677">
        <w:rPr>
          <w:rFonts w:hint="cs"/>
          <w:b/>
          <w:bCs/>
          <w:sz w:val="28"/>
          <w:szCs w:val="28"/>
          <w:rtl/>
        </w:rPr>
        <w:t xml:space="preserve">بمدينة غريان </w:t>
      </w:r>
      <w:r w:rsidR="00453677">
        <w:rPr>
          <w:b/>
          <w:bCs/>
          <w:sz w:val="28"/>
          <w:szCs w:val="28"/>
          <w:rtl/>
        </w:rPr>
        <w:t>–</w:t>
      </w:r>
      <w:r w:rsidR="00453677">
        <w:rPr>
          <w:rFonts w:hint="cs"/>
          <w:b/>
          <w:bCs/>
          <w:sz w:val="28"/>
          <w:szCs w:val="28"/>
          <w:rtl/>
        </w:rPr>
        <w:t xml:space="preserve"> ليبيا</w:t>
      </w:r>
      <w:r w:rsidR="00453677">
        <w:rPr>
          <w:rFonts w:ascii="Arial" w:hAnsi="Arial" w:cs="Arial" w:hint="cs"/>
          <w:sz w:val="28"/>
          <w:szCs w:val="28"/>
          <w:rtl/>
        </w:rPr>
        <w:t xml:space="preserve"> ) . </w:t>
      </w:r>
      <w:r w:rsidR="00054B79">
        <w:rPr>
          <w:rFonts w:ascii="Arial" w:hAnsi="Arial" w:cs="Arial" w:hint="cs"/>
          <w:sz w:val="28"/>
          <w:szCs w:val="28"/>
          <w:rtl/>
        </w:rPr>
        <w:t xml:space="preserve">وتصميم صحيفة استبيان توزع على بعض الشرائح في المجتمع الليبي للوقوف على الدور الذي تلعبه تكلفة الاستثمار البيئي </w:t>
      </w:r>
      <w:r w:rsidR="00024551">
        <w:rPr>
          <w:rFonts w:ascii="Arial" w:hAnsi="Arial" w:cs="Arial" w:hint="cs"/>
          <w:sz w:val="28"/>
          <w:szCs w:val="28"/>
          <w:rtl/>
        </w:rPr>
        <w:t xml:space="preserve">في معالجة مياه الصرف الصحي </w:t>
      </w:r>
      <w:r w:rsidR="007A7BF7">
        <w:rPr>
          <w:rFonts w:ascii="Arial" w:hAnsi="Arial" w:cs="Arial" w:hint="cs"/>
          <w:sz w:val="28"/>
          <w:szCs w:val="28"/>
          <w:rtl/>
        </w:rPr>
        <w:t xml:space="preserve">. </w:t>
      </w:r>
      <w:r w:rsidR="00453677">
        <w:rPr>
          <w:rFonts w:ascii="Arial" w:hAnsi="Arial" w:cs="Arial" w:hint="cs"/>
          <w:sz w:val="28"/>
          <w:szCs w:val="28"/>
          <w:rtl/>
        </w:rPr>
        <w:t xml:space="preserve">ومن خلال البيانات المتحصل </w:t>
      </w:r>
      <w:r w:rsidR="00054B79">
        <w:rPr>
          <w:rFonts w:ascii="Arial" w:hAnsi="Arial" w:cs="Arial" w:hint="cs"/>
          <w:sz w:val="28"/>
          <w:szCs w:val="28"/>
          <w:rtl/>
        </w:rPr>
        <w:t xml:space="preserve">توصلت الدراسة الى </w:t>
      </w:r>
      <w:r w:rsidR="00054B79">
        <w:rPr>
          <w:rFonts w:asciiTheme="minorBidi" w:hAnsiTheme="minorBidi" w:hint="cs"/>
          <w:sz w:val="28"/>
          <w:szCs w:val="28"/>
          <w:rtl/>
        </w:rPr>
        <w:t xml:space="preserve">ان </w:t>
      </w:r>
      <w:r w:rsidR="00054B79" w:rsidRPr="00D6149F">
        <w:rPr>
          <w:rFonts w:asciiTheme="minorBidi" w:hAnsiTheme="minorBidi"/>
          <w:sz w:val="28"/>
          <w:szCs w:val="28"/>
          <w:rtl/>
        </w:rPr>
        <w:t>تكلفة الاستثمار البيئي في معالجة مياه الصرف الصحي لها انعكاسات ا</w:t>
      </w:r>
      <w:r w:rsidR="00054B79">
        <w:rPr>
          <w:rFonts w:asciiTheme="minorBidi" w:hAnsiTheme="minorBidi"/>
          <w:sz w:val="28"/>
          <w:szCs w:val="28"/>
          <w:rtl/>
        </w:rPr>
        <w:t>يجابية على النشاطات التنموية</w:t>
      </w:r>
      <w:r w:rsidR="00054B79">
        <w:rPr>
          <w:rFonts w:asciiTheme="minorBidi" w:hAnsiTheme="minorBidi" w:hint="cs"/>
          <w:sz w:val="28"/>
          <w:szCs w:val="28"/>
          <w:rtl/>
        </w:rPr>
        <w:t xml:space="preserve"> .  كما توصلت الى نتيجة مفادها ان </w:t>
      </w:r>
      <w:r w:rsidR="00054B79" w:rsidRPr="002C44EA">
        <w:rPr>
          <w:rFonts w:ascii="Arial" w:hAnsi="Arial" w:cs="Arial"/>
          <w:sz w:val="28"/>
          <w:szCs w:val="28"/>
          <w:rtl/>
        </w:rPr>
        <w:t xml:space="preserve">الدولة الليبية </w:t>
      </w:r>
      <w:r w:rsidR="00054B79" w:rsidRPr="002C44EA">
        <w:rPr>
          <w:rFonts w:ascii="Arial" w:hAnsi="Arial" w:cs="Arial" w:hint="cs"/>
          <w:sz w:val="28"/>
          <w:szCs w:val="28"/>
          <w:rtl/>
        </w:rPr>
        <w:t xml:space="preserve"> لم تبدل ال</w:t>
      </w:r>
      <w:r w:rsidR="00054B79" w:rsidRPr="002C44EA">
        <w:rPr>
          <w:rFonts w:ascii="Arial" w:hAnsi="Arial" w:cs="Arial"/>
          <w:sz w:val="28"/>
          <w:szCs w:val="28"/>
          <w:rtl/>
        </w:rPr>
        <w:t xml:space="preserve">جهود </w:t>
      </w:r>
      <w:r w:rsidR="00054B79" w:rsidRPr="002C44EA">
        <w:rPr>
          <w:rFonts w:ascii="Arial" w:hAnsi="Arial" w:cs="Arial" w:hint="cs"/>
          <w:sz w:val="28"/>
          <w:szCs w:val="28"/>
          <w:rtl/>
        </w:rPr>
        <w:t>ال</w:t>
      </w:r>
      <w:r w:rsidR="00054B79" w:rsidRPr="002C44EA">
        <w:rPr>
          <w:rFonts w:ascii="Arial" w:hAnsi="Arial" w:cs="Arial"/>
          <w:sz w:val="28"/>
          <w:szCs w:val="28"/>
          <w:rtl/>
        </w:rPr>
        <w:t xml:space="preserve">معتبرة في سبيل الحفاظ على البيئة واستغلال مواردها الطبيعية </w:t>
      </w:r>
      <w:r w:rsidR="00054B79" w:rsidRPr="002C44EA">
        <w:rPr>
          <w:rFonts w:ascii="Arial" w:hAnsi="Arial" w:cs="Arial" w:hint="cs"/>
          <w:sz w:val="28"/>
          <w:szCs w:val="28"/>
          <w:rtl/>
        </w:rPr>
        <w:t xml:space="preserve">. </w:t>
      </w:r>
    </w:p>
    <w:p w:rsidR="001B425D" w:rsidRPr="001B425D" w:rsidRDefault="00054B79" w:rsidP="001B425D">
      <w:pPr>
        <w:spacing w:after="0" w:line="360" w:lineRule="auto"/>
        <w:jc w:val="both"/>
        <w:rPr>
          <w:rFonts w:asciiTheme="minorBidi" w:hAnsiTheme="minorBidi"/>
          <w:sz w:val="28"/>
          <w:szCs w:val="28"/>
          <w:rtl/>
        </w:rPr>
      </w:pPr>
      <w:r>
        <w:rPr>
          <w:rFonts w:asciiTheme="minorBidi" w:hAnsiTheme="minorBidi" w:hint="cs"/>
          <w:sz w:val="28"/>
          <w:szCs w:val="28"/>
          <w:rtl/>
        </w:rPr>
        <w:t xml:space="preserve">الكلمات الافتتاحية </w:t>
      </w:r>
      <w:r w:rsidR="007A7BF7">
        <w:rPr>
          <w:rFonts w:asciiTheme="minorBidi" w:hAnsiTheme="minorBidi" w:hint="cs"/>
          <w:sz w:val="28"/>
          <w:szCs w:val="28"/>
          <w:rtl/>
        </w:rPr>
        <w:t xml:space="preserve">: </w:t>
      </w:r>
      <w:r>
        <w:rPr>
          <w:rFonts w:asciiTheme="minorBidi" w:hAnsiTheme="minorBidi" w:hint="cs"/>
          <w:sz w:val="28"/>
          <w:szCs w:val="28"/>
          <w:rtl/>
        </w:rPr>
        <w:t xml:space="preserve">التكاليف البيئية ، التنمية المستدامة ، استغلال الموارد الطبيعية . </w:t>
      </w:r>
    </w:p>
    <w:p w:rsidR="001B425D" w:rsidRPr="001B425D" w:rsidRDefault="001B425D" w:rsidP="001B425D">
      <w:pPr>
        <w:pStyle w:val="HTML"/>
        <w:shd w:val="clear" w:color="auto" w:fill="F8F9FA"/>
        <w:bidi w:val="0"/>
        <w:spacing w:line="540" w:lineRule="atLeast"/>
        <w:jc w:val="both"/>
        <w:rPr>
          <w:rFonts w:ascii="inherit" w:eastAsia="Times New Roman" w:hAnsi="inherit" w:cs="Courier New"/>
          <w:color w:val="202124"/>
          <w:sz w:val="28"/>
          <w:szCs w:val="28"/>
        </w:rPr>
      </w:pPr>
      <w:r w:rsidRPr="001B425D">
        <w:rPr>
          <w:rFonts w:ascii="inherit" w:eastAsia="Times New Roman" w:hAnsi="inherit" w:cs="Courier New"/>
          <w:color w:val="202124"/>
          <w:sz w:val="28"/>
          <w:szCs w:val="28"/>
          <w:lang w:val="en"/>
        </w:rPr>
        <w:t>This study dealt with the impact of environmental costs (the cost of environmental investment) on sustainable development. towards achieving sustainable development. And in our endeavor to participate in achieving these goals, we used a case study for that, namely</w:t>
      </w:r>
      <w:r w:rsidRPr="001B425D">
        <w:rPr>
          <w:rFonts w:ascii="inherit" w:eastAsia="Times New Roman" w:hAnsi="inherit" w:cs="Courier New"/>
          <w:color w:val="202124"/>
          <w:sz w:val="28"/>
          <w:szCs w:val="28"/>
        </w:rPr>
        <w:t xml:space="preserve"> </w:t>
      </w:r>
      <w:r w:rsidRPr="001B425D">
        <w:rPr>
          <w:rFonts w:ascii="inherit" w:eastAsia="Times New Roman" w:hAnsi="inherit" w:cs="Courier New"/>
          <w:color w:val="202124"/>
          <w:sz w:val="28"/>
          <w:szCs w:val="28"/>
          <w:lang w:val="en"/>
        </w:rPr>
        <w:t>(Sewage treatment</w:t>
      </w:r>
      <w:r w:rsidR="006B773B">
        <w:rPr>
          <w:rFonts w:ascii="inherit" w:eastAsia="Times New Roman" w:hAnsi="inherit" w:cs="Courier New"/>
          <w:color w:val="202124"/>
          <w:sz w:val="28"/>
          <w:szCs w:val="28"/>
          <w:lang w:val="en"/>
        </w:rPr>
        <w:t xml:space="preserve"> </w:t>
      </w:r>
      <w:r w:rsidRPr="001B425D">
        <w:rPr>
          <w:rFonts w:ascii="inherit" w:eastAsia="Times New Roman" w:hAnsi="inherit" w:cs="Courier New"/>
          <w:color w:val="202124"/>
          <w:sz w:val="28"/>
          <w:szCs w:val="28"/>
          <w:lang w:val="en"/>
        </w:rPr>
        <w:t xml:space="preserve"> company</w:t>
      </w:r>
      <w:r w:rsidR="006B773B">
        <w:rPr>
          <w:rFonts w:ascii="inherit" w:eastAsia="Times New Roman" w:hAnsi="inherit" w:cs="Courier New"/>
          <w:color w:val="202124"/>
          <w:sz w:val="28"/>
          <w:szCs w:val="28"/>
          <w:lang w:val="en"/>
        </w:rPr>
        <w:t xml:space="preserve"> </w:t>
      </w:r>
      <w:r w:rsidRPr="001B425D">
        <w:rPr>
          <w:rFonts w:ascii="inherit" w:eastAsia="Times New Roman" w:hAnsi="inherit" w:cs="Courier New"/>
          <w:color w:val="202124"/>
          <w:sz w:val="28"/>
          <w:szCs w:val="28"/>
          <w:lang w:val="en"/>
        </w:rPr>
        <w:t xml:space="preserve"> in</w:t>
      </w:r>
      <w:r w:rsidR="006B773B">
        <w:rPr>
          <w:rFonts w:ascii="inherit" w:eastAsia="Times New Roman" w:hAnsi="inherit" w:cs="Courier New"/>
          <w:color w:val="202124"/>
          <w:sz w:val="28"/>
          <w:szCs w:val="28"/>
          <w:lang w:val="en"/>
        </w:rPr>
        <w:t xml:space="preserve"> </w:t>
      </w:r>
      <w:r w:rsidRPr="001B425D">
        <w:rPr>
          <w:rFonts w:ascii="inherit" w:eastAsia="Times New Roman" w:hAnsi="inherit" w:cs="Courier New"/>
          <w:color w:val="202124"/>
          <w:sz w:val="28"/>
          <w:szCs w:val="28"/>
          <w:lang w:val="en"/>
        </w:rPr>
        <w:t xml:space="preserve"> Gharyan</w:t>
      </w:r>
      <w:r w:rsidR="006B773B">
        <w:rPr>
          <w:rFonts w:ascii="inherit" w:eastAsia="Times New Roman" w:hAnsi="inherit" w:cs="Courier New"/>
          <w:color w:val="202124"/>
          <w:sz w:val="28"/>
          <w:szCs w:val="28"/>
        </w:rPr>
        <w:t xml:space="preserve"> </w:t>
      </w:r>
      <w:r w:rsidRPr="001B425D">
        <w:rPr>
          <w:rFonts w:ascii="inherit" w:eastAsia="Times New Roman" w:hAnsi="inherit" w:cs="Courier New"/>
          <w:color w:val="202124"/>
          <w:sz w:val="28"/>
          <w:szCs w:val="28"/>
          <w:lang w:val="en"/>
        </w:rPr>
        <w:t xml:space="preserve"> city - Libya)</w:t>
      </w:r>
      <w:r w:rsidR="006B773B">
        <w:rPr>
          <w:rFonts w:ascii="inherit" w:eastAsia="Times New Roman" w:hAnsi="inherit" w:cs="Courier New"/>
          <w:color w:val="202124"/>
          <w:sz w:val="28"/>
          <w:szCs w:val="28"/>
          <w:lang w:val="en"/>
        </w:rPr>
        <w:t xml:space="preserve"> </w:t>
      </w:r>
      <w:r w:rsidRPr="001B425D">
        <w:rPr>
          <w:rFonts w:ascii="inherit" w:eastAsia="Times New Roman" w:hAnsi="inherit" w:cs="Courier New"/>
          <w:color w:val="202124"/>
          <w:sz w:val="28"/>
          <w:szCs w:val="28"/>
          <w:lang w:val="en"/>
        </w:rPr>
        <w:t xml:space="preserve">. Designing a questionnaire sheet to be distributed to some segments of the Libyan society to find out the role played by the cost of environmental </w:t>
      </w:r>
      <w:r w:rsidRPr="001B425D">
        <w:rPr>
          <w:rFonts w:ascii="inherit" w:eastAsia="Times New Roman" w:hAnsi="inherit" w:cs="Courier New"/>
          <w:color w:val="202124"/>
          <w:sz w:val="28"/>
          <w:szCs w:val="28"/>
          <w:lang w:val="en"/>
        </w:rPr>
        <w:lastRenderedPageBreak/>
        <w:t>investment in wastewater treatment. Through the data obtained, the study concluded that the cost of environmental investment in wastewater treatment has positive repercussions on development activities. It also reached the conclusion that the Libyan state did not change the efforts considered in order to preserve the environment and exploit its natural resources.</w:t>
      </w:r>
    </w:p>
    <w:p w:rsidR="001B425D" w:rsidRPr="009B0302" w:rsidRDefault="009B0302" w:rsidP="009B03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both"/>
        <w:rPr>
          <w:rFonts w:ascii="inherit" w:eastAsia="Times New Roman" w:hAnsi="inherit" w:cs="Courier New"/>
          <w:color w:val="202124"/>
          <w:sz w:val="28"/>
          <w:szCs w:val="28"/>
          <w:rtl/>
        </w:rPr>
      </w:pPr>
      <w:r w:rsidRPr="009B0302">
        <w:rPr>
          <w:rFonts w:ascii="inherit" w:eastAsia="Times New Roman" w:hAnsi="inherit" w:cs="Courier New"/>
          <w:b/>
          <w:bCs/>
          <w:color w:val="202124"/>
          <w:sz w:val="28"/>
          <w:szCs w:val="28"/>
          <w:lang w:val="en"/>
        </w:rPr>
        <w:t>Introductory words</w:t>
      </w:r>
      <w:r>
        <w:rPr>
          <w:rFonts w:ascii="inherit" w:eastAsia="Times New Roman" w:hAnsi="inherit" w:cs="Courier New"/>
          <w:color w:val="202124"/>
          <w:sz w:val="28"/>
          <w:szCs w:val="28"/>
        </w:rPr>
        <w:t xml:space="preserve"> </w:t>
      </w:r>
      <w:r w:rsidRPr="009B0302">
        <w:rPr>
          <w:rFonts w:ascii="inherit" w:eastAsia="Times New Roman" w:hAnsi="inherit" w:cs="Courier New"/>
          <w:color w:val="202124"/>
          <w:sz w:val="28"/>
          <w:szCs w:val="28"/>
          <w:lang w:val="en"/>
        </w:rPr>
        <w:t>: environmental costs, sustainable development, exploitation of natural resources.</w:t>
      </w:r>
    </w:p>
    <w:p w:rsidR="00C171EB" w:rsidRPr="001B425D" w:rsidRDefault="00294439" w:rsidP="009B0302">
      <w:pPr>
        <w:spacing w:line="360" w:lineRule="auto"/>
        <w:jc w:val="mediumKashida"/>
        <w:rPr>
          <w:rFonts w:asciiTheme="minorBidi" w:hAnsiTheme="minorBidi"/>
          <w:b/>
          <w:bCs/>
          <w:sz w:val="28"/>
          <w:szCs w:val="28"/>
          <w:rtl/>
        </w:rPr>
      </w:pPr>
      <w:r>
        <w:rPr>
          <w:rFonts w:asciiTheme="minorBidi" w:hAnsiTheme="minorBidi" w:hint="cs"/>
          <w:b/>
          <w:bCs/>
          <w:sz w:val="28"/>
          <w:szCs w:val="28"/>
          <w:rtl/>
        </w:rPr>
        <w:t>1</w:t>
      </w:r>
      <w:r w:rsidR="00CA6678" w:rsidRPr="00294439">
        <w:rPr>
          <w:rFonts w:asciiTheme="minorBidi" w:hAnsiTheme="minorBidi" w:hint="cs"/>
          <w:b/>
          <w:bCs/>
          <w:sz w:val="28"/>
          <w:szCs w:val="28"/>
          <w:rtl/>
        </w:rPr>
        <w:t xml:space="preserve"> </w:t>
      </w:r>
      <w:r w:rsidR="00CA6678" w:rsidRPr="00294439">
        <w:rPr>
          <w:rFonts w:asciiTheme="minorBidi" w:hAnsiTheme="minorBidi"/>
          <w:b/>
          <w:bCs/>
          <w:sz w:val="28"/>
          <w:szCs w:val="28"/>
          <w:rtl/>
        </w:rPr>
        <w:t>–</w:t>
      </w:r>
      <w:r w:rsidR="00CA6678" w:rsidRPr="00294439">
        <w:rPr>
          <w:rFonts w:asciiTheme="minorBidi" w:hAnsiTheme="minorBidi" w:hint="cs"/>
          <w:b/>
          <w:bCs/>
          <w:sz w:val="28"/>
          <w:szCs w:val="28"/>
          <w:rtl/>
        </w:rPr>
        <w:t xml:space="preserve"> الاطار العام للدراسة : </w:t>
      </w:r>
    </w:p>
    <w:p w:rsidR="00502055" w:rsidRPr="001115E9" w:rsidRDefault="00CA6678" w:rsidP="009B0302">
      <w:pPr>
        <w:rPr>
          <w:rStyle w:val="markedcontent"/>
          <w:rFonts w:ascii="Arial" w:hAnsi="Arial" w:cs="Arial"/>
          <w:b/>
          <w:bCs/>
          <w:sz w:val="30"/>
          <w:szCs w:val="30"/>
          <w:rtl/>
        </w:rPr>
      </w:pPr>
      <w:r>
        <w:rPr>
          <w:rFonts w:hint="cs"/>
          <w:b/>
          <w:bCs/>
          <w:sz w:val="28"/>
          <w:szCs w:val="28"/>
          <w:rtl/>
        </w:rPr>
        <w:t xml:space="preserve">1.1 - </w:t>
      </w:r>
      <w:r w:rsidR="007D53D2" w:rsidRPr="001115E9">
        <w:rPr>
          <w:rFonts w:hint="cs"/>
          <w:b/>
          <w:bCs/>
          <w:sz w:val="28"/>
          <w:szCs w:val="28"/>
          <w:rtl/>
        </w:rPr>
        <w:t>ال</w:t>
      </w:r>
      <w:r w:rsidR="007D53D2" w:rsidRPr="001115E9">
        <w:rPr>
          <w:b/>
          <w:bCs/>
          <w:sz w:val="28"/>
          <w:szCs w:val="28"/>
          <w:rtl/>
        </w:rPr>
        <w:t>مقدمة</w:t>
      </w:r>
      <w:r w:rsidR="001115E9" w:rsidRPr="001115E9">
        <w:rPr>
          <w:rFonts w:hint="cs"/>
          <w:b/>
          <w:bCs/>
          <w:sz w:val="28"/>
          <w:szCs w:val="28"/>
          <w:rtl/>
        </w:rPr>
        <w:t xml:space="preserve">  </w:t>
      </w:r>
      <w:r w:rsidR="007D53D2" w:rsidRPr="001115E9">
        <w:rPr>
          <w:b/>
          <w:bCs/>
          <w:sz w:val="28"/>
          <w:szCs w:val="28"/>
        </w:rPr>
        <w:t>:</w:t>
      </w:r>
      <w:r w:rsidR="00C24E86" w:rsidRPr="001115E9">
        <w:rPr>
          <w:rStyle w:val="markedcontent"/>
          <w:rFonts w:ascii="Arial" w:hAnsi="Arial" w:cs="Arial"/>
          <w:b/>
          <w:bCs/>
          <w:sz w:val="30"/>
          <w:szCs w:val="30"/>
          <w:rtl/>
        </w:rPr>
        <w:t xml:space="preserve"> </w:t>
      </w:r>
    </w:p>
    <w:p w:rsidR="00186AFB" w:rsidRDefault="00C41EE7" w:rsidP="009B0302">
      <w:pPr>
        <w:spacing w:after="0" w:line="360" w:lineRule="auto"/>
        <w:jc w:val="lowKashida"/>
        <w:rPr>
          <w:rFonts w:asciiTheme="minorBidi" w:hAnsiTheme="minorBidi"/>
          <w:sz w:val="28"/>
          <w:szCs w:val="28"/>
          <w:rtl/>
        </w:rPr>
      </w:pPr>
      <w:r>
        <w:rPr>
          <w:rStyle w:val="markedcontent"/>
          <w:rFonts w:asciiTheme="minorBidi" w:hAnsiTheme="minorBidi" w:hint="cs"/>
          <w:sz w:val="28"/>
          <w:szCs w:val="28"/>
          <w:rtl/>
        </w:rPr>
        <w:t xml:space="preserve">ان النمو </w:t>
      </w:r>
      <w:r w:rsidR="0007411B">
        <w:rPr>
          <w:rStyle w:val="markedcontent"/>
          <w:rFonts w:asciiTheme="minorBidi" w:hAnsiTheme="minorBidi" w:hint="cs"/>
          <w:sz w:val="28"/>
          <w:szCs w:val="28"/>
          <w:rtl/>
        </w:rPr>
        <w:t xml:space="preserve"> السكاني والتوسع العمراني وما نتج عنه من زيادة الضغط على الموارد المائية لاسيما في المناطق القاحلة وشبه القاحلة </w:t>
      </w:r>
      <w:r w:rsidR="00CC0B0D">
        <w:rPr>
          <w:rStyle w:val="markedcontent"/>
          <w:rFonts w:asciiTheme="minorBidi" w:hAnsiTheme="minorBidi" w:hint="cs"/>
          <w:sz w:val="28"/>
          <w:szCs w:val="28"/>
          <w:rtl/>
        </w:rPr>
        <w:t>الشيء</w:t>
      </w:r>
      <w:r w:rsidR="0007411B">
        <w:rPr>
          <w:rStyle w:val="markedcontent"/>
          <w:rFonts w:asciiTheme="minorBidi" w:hAnsiTheme="minorBidi" w:hint="cs"/>
          <w:sz w:val="28"/>
          <w:szCs w:val="28"/>
          <w:rtl/>
        </w:rPr>
        <w:t xml:space="preserve"> </w:t>
      </w:r>
      <w:r>
        <w:rPr>
          <w:rStyle w:val="markedcontent"/>
          <w:rFonts w:asciiTheme="minorBidi" w:hAnsiTheme="minorBidi" w:hint="cs"/>
          <w:sz w:val="28"/>
          <w:szCs w:val="28"/>
          <w:rtl/>
        </w:rPr>
        <w:t xml:space="preserve">ادى </w:t>
      </w:r>
      <w:r w:rsidR="0007411B">
        <w:rPr>
          <w:rStyle w:val="markedcontent"/>
          <w:rFonts w:asciiTheme="minorBidi" w:hAnsiTheme="minorBidi" w:hint="cs"/>
          <w:sz w:val="28"/>
          <w:szCs w:val="28"/>
          <w:rtl/>
        </w:rPr>
        <w:t xml:space="preserve">الى تركيز البحوث </w:t>
      </w:r>
      <w:r w:rsidR="00CC0B0D">
        <w:rPr>
          <w:rStyle w:val="markedcontent"/>
          <w:rFonts w:asciiTheme="minorBidi" w:hAnsiTheme="minorBidi" w:hint="cs"/>
          <w:sz w:val="28"/>
          <w:szCs w:val="28"/>
          <w:rtl/>
        </w:rPr>
        <w:t>لإعادة</w:t>
      </w:r>
      <w:r w:rsidR="0007411B">
        <w:rPr>
          <w:rStyle w:val="markedcontent"/>
          <w:rFonts w:asciiTheme="minorBidi" w:hAnsiTheme="minorBidi" w:hint="cs"/>
          <w:sz w:val="28"/>
          <w:szCs w:val="28"/>
          <w:rtl/>
        </w:rPr>
        <w:t xml:space="preserve"> تدوير الموارد المائية لاسيما اعادة استعمال المياه </w:t>
      </w:r>
      <w:r w:rsidR="002D221F">
        <w:rPr>
          <w:rStyle w:val="markedcontent"/>
          <w:rFonts w:asciiTheme="minorBidi" w:hAnsiTheme="minorBidi" w:hint="cs"/>
          <w:sz w:val="28"/>
          <w:szCs w:val="28"/>
          <w:rtl/>
        </w:rPr>
        <w:t>المعالجة في الزراعة للمناطق الحضرية ، وت</w:t>
      </w:r>
      <w:r w:rsidR="0007411B">
        <w:rPr>
          <w:rStyle w:val="markedcontent"/>
          <w:rFonts w:asciiTheme="minorBidi" w:hAnsiTheme="minorBidi" w:hint="cs"/>
          <w:sz w:val="28"/>
          <w:szCs w:val="28"/>
          <w:rtl/>
        </w:rPr>
        <w:t xml:space="preserve">عتبر هذه الطريقة مهمة جدا للتخفيف </w:t>
      </w:r>
      <w:r w:rsidR="002D221F">
        <w:rPr>
          <w:rStyle w:val="markedcontent"/>
          <w:rFonts w:asciiTheme="minorBidi" w:hAnsiTheme="minorBidi" w:hint="cs"/>
          <w:sz w:val="28"/>
          <w:szCs w:val="28"/>
          <w:rtl/>
        </w:rPr>
        <w:t xml:space="preserve"> عن </w:t>
      </w:r>
      <w:r w:rsidR="005A6F7C">
        <w:rPr>
          <w:rStyle w:val="markedcontent"/>
          <w:rFonts w:asciiTheme="minorBidi" w:hAnsiTheme="minorBidi" w:hint="cs"/>
          <w:sz w:val="28"/>
          <w:szCs w:val="28"/>
          <w:rtl/>
        </w:rPr>
        <w:t xml:space="preserve">اثار تغير </w:t>
      </w:r>
      <w:r w:rsidR="00CC0B0D">
        <w:rPr>
          <w:rStyle w:val="markedcontent"/>
          <w:rFonts w:asciiTheme="minorBidi" w:hAnsiTheme="minorBidi" w:hint="cs"/>
          <w:sz w:val="28"/>
          <w:szCs w:val="28"/>
          <w:rtl/>
        </w:rPr>
        <w:t xml:space="preserve">المناخ </w:t>
      </w:r>
      <w:r w:rsidR="002D221F">
        <w:rPr>
          <w:rStyle w:val="markedcontent"/>
          <w:rFonts w:asciiTheme="minorBidi" w:hAnsiTheme="minorBidi" w:hint="cs"/>
          <w:sz w:val="28"/>
          <w:szCs w:val="28"/>
          <w:rtl/>
        </w:rPr>
        <w:t xml:space="preserve">، </w:t>
      </w:r>
      <w:r w:rsidR="00CC0B0D">
        <w:rPr>
          <w:rStyle w:val="markedcontent"/>
          <w:rFonts w:asciiTheme="minorBidi" w:hAnsiTheme="minorBidi" w:hint="cs"/>
          <w:sz w:val="28"/>
          <w:szCs w:val="28"/>
          <w:rtl/>
        </w:rPr>
        <w:t>اضافة الى الحفاظ</w:t>
      </w:r>
      <w:r w:rsidR="005A6F7C">
        <w:rPr>
          <w:rStyle w:val="markedcontent"/>
          <w:rFonts w:asciiTheme="minorBidi" w:hAnsiTheme="minorBidi" w:hint="cs"/>
          <w:sz w:val="28"/>
          <w:szCs w:val="28"/>
          <w:rtl/>
        </w:rPr>
        <w:t xml:space="preserve"> على نوعية جيدة من المياه العذبة</w:t>
      </w:r>
      <w:r w:rsidR="00D7249D">
        <w:rPr>
          <w:rStyle w:val="markedcontent"/>
          <w:rFonts w:asciiTheme="minorBidi" w:hAnsiTheme="minorBidi" w:hint="cs"/>
          <w:sz w:val="28"/>
          <w:szCs w:val="28"/>
          <w:rtl/>
        </w:rPr>
        <w:t xml:space="preserve">. </w:t>
      </w:r>
      <w:r w:rsidR="005A6F7C">
        <w:rPr>
          <w:rStyle w:val="markedcontent"/>
          <w:rFonts w:asciiTheme="minorBidi" w:hAnsiTheme="minorBidi" w:hint="cs"/>
          <w:sz w:val="28"/>
          <w:szCs w:val="28"/>
          <w:rtl/>
        </w:rPr>
        <w:t xml:space="preserve"> </w:t>
      </w:r>
      <w:r w:rsidR="00D7249D">
        <w:rPr>
          <w:rStyle w:val="markedcontent"/>
          <w:rFonts w:asciiTheme="minorBidi" w:hAnsiTheme="minorBidi" w:hint="cs"/>
          <w:sz w:val="28"/>
          <w:szCs w:val="28"/>
          <w:rtl/>
        </w:rPr>
        <w:t>ان المياه الجوفية تنضب بوثيرة سريعة جدا نتيجة الجفاف وتغير المناخ</w:t>
      </w:r>
      <w:r w:rsidR="001A2A8E">
        <w:rPr>
          <w:rStyle w:val="markedcontent"/>
          <w:rFonts w:asciiTheme="minorBidi" w:hAnsiTheme="minorBidi" w:hint="cs"/>
          <w:sz w:val="28"/>
          <w:szCs w:val="28"/>
          <w:rtl/>
        </w:rPr>
        <w:t xml:space="preserve"> </w:t>
      </w:r>
      <w:r w:rsidR="00AF3BF7">
        <w:rPr>
          <w:rStyle w:val="markedcontent"/>
          <w:rFonts w:asciiTheme="minorBidi" w:hAnsiTheme="minorBidi" w:hint="cs"/>
          <w:sz w:val="28"/>
          <w:szCs w:val="28"/>
          <w:rtl/>
        </w:rPr>
        <w:t xml:space="preserve">. </w:t>
      </w:r>
      <w:r w:rsidR="004671F6">
        <w:rPr>
          <w:rFonts w:hint="cs"/>
          <w:color w:val="333333"/>
          <w:sz w:val="27"/>
          <w:szCs w:val="27"/>
          <w:shd w:val="clear" w:color="auto" w:fill="FFFFFF"/>
          <w:rtl/>
        </w:rPr>
        <w:t>ف</w:t>
      </w:r>
      <w:r w:rsidR="004671F6">
        <w:rPr>
          <w:color w:val="333333"/>
          <w:sz w:val="27"/>
          <w:szCs w:val="27"/>
          <w:shd w:val="clear" w:color="auto" w:fill="FFFFFF"/>
          <w:rtl/>
        </w:rPr>
        <w:t xml:space="preserve">في </w:t>
      </w:r>
      <w:r w:rsidR="004671F6">
        <w:rPr>
          <w:rFonts w:hint="cs"/>
          <w:color w:val="333333"/>
          <w:sz w:val="27"/>
          <w:szCs w:val="27"/>
          <w:shd w:val="clear" w:color="auto" w:fill="FFFFFF"/>
          <w:rtl/>
        </w:rPr>
        <w:t xml:space="preserve">الوقت الذي </w:t>
      </w:r>
      <w:r w:rsidR="004671F6">
        <w:rPr>
          <w:color w:val="333333"/>
          <w:sz w:val="27"/>
          <w:szCs w:val="27"/>
          <w:shd w:val="clear" w:color="auto" w:fill="FFFFFF"/>
          <w:rtl/>
        </w:rPr>
        <w:t>تنفد المياه الجوفية سريعا</w:t>
      </w:r>
      <w:r w:rsidR="004671F6">
        <w:rPr>
          <w:rFonts w:hint="cs"/>
          <w:color w:val="333333"/>
          <w:sz w:val="27"/>
          <w:szCs w:val="27"/>
          <w:shd w:val="clear" w:color="auto" w:fill="FFFFFF"/>
          <w:rtl/>
        </w:rPr>
        <w:t xml:space="preserve"> </w:t>
      </w:r>
      <w:r w:rsidR="004671F6">
        <w:rPr>
          <w:color w:val="333333"/>
          <w:sz w:val="27"/>
          <w:szCs w:val="27"/>
          <w:shd w:val="clear" w:color="auto" w:fill="FFFFFF"/>
          <w:rtl/>
        </w:rPr>
        <w:t>، يتم التخلص من مياه الصرف الصحي دون معالجة</w:t>
      </w:r>
      <w:r w:rsidR="004671F6">
        <w:rPr>
          <w:rFonts w:hint="cs"/>
          <w:color w:val="333333"/>
          <w:sz w:val="27"/>
          <w:szCs w:val="27"/>
          <w:shd w:val="clear" w:color="auto" w:fill="FFFFFF"/>
          <w:rtl/>
        </w:rPr>
        <w:t xml:space="preserve"> </w:t>
      </w:r>
      <w:r w:rsidR="004671F6">
        <w:rPr>
          <w:color w:val="333333"/>
          <w:sz w:val="27"/>
          <w:szCs w:val="27"/>
          <w:shd w:val="clear" w:color="auto" w:fill="FFFFFF"/>
          <w:rtl/>
        </w:rPr>
        <w:t xml:space="preserve">. </w:t>
      </w:r>
      <w:r w:rsidR="004671F6">
        <w:rPr>
          <w:rFonts w:hint="cs"/>
          <w:color w:val="333333"/>
          <w:sz w:val="27"/>
          <w:szCs w:val="27"/>
          <w:shd w:val="clear" w:color="auto" w:fill="FFFFFF"/>
          <w:rtl/>
        </w:rPr>
        <w:t xml:space="preserve"> </w:t>
      </w:r>
      <w:r w:rsidR="004671F6">
        <w:rPr>
          <w:rFonts w:ascii="Noto Sans Kufi Arabic" w:eastAsia="Times New Roman" w:hAnsi="Noto Sans Kufi Arabic" w:cs="Times New Roman" w:hint="cs"/>
          <w:color w:val="2C2F34"/>
          <w:sz w:val="28"/>
          <w:szCs w:val="28"/>
          <w:rtl/>
        </w:rPr>
        <w:t xml:space="preserve"> </w:t>
      </w:r>
      <w:r w:rsidR="004671F6" w:rsidRPr="0009460E">
        <w:rPr>
          <w:rFonts w:ascii="Noto Sans Kufi Arabic" w:eastAsia="Times New Roman" w:hAnsi="Noto Sans Kufi Arabic" w:cs="Times New Roman"/>
          <w:color w:val="2C2F34"/>
          <w:sz w:val="28"/>
          <w:szCs w:val="28"/>
          <w:rtl/>
        </w:rPr>
        <w:t xml:space="preserve">وبالتالي فإن أهمية </w:t>
      </w:r>
      <w:r w:rsidR="004671F6" w:rsidRPr="0009460E">
        <w:rPr>
          <w:rFonts w:ascii="Noto Sans Kufi Arabic" w:eastAsia="Times New Roman" w:hAnsi="Noto Sans Kufi Arabic" w:cs="Times New Roman" w:hint="cs"/>
          <w:color w:val="2C2F34"/>
          <w:sz w:val="28"/>
          <w:szCs w:val="28"/>
          <w:rtl/>
        </w:rPr>
        <w:t xml:space="preserve">التكاليف البيئية في </w:t>
      </w:r>
      <w:r w:rsidR="004671F6">
        <w:rPr>
          <w:rFonts w:ascii="Noto Sans Kufi Arabic" w:eastAsia="Times New Roman" w:hAnsi="Noto Sans Kufi Arabic" w:cs="Times New Roman" w:hint="cs"/>
          <w:color w:val="2C2F34"/>
          <w:sz w:val="28"/>
          <w:szCs w:val="28"/>
          <w:rtl/>
        </w:rPr>
        <w:t xml:space="preserve">هذا المجال </w:t>
      </w:r>
      <w:r w:rsidR="004671F6" w:rsidRPr="0009460E">
        <w:rPr>
          <w:rFonts w:ascii="Noto Sans Kufi Arabic" w:eastAsia="Times New Roman" w:hAnsi="Noto Sans Kufi Arabic" w:cs="Times New Roman" w:hint="cs"/>
          <w:color w:val="2C2F34"/>
          <w:sz w:val="28"/>
          <w:szCs w:val="28"/>
          <w:rtl/>
        </w:rPr>
        <w:t xml:space="preserve">تتمثل في </w:t>
      </w:r>
      <w:r w:rsidR="004671F6" w:rsidRPr="0009460E">
        <w:rPr>
          <w:rFonts w:ascii="Noto Sans Kufi Arabic" w:eastAsia="Times New Roman" w:hAnsi="Noto Sans Kufi Arabic" w:cs="Times New Roman"/>
          <w:color w:val="2C2F34"/>
          <w:sz w:val="28"/>
          <w:szCs w:val="28"/>
          <w:rtl/>
        </w:rPr>
        <w:t>شقين</w:t>
      </w:r>
      <w:r w:rsidR="004671F6" w:rsidRPr="0009460E">
        <w:rPr>
          <w:rFonts w:ascii="Noto Sans Kufi Arabic" w:eastAsia="Times New Roman" w:hAnsi="Noto Sans Kufi Arabic" w:cs="Times New Roman" w:hint="cs"/>
          <w:color w:val="2C2F34"/>
          <w:sz w:val="28"/>
          <w:szCs w:val="28"/>
          <w:rtl/>
        </w:rPr>
        <w:t xml:space="preserve"> </w:t>
      </w:r>
      <w:r w:rsidR="004671F6" w:rsidRPr="0009460E">
        <w:rPr>
          <w:rFonts w:ascii="Noto Sans Kufi Arabic" w:eastAsia="Times New Roman" w:hAnsi="Noto Sans Kufi Arabic" w:cs="Times New Roman"/>
          <w:color w:val="2C2F34"/>
          <w:sz w:val="28"/>
          <w:szCs w:val="28"/>
        </w:rPr>
        <w:t xml:space="preserve"> :</w:t>
      </w:r>
      <w:r w:rsidR="004671F6" w:rsidRPr="0009460E">
        <w:rPr>
          <w:rFonts w:ascii="Noto Sans Kufi Arabic" w:hAnsi="Noto Sans Kufi Arabic" w:hint="cs"/>
          <w:color w:val="2C2F34"/>
          <w:sz w:val="28"/>
          <w:szCs w:val="28"/>
          <w:shd w:val="clear" w:color="auto" w:fill="FFFFFF"/>
          <w:rtl/>
        </w:rPr>
        <w:t>اولهما استعادة امدادات المياه</w:t>
      </w:r>
      <w:r w:rsidR="009B0302">
        <w:rPr>
          <w:rFonts w:ascii="Noto Sans Kufi Arabic" w:hAnsi="Noto Sans Kufi Arabic" w:hint="cs"/>
          <w:color w:val="2C2F34"/>
          <w:sz w:val="28"/>
          <w:szCs w:val="28"/>
          <w:shd w:val="clear" w:color="auto" w:fill="FFFFFF"/>
          <w:rtl/>
        </w:rPr>
        <w:t xml:space="preserve"> </w:t>
      </w:r>
      <w:r w:rsidR="004671F6" w:rsidRPr="0009460E">
        <w:rPr>
          <w:rFonts w:ascii="Noto Sans Kufi Arabic" w:hAnsi="Noto Sans Kufi Arabic" w:hint="cs"/>
          <w:color w:val="2C2F34"/>
          <w:sz w:val="28"/>
          <w:szCs w:val="28"/>
          <w:shd w:val="clear" w:color="auto" w:fill="FFFFFF"/>
          <w:rtl/>
        </w:rPr>
        <w:t xml:space="preserve">وحماية الكوكب من مياه الصرف الصحي لما تحتويه من مسببات للأمراض للإنسان والحيوان والنبات والطيور وغيرها </w:t>
      </w:r>
      <w:r w:rsidR="009B0302">
        <w:rPr>
          <w:rFonts w:ascii="Noto Sans Kufi Arabic" w:hAnsi="Noto Sans Kufi Arabic" w:hint="cs"/>
          <w:color w:val="2C2F34"/>
          <w:sz w:val="28"/>
          <w:szCs w:val="28"/>
          <w:rtl/>
        </w:rPr>
        <w:t xml:space="preserve"> ، </w:t>
      </w:r>
      <w:r w:rsidR="009B0302">
        <w:rPr>
          <w:rStyle w:val="markedcontent"/>
          <w:rFonts w:asciiTheme="minorBidi" w:hAnsiTheme="minorBidi" w:hint="cs"/>
          <w:sz w:val="28"/>
          <w:szCs w:val="28"/>
          <w:rtl/>
        </w:rPr>
        <w:t xml:space="preserve">وثانيهما تحقيق التنمية المستدامة . </w:t>
      </w:r>
      <w:r w:rsidR="00CC0B0D">
        <w:rPr>
          <w:rStyle w:val="markedcontent"/>
          <w:rFonts w:asciiTheme="minorBidi" w:hAnsiTheme="minorBidi" w:hint="cs"/>
          <w:sz w:val="28"/>
          <w:szCs w:val="28"/>
          <w:rtl/>
        </w:rPr>
        <w:t xml:space="preserve"> وهذا ما نسعى لتوضيحه في هذه الدراسة</w:t>
      </w:r>
      <w:r w:rsidR="002D221F">
        <w:rPr>
          <w:rStyle w:val="markedcontent"/>
          <w:rFonts w:asciiTheme="minorBidi" w:hAnsiTheme="minorBidi" w:hint="cs"/>
          <w:sz w:val="28"/>
          <w:szCs w:val="28"/>
          <w:rtl/>
        </w:rPr>
        <w:t xml:space="preserve"> </w:t>
      </w:r>
      <w:r w:rsidR="001A2A8E" w:rsidRPr="00F94831">
        <w:rPr>
          <w:color w:val="333333"/>
          <w:sz w:val="27"/>
          <w:szCs w:val="27"/>
          <w:shd w:val="clear" w:color="auto" w:fill="FFFFFF"/>
          <w:rtl/>
        </w:rPr>
        <w:t>فثمة تدابير يمكن القيام بها</w:t>
      </w:r>
      <w:r w:rsidR="001A2A8E">
        <w:rPr>
          <w:rFonts w:hint="cs"/>
          <w:color w:val="333333"/>
          <w:sz w:val="27"/>
          <w:szCs w:val="27"/>
          <w:shd w:val="clear" w:color="auto" w:fill="FFFFFF"/>
          <w:rtl/>
        </w:rPr>
        <w:t xml:space="preserve"> </w:t>
      </w:r>
      <w:r w:rsidR="001A2A8E">
        <w:rPr>
          <w:rFonts w:hint="cs"/>
          <w:b/>
          <w:bCs/>
          <w:sz w:val="28"/>
          <w:szCs w:val="28"/>
          <w:rtl/>
        </w:rPr>
        <w:t xml:space="preserve">منها </w:t>
      </w:r>
      <w:r w:rsidR="002D221F">
        <w:rPr>
          <w:rFonts w:hint="cs"/>
          <w:b/>
          <w:bCs/>
          <w:sz w:val="28"/>
          <w:szCs w:val="28"/>
          <w:rtl/>
        </w:rPr>
        <w:t xml:space="preserve">اثر التكاليف البيئية (  تكلفة الاستثمار البيئي ) </w:t>
      </w:r>
      <w:r w:rsidR="009C4C73">
        <w:rPr>
          <w:rFonts w:hint="cs"/>
          <w:b/>
          <w:bCs/>
          <w:sz w:val="28"/>
          <w:szCs w:val="28"/>
          <w:rtl/>
        </w:rPr>
        <w:t xml:space="preserve">في معالجة مياه الصرف الصحي </w:t>
      </w:r>
      <w:r w:rsidR="002D221F">
        <w:rPr>
          <w:rFonts w:hint="cs"/>
          <w:b/>
          <w:bCs/>
          <w:sz w:val="28"/>
          <w:szCs w:val="28"/>
          <w:rtl/>
        </w:rPr>
        <w:t xml:space="preserve">على التنمية المستدامة  ، </w:t>
      </w:r>
      <w:r w:rsidR="009A53B9">
        <w:rPr>
          <w:rStyle w:val="markedcontent"/>
          <w:rFonts w:asciiTheme="minorBidi" w:hAnsiTheme="minorBidi" w:hint="cs"/>
          <w:sz w:val="28"/>
          <w:szCs w:val="28"/>
          <w:rtl/>
        </w:rPr>
        <w:t xml:space="preserve">بمعنى ترجمة العلاقة بين الاوبئة والمياه الغير معالجة الى قيم اقتصادية </w:t>
      </w:r>
      <w:r w:rsidR="009B0302">
        <w:rPr>
          <w:rStyle w:val="markedcontent"/>
          <w:rFonts w:asciiTheme="minorBidi" w:hAnsiTheme="minorBidi" w:hint="cs"/>
          <w:sz w:val="28"/>
          <w:szCs w:val="28"/>
          <w:rtl/>
        </w:rPr>
        <w:t xml:space="preserve">ذات قيمة </w:t>
      </w:r>
      <w:r w:rsidR="00E87EC9">
        <w:rPr>
          <w:rStyle w:val="markedcontent"/>
          <w:rFonts w:asciiTheme="minorBidi" w:hAnsiTheme="minorBidi" w:hint="cs"/>
          <w:sz w:val="28"/>
          <w:szCs w:val="28"/>
          <w:rtl/>
        </w:rPr>
        <w:t xml:space="preserve"> .</w:t>
      </w:r>
      <w:r w:rsidR="002D221F" w:rsidRPr="002D221F">
        <w:rPr>
          <w:rtl/>
        </w:rPr>
        <w:t xml:space="preserve"> </w:t>
      </w:r>
    </w:p>
    <w:p w:rsidR="006279BB" w:rsidRPr="00AF3BF7" w:rsidRDefault="006279BB" w:rsidP="009B0302">
      <w:pPr>
        <w:spacing w:after="0" w:line="360" w:lineRule="auto"/>
        <w:jc w:val="lowKashida"/>
        <w:rPr>
          <w:rFonts w:asciiTheme="minorBidi" w:hAnsiTheme="minorBidi"/>
          <w:sz w:val="28"/>
          <w:szCs w:val="28"/>
          <w:rtl/>
        </w:rPr>
      </w:pPr>
    </w:p>
    <w:p w:rsidR="004E3DC5" w:rsidRDefault="00CA6678" w:rsidP="003152A2">
      <w:pPr>
        <w:spacing w:after="0" w:line="360" w:lineRule="auto"/>
        <w:rPr>
          <w:sz w:val="28"/>
          <w:szCs w:val="28"/>
          <w:rtl/>
        </w:rPr>
      </w:pPr>
      <w:r>
        <w:rPr>
          <w:rFonts w:hint="cs"/>
          <w:b/>
          <w:bCs/>
          <w:sz w:val="28"/>
          <w:szCs w:val="28"/>
          <w:rtl/>
        </w:rPr>
        <w:lastRenderedPageBreak/>
        <w:t xml:space="preserve">1.2 - </w:t>
      </w:r>
      <w:r w:rsidR="00803BD8" w:rsidRPr="006E715D">
        <w:rPr>
          <w:rFonts w:hint="cs"/>
          <w:b/>
          <w:bCs/>
          <w:sz w:val="28"/>
          <w:szCs w:val="28"/>
          <w:rtl/>
        </w:rPr>
        <w:t>مشكلة الدراسة :</w:t>
      </w:r>
      <w:r w:rsidR="004E3DC5" w:rsidRPr="004E3DC5">
        <w:rPr>
          <w:rFonts w:hint="cs"/>
          <w:sz w:val="28"/>
          <w:szCs w:val="28"/>
          <w:rtl/>
        </w:rPr>
        <w:t xml:space="preserve"> </w:t>
      </w:r>
      <w:r w:rsidR="00551023" w:rsidRPr="00366C1C">
        <w:rPr>
          <w:rFonts w:asciiTheme="minorBidi" w:hAnsiTheme="minorBidi"/>
          <w:sz w:val="28"/>
          <w:szCs w:val="28"/>
        </w:rPr>
        <w:t>The study</w:t>
      </w:r>
      <w:r w:rsidR="00CD5CC7" w:rsidRPr="00366C1C">
        <w:rPr>
          <w:rFonts w:asciiTheme="minorBidi" w:hAnsiTheme="minorBidi"/>
          <w:sz w:val="28"/>
          <w:szCs w:val="28"/>
        </w:rPr>
        <w:t xml:space="preserve"> </w:t>
      </w:r>
      <w:r w:rsidR="00551023" w:rsidRPr="00366C1C">
        <w:rPr>
          <w:rFonts w:asciiTheme="minorBidi" w:hAnsiTheme="minorBidi"/>
          <w:sz w:val="28"/>
          <w:szCs w:val="28"/>
        </w:rPr>
        <w:t xml:space="preserve"> pro</w:t>
      </w:r>
      <w:r w:rsidR="00C8365F" w:rsidRPr="00366C1C">
        <w:rPr>
          <w:rFonts w:asciiTheme="minorBidi" w:hAnsiTheme="minorBidi"/>
          <w:sz w:val="28"/>
          <w:szCs w:val="28"/>
        </w:rPr>
        <w:t>blem</w:t>
      </w:r>
      <w:r w:rsidR="00CD5CC7" w:rsidRPr="00366C1C">
        <w:rPr>
          <w:rFonts w:asciiTheme="minorBidi" w:hAnsiTheme="minorBidi"/>
          <w:sz w:val="28"/>
          <w:szCs w:val="28"/>
          <w:rtl/>
        </w:rPr>
        <w:t xml:space="preserve"> </w:t>
      </w:r>
    </w:p>
    <w:p w:rsidR="003152A2" w:rsidRDefault="008B1EC5" w:rsidP="00453677">
      <w:pPr>
        <w:shd w:val="clear" w:color="auto" w:fill="FFFFFF"/>
        <w:spacing w:after="0" w:line="360" w:lineRule="auto"/>
        <w:jc w:val="lowKashida"/>
        <w:rPr>
          <w:rFonts w:ascii="Helvetica" w:eastAsia="Times New Roman" w:hAnsi="Helvetica" w:cs="Times New Roman"/>
          <w:color w:val="444444"/>
          <w:sz w:val="28"/>
          <w:szCs w:val="28"/>
          <w:rtl/>
        </w:rPr>
      </w:pPr>
      <w:r>
        <w:rPr>
          <w:rFonts w:ascii="Helvetica" w:eastAsia="Times New Roman" w:hAnsi="Helvetica" w:cs="Times New Roman" w:hint="cs"/>
          <w:color w:val="444444"/>
          <w:sz w:val="28"/>
          <w:szCs w:val="28"/>
          <w:rtl/>
        </w:rPr>
        <w:t xml:space="preserve">ان </w:t>
      </w:r>
      <w:r w:rsidRPr="00E15F2A">
        <w:rPr>
          <w:rFonts w:ascii="Helvetica" w:eastAsia="Times New Roman" w:hAnsi="Helvetica" w:cs="Times New Roman"/>
          <w:color w:val="444444"/>
          <w:sz w:val="28"/>
          <w:szCs w:val="28"/>
          <w:rtl/>
        </w:rPr>
        <w:t>عمليه التخلص من مياه الصرف الص</w:t>
      </w:r>
      <w:r w:rsidR="00CD5CC7">
        <w:rPr>
          <w:rFonts w:ascii="Helvetica" w:eastAsia="Times New Roman" w:hAnsi="Helvetica" w:cs="Times New Roman"/>
          <w:color w:val="444444"/>
          <w:sz w:val="28"/>
          <w:szCs w:val="28"/>
          <w:rtl/>
        </w:rPr>
        <w:t>حي مشكلة كبرى في المناطق ال</w:t>
      </w:r>
      <w:r w:rsidR="00CD5CC7">
        <w:rPr>
          <w:rFonts w:ascii="Helvetica" w:eastAsia="Times New Roman" w:hAnsi="Helvetica" w:cs="Times New Roman" w:hint="cs"/>
          <w:color w:val="444444"/>
          <w:sz w:val="28"/>
          <w:szCs w:val="28"/>
          <w:rtl/>
        </w:rPr>
        <w:t xml:space="preserve">حضرية </w:t>
      </w:r>
      <w:r w:rsidRPr="00E15F2A">
        <w:rPr>
          <w:rFonts w:ascii="Helvetica" w:eastAsia="Times New Roman" w:hAnsi="Helvetica" w:cs="Times New Roman"/>
          <w:color w:val="444444"/>
          <w:sz w:val="28"/>
          <w:szCs w:val="28"/>
          <w:rtl/>
        </w:rPr>
        <w:t xml:space="preserve"> ، ولا سيما إذا لم يكن هناك مساحة متاحة </w:t>
      </w:r>
      <w:r>
        <w:rPr>
          <w:rFonts w:ascii="Helvetica" w:eastAsia="Times New Roman" w:hAnsi="Helvetica" w:cs="Times New Roman" w:hint="cs"/>
          <w:color w:val="444444"/>
          <w:sz w:val="28"/>
          <w:szCs w:val="28"/>
          <w:rtl/>
        </w:rPr>
        <w:t xml:space="preserve">لهذه </w:t>
      </w:r>
      <w:r w:rsidRPr="00E15F2A">
        <w:rPr>
          <w:rFonts w:ascii="Helvetica" w:eastAsia="Times New Roman" w:hAnsi="Helvetica" w:cs="Times New Roman" w:hint="cs"/>
          <w:color w:val="444444"/>
          <w:sz w:val="28"/>
          <w:szCs w:val="28"/>
          <w:rtl/>
        </w:rPr>
        <w:t>العملية</w:t>
      </w:r>
      <w:r>
        <w:rPr>
          <w:rFonts w:ascii="Helvetica" w:eastAsia="Times New Roman" w:hAnsi="Helvetica" w:cs="Times New Roman" w:hint="cs"/>
          <w:color w:val="444444"/>
          <w:sz w:val="28"/>
          <w:szCs w:val="28"/>
          <w:rtl/>
        </w:rPr>
        <w:t xml:space="preserve"> </w:t>
      </w:r>
      <w:r w:rsidRPr="00E15F2A">
        <w:rPr>
          <w:rFonts w:ascii="Helvetica" w:eastAsia="Times New Roman" w:hAnsi="Helvetica" w:cs="Times New Roman"/>
          <w:color w:val="444444"/>
          <w:sz w:val="28"/>
          <w:szCs w:val="28"/>
          <w:rtl/>
        </w:rPr>
        <w:t>،</w:t>
      </w:r>
      <w:r w:rsidR="00CD5CC7">
        <w:rPr>
          <w:rFonts w:ascii="Helvetica" w:eastAsia="Times New Roman" w:hAnsi="Helvetica" w:cs="Times New Roman" w:hint="cs"/>
          <w:color w:val="444444"/>
          <w:sz w:val="28"/>
          <w:szCs w:val="28"/>
          <w:rtl/>
        </w:rPr>
        <w:t xml:space="preserve"> </w:t>
      </w:r>
      <w:r w:rsidRPr="00E15F2A">
        <w:rPr>
          <w:rFonts w:ascii="Helvetica" w:eastAsia="Times New Roman" w:hAnsi="Helvetica" w:cs="Times New Roman"/>
          <w:color w:val="444444"/>
          <w:sz w:val="28"/>
          <w:szCs w:val="28"/>
          <w:rtl/>
        </w:rPr>
        <w:t xml:space="preserve"> وفي نفس الوقت يمكن اعتبار مياه الصرف الصحي كمورد </w:t>
      </w:r>
      <w:r>
        <w:rPr>
          <w:rFonts w:ascii="Helvetica" w:eastAsia="Times New Roman" w:hAnsi="Helvetica" w:cs="Times New Roman" w:hint="cs"/>
          <w:color w:val="444444"/>
          <w:sz w:val="28"/>
          <w:szCs w:val="28"/>
          <w:rtl/>
        </w:rPr>
        <w:t xml:space="preserve">طبيعي يساهم في تحقيق التنمية المستدامة  . </w:t>
      </w:r>
      <w:r>
        <w:rPr>
          <w:rFonts w:hint="cs"/>
          <w:sz w:val="28"/>
          <w:szCs w:val="28"/>
          <w:rtl/>
        </w:rPr>
        <w:t xml:space="preserve">ومن هنا تتبلور الاشكالية التي سنحاول الاجابة عليها في السؤال الاتي " ما مدى  مساهمة </w:t>
      </w:r>
      <w:r w:rsidR="002D221F">
        <w:rPr>
          <w:rFonts w:hint="cs"/>
          <w:sz w:val="28"/>
          <w:szCs w:val="28"/>
          <w:rtl/>
        </w:rPr>
        <w:t>التكاليف البيئية (</w:t>
      </w:r>
      <w:r>
        <w:rPr>
          <w:rFonts w:hint="cs"/>
          <w:sz w:val="28"/>
          <w:szCs w:val="28"/>
          <w:rtl/>
        </w:rPr>
        <w:t xml:space="preserve"> تكلفة الاستثمار البيئي </w:t>
      </w:r>
      <w:r w:rsidR="002D221F">
        <w:rPr>
          <w:rFonts w:hint="cs"/>
          <w:sz w:val="28"/>
          <w:szCs w:val="28"/>
          <w:rtl/>
        </w:rPr>
        <w:t xml:space="preserve">) </w:t>
      </w:r>
      <w:r>
        <w:rPr>
          <w:rFonts w:hint="cs"/>
          <w:sz w:val="28"/>
          <w:szCs w:val="28"/>
          <w:rtl/>
        </w:rPr>
        <w:t xml:space="preserve"> في معالجة مياه الصرف الصحي  على تحقيق </w:t>
      </w:r>
      <w:r>
        <w:rPr>
          <w:rFonts w:ascii="Helvetica" w:eastAsia="Times New Roman" w:hAnsi="Helvetica" w:cs="Times New Roman" w:hint="cs"/>
          <w:color w:val="444444"/>
          <w:sz w:val="28"/>
          <w:szCs w:val="28"/>
          <w:rtl/>
        </w:rPr>
        <w:t xml:space="preserve">التنمية المستدامة </w:t>
      </w:r>
      <w:r w:rsidR="005A2AF6">
        <w:rPr>
          <w:rFonts w:ascii="Helvetica" w:eastAsia="Times New Roman" w:hAnsi="Helvetica" w:cs="Times New Roman" w:hint="cs"/>
          <w:color w:val="444444"/>
          <w:sz w:val="28"/>
          <w:szCs w:val="28"/>
          <w:rtl/>
        </w:rPr>
        <w:t xml:space="preserve"> </w:t>
      </w:r>
      <w:r>
        <w:rPr>
          <w:rFonts w:ascii="Helvetica" w:eastAsia="Times New Roman" w:hAnsi="Helvetica" w:cs="Times New Roman" w:hint="cs"/>
          <w:color w:val="444444"/>
          <w:sz w:val="28"/>
          <w:szCs w:val="28"/>
          <w:rtl/>
        </w:rPr>
        <w:t xml:space="preserve">" </w:t>
      </w:r>
      <w:r w:rsidR="002D221F">
        <w:rPr>
          <w:rFonts w:ascii="Helvetica" w:eastAsia="Times New Roman" w:hAnsi="Helvetica" w:cs="Times New Roman" w:hint="cs"/>
          <w:color w:val="444444"/>
          <w:sz w:val="28"/>
          <w:szCs w:val="28"/>
          <w:rtl/>
        </w:rPr>
        <w:t>.</w:t>
      </w:r>
    </w:p>
    <w:p w:rsidR="00CD5CC7" w:rsidRPr="00CD5CC7" w:rsidRDefault="00CD5CC7" w:rsidP="00CD5C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inherit" w:eastAsia="Times New Roman" w:hAnsi="inherit" w:cs="Courier New"/>
          <w:color w:val="202124"/>
          <w:sz w:val="28"/>
          <w:szCs w:val="28"/>
        </w:rPr>
      </w:pPr>
      <w:r w:rsidRPr="00CD5CC7">
        <w:rPr>
          <w:rFonts w:ascii="inherit" w:eastAsia="Times New Roman" w:hAnsi="inherit" w:cs="Courier New"/>
          <w:color w:val="202124"/>
          <w:sz w:val="28"/>
          <w:szCs w:val="28"/>
          <w:lang w:val="en"/>
        </w:rPr>
        <w:t xml:space="preserve">What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is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the extent</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of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the contribution</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of</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environmental</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costs (the cost</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of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environmental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investment)</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in </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wastewater treatment to achieving</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sustainable</w:t>
      </w:r>
      <w:r>
        <w:rPr>
          <w:rFonts w:ascii="inherit" w:eastAsia="Times New Roman" w:hAnsi="inherit" w:cs="Courier New"/>
          <w:color w:val="202124"/>
          <w:sz w:val="28"/>
          <w:szCs w:val="28"/>
          <w:lang w:val="en"/>
        </w:rPr>
        <w:t xml:space="preserve"> </w:t>
      </w:r>
      <w:r w:rsidRPr="00CD5CC7">
        <w:rPr>
          <w:rFonts w:ascii="inherit" w:eastAsia="Times New Roman" w:hAnsi="inherit" w:cs="Courier New"/>
          <w:color w:val="202124"/>
          <w:sz w:val="28"/>
          <w:szCs w:val="28"/>
          <w:lang w:val="en"/>
        </w:rPr>
        <w:t xml:space="preserve"> development?</w:t>
      </w:r>
    </w:p>
    <w:p w:rsidR="00CD5CC7" w:rsidRPr="00CD5CC7" w:rsidRDefault="00CD5CC7" w:rsidP="00453677">
      <w:pPr>
        <w:shd w:val="clear" w:color="auto" w:fill="FFFFFF"/>
        <w:spacing w:after="0" w:line="360" w:lineRule="auto"/>
        <w:jc w:val="lowKashida"/>
        <w:rPr>
          <w:rFonts w:ascii="Helvetica" w:eastAsia="Times New Roman" w:hAnsi="Helvetica" w:cs="Times New Roman"/>
          <w:color w:val="444444"/>
          <w:sz w:val="28"/>
          <w:szCs w:val="28"/>
          <w:rtl/>
        </w:rPr>
      </w:pPr>
    </w:p>
    <w:p w:rsidR="000D6414" w:rsidRDefault="00CA6678" w:rsidP="000D6414">
      <w:pPr>
        <w:spacing w:line="360" w:lineRule="auto"/>
        <w:rPr>
          <w:b/>
          <w:bCs/>
          <w:sz w:val="28"/>
          <w:szCs w:val="28"/>
          <w:rtl/>
        </w:rPr>
      </w:pPr>
      <w:r>
        <w:rPr>
          <w:rFonts w:hint="cs"/>
          <w:b/>
          <w:bCs/>
          <w:sz w:val="28"/>
          <w:szCs w:val="28"/>
          <w:rtl/>
        </w:rPr>
        <w:t xml:space="preserve">1.3 - </w:t>
      </w:r>
      <w:r w:rsidR="00DE2769" w:rsidRPr="00C43336">
        <w:rPr>
          <w:rFonts w:hint="cs"/>
          <w:b/>
          <w:bCs/>
          <w:sz w:val="28"/>
          <w:szCs w:val="28"/>
          <w:rtl/>
        </w:rPr>
        <w:t xml:space="preserve">الاهمية : </w:t>
      </w:r>
    </w:p>
    <w:p w:rsidR="000D6414" w:rsidRDefault="000D6414" w:rsidP="003152A2">
      <w:pPr>
        <w:spacing w:after="0" w:line="360" w:lineRule="auto"/>
        <w:jc w:val="both"/>
        <w:rPr>
          <w:sz w:val="28"/>
          <w:szCs w:val="28"/>
          <w:rtl/>
        </w:rPr>
      </w:pPr>
      <w:r w:rsidRPr="000D6414">
        <w:rPr>
          <w:rFonts w:hint="cs"/>
          <w:sz w:val="28"/>
          <w:szCs w:val="28"/>
          <w:rtl/>
        </w:rPr>
        <w:t xml:space="preserve"> </w:t>
      </w:r>
      <w:r w:rsidRPr="00FA01A0">
        <w:rPr>
          <w:rFonts w:hint="cs"/>
          <w:sz w:val="28"/>
          <w:szCs w:val="28"/>
          <w:rtl/>
        </w:rPr>
        <w:t xml:space="preserve">اصبحت </w:t>
      </w:r>
      <w:r>
        <w:rPr>
          <w:rFonts w:hint="cs"/>
          <w:sz w:val="28"/>
          <w:szCs w:val="28"/>
          <w:rtl/>
        </w:rPr>
        <w:t>مشكلة  التلوث البيئي  مشكلة اقتصادية واجتماعية وسياسية في جميع انحاء العالم</w:t>
      </w:r>
      <w:r w:rsidRPr="00FA01A0">
        <w:rPr>
          <w:rFonts w:hint="cs"/>
          <w:sz w:val="28"/>
          <w:szCs w:val="28"/>
          <w:rtl/>
        </w:rPr>
        <w:t xml:space="preserve"> ، </w:t>
      </w:r>
      <w:r>
        <w:rPr>
          <w:rFonts w:hint="cs"/>
          <w:sz w:val="28"/>
          <w:szCs w:val="28"/>
          <w:rtl/>
        </w:rPr>
        <w:t xml:space="preserve">لأن </w:t>
      </w:r>
      <w:r w:rsidRPr="00FA01A0">
        <w:rPr>
          <w:rFonts w:hint="cs"/>
          <w:sz w:val="28"/>
          <w:szCs w:val="28"/>
          <w:rtl/>
        </w:rPr>
        <w:t xml:space="preserve">فسادها وتلوثها يعني فساد حياة الانسان ، ومن هنا تكمن اهمية هذه الدراسة في </w:t>
      </w:r>
      <w:r>
        <w:rPr>
          <w:rFonts w:hint="cs"/>
          <w:sz w:val="28"/>
          <w:szCs w:val="28"/>
          <w:rtl/>
        </w:rPr>
        <w:t xml:space="preserve">عدة عوامل منها </w:t>
      </w:r>
    </w:p>
    <w:p w:rsidR="000D6414" w:rsidRDefault="000D6414" w:rsidP="003152A2">
      <w:pPr>
        <w:spacing w:after="0" w:line="360" w:lineRule="auto"/>
        <w:jc w:val="both"/>
        <w:rPr>
          <w:sz w:val="28"/>
          <w:szCs w:val="28"/>
          <w:rtl/>
        </w:rPr>
      </w:pPr>
      <w:r>
        <w:rPr>
          <w:rFonts w:hint="cs"/>
          <w:sz w:val="28"/>
          <w:szCs w:val="28"/>
          <w:rtl/>
        </w:rPr>
        <w:t xml:space="preserve">1 </w:t>
      </w:r>
      <w:r>
        <w:rPr>
          <w:sz w:val="28"/>
          <w:szCs w:val="28"/>
          <w:rtl/>
        </w:rPr>
        <w:t>–</w:t>
      </w:r>
      <w:r>
        <w:rPr>
          <w:rFonts w:hint="cs"/>
          <w:sz w:val="28"/>
          <w:szCs w:val="28"/>
          <w:rtl/>
        </w:rPr>
        <w:t xml:space="preserve"> </w:t>
      </w:r>
      <w:r w:rsidR="003F546C">
        <w:rPr>
          <w:rFonts w:hint="cs"/>
          <w:sz w:val="28"/>
          <w:szCs w:val="28"/>
          <w:rtl/>
        </w:rPr>
        <w:t xml:space="preserve">التكاليف البيئية </w:t>
      </w:r>
      <w:r w:rsidRPr="00136FA2">
        <w:rPr>
          <w:rFonts w:hint="cs"/>
          <w:sz w:val="28"/>
          <w:szCs w:val="28"/>
          <w:rtl/>
        </w:rPr>
        <w:t xml:space="preserve"> تحقق شرط الاستدامة البيئية وتسمح بتدوير المياه المنزلية ليعاد استخدامها في </w:t>
      </w:r>
      <w:r>
        <w:rPr>
          <w:rFonts w:hint="cs"/>
          <w:sz w:val="28"/>
          <w:szCs w:val="28"/>
          <w:rtl/>
        </w:rPr>
        <w:t>النشاطات التنموية .</w:t>
      </w:r>
    </w:p>
    <w:p w:rsidR="000D6414" w:rsidRDefault="000D6414" w:rsidP="003152A2">
      <w:pPr>
        <w:spacing w:after="0" w:line="360" w:lineRule="auto"/>
        <w:jc w:val="both"/>
        <w:rPr>
          <w:sz w:val="28"/>
          <w:szCs w:val="28"/>
          <w:rtl/>
        </w:rPr>
      </w:pPr>
      <w:r>
        <w:rPr>
          <w:rFonts w:hint="cs"/>
          <w:sz w:val="28"/>
          <w:szCs w:val="28"/>
          <w:rtl/>
        </w:rPr>
        <w:t xml:space="preserve">2 - </w:t>
      </w:r>
      <w:r w:rsidRPr="00FA01A0">
        <w:rPr>
          <w:rFonts w:hint="cs"/>
          <w:sz w:val="28"/>
          <w:szCs w:val="28"/>
          <w:rtl/>
        </w:rPr>
        <w:t xml:space="preserve">اهمية </w:t>
      </w:r>
      <w:r>
        <w:rPr>
          <w:rFonts w:hint="cs"/>
          <w:sz w:val="28"/>
          <w:szCs w:val="28"/>
          <w:rtl/>
        </w:rPr>
        <w:t xml:space="preserve">تكلفة الاستثمار البيئي </w:t>
      </w:r>
      <w:r w:rsidRPr="00FA01A0">
        <w:rPr>
          <w:rFonts w:hint="cs"/>
          <w:sz w:val="28"/>
          <w:szCs w:val="28"/>
          <w:rtl/>
        </w:rPr>
        <w:t xml:space="preserve">لعلاج مشكلة التلوث البيئي </w:t>
      </w:r>
      <w:r w:rsidR="003152A2">
        <w:rPr>
          <w:rFonts w:hint="cs"/>
          <w:sz w:val="28"/>
          <w:szCs w:val="28"/>
          <w:rtl/>
        </w:rPr>
        <w:t>.</w:t>
      </w:r>
    </w:p>
    <w:p w:rsidR="00F72202" w:rsidRDefault="000D6414" w:rsidP="00F72202">
      <w:pPr>
        <w:spacing w:after="0" w:line="360" w:lineRule="auto"/>
        <w:jc w:val="both"/>
        <w:rPr>
          <w:sz w:val="28"/>
          <w:szCs w:val="28"/>
          <w:rtl/>
        </w:rPr>
      </w:pPr>
      <w:r w:rsidRPr="00294677">
        <w:rPr>
          <w:rFonts w:hint="cs"/>
          <w:sz w:val="28"/>
          <w:szCs w:val="28"/>
          <w:rtl/>
        </w:rPr>
        <w:t xml:space="preserve">3 </w:t>
      </w:r>
      <w:r w:rsidR="00F72202">
        <w:rPr>
          <w:sz w:val="28"/>
          <w:szCs w:val="28"/>
          <w:rtl/>
        </w:rPr>
        <w:t>–</w:t>
      </w:r>
      <w:r w:rsidRPr="00294677">
        <w:rPr>
          <w:rFonts w:hint="cs"/>
          <w:sz w:val="28"/>
          <w:szCs w:val="28"/>
          <w:rtl/>
        </w:rPr>
        <w:t xml:space="preserve"> </w:t>
      </w:r>
      <w:r w:rsidR="00F72202">
        <w:rPr>
          <w:rFonts w:hint="cs"/>
          <w:sz w:val="28"/>
          <w:szCs w:val="28"/>
          <w:rtl/>
        </w:rPr>
        <w:t xml:space="preserve"> التكاليف البيئية تعمل على تحسين الصحة العامة . </w:t>
      </w:r>
    </w:p>
    <w:p w:rsidR="00154888" w:rsidRDefault="00CA6678" w:rsidP="00F72202">
      <w:pPr>
        <w:spacing w:after="0" w:line="360" w:lineRule="auto"/>
        <w:jc w:val="both"/>
        <w:rPr>
          <w:b/>
          <w:bCs/>
          <w:sz w:val="28"/>
          <w:szCs w:val="28"/>
          <w:rtl/>
        </w:rPr>
      </w:pPr>
      <w:r>
        <w:rPr>
          <w:rFonts w:hint="cs"/>
          <w:b/>
          <w:bCs/>
          <w:sz w:val="28"/>
          <w:szCs w:val="28"/>
          <w:rtl/>
        </w:rPr>
        <w:t xml:space="preserve">1.4 - </w:t>
      </w:r>
      <w:r w:rsidR="00154888" w:rsidRPr="00085AA2">
        <w:rPr>
          <w:rFonts w:hint="cs"/>
          <w:b/>
          <w:bCs/>
          <w:sz w:val="28"/>
          <w:szCs w:val="28"/>
          <w:rtl/>
        </w:rPr>
        <w:t xml:space="preserve">الاهداف </w:t>
      </w:r>
      <w:r w:rsidR="00154888">
        <w:rPr>
          <w:rFonts w:hint="cs"/>
          <w:b/>
          <w:bCs/>
          <w:sz w:val="28"/>
          <w:szCs w:val="28"/>
          <w:rtl/>
        </w:rPr>
        <w:t xml:space="preserve">: </w:t>
      </w:r>
    </w:p>
    <w:p w:rsidR="007C3A20" w:rsidRPr="007C3A20" w:rsidRDefault="007C3A20" w:rsidP="003152A2">
      <w:pPr>
        <w:spacing w:after="0" w:line="360" w:lineRule="auto"/>
        <w:jc w:val="both"/>
        <w:rPr>
          <w:sz w:val="28"/>
          <w:szCs w:val="28"/>
          <w:rtl/>
        </w:rPr>
      </w:pPr>
      <w:r w:rsidRPr="007C3A20">
        <w:rPr>
          <w:rFonts w:hint="cs"/>
          <w:sz w:val="28"/>
          <w:szCs w:val="28"/>
          <w:rtl/>
        </w:rPr>
        <w:t>تهدف هذه الدراسة الى الاتي .</w:t>
      </w:r>
    </w:p>
    <w:p w:rsidR="00DE2769" w:rsidRDefault="00C43336" w:rsidP="003152A2">
      <w:pPr>
        <w:spacing w:after="0" w:line="360" w:lineRule="auto"/>
        <w:jc w:val="both"/>
        <w:rPr>
          <w:rFonts w:ascii="Arial" w:hAnsi="Arial" w:cs="Arial"/>
          <w:sz w:val="28"/>
          <w:szCs w:val="28"/>
          <w:rtl/>
        </w:rPr>
      </w:pPr>
      <w:r>
        <w:rPr>
          <w:rFonts w:ascii="Arial" w:hAnsi="Arial" w:cs="Arial" w:hint="cs"/>
          <w:sz w:val="28"/>
          <w:szCs w:val="28"/>
          <w:rtl/>
        </w:rPr>
        <w:t>1</w:t>
      </w:r>
      <w:r w:rsidR="00DE2769">
        <w:rPr>
          <w:rFonts w:ascii="Arial" w:hAnsi="Arial" w:cs="Arial" w:hint="cs"/>
          <w:sz w:val="28"/>
          <w:szCs w:val="28"/>
          <w:rtl/>
        </w:rPr>
        <w:t xml:space="preserve">- </w:t>
      </w:r>
      <w:r w:rsidR="00DE2769" w:rsidRPr="00DE2769">
        <w:rPr>
          <w:rFonts w:ascii="Arial" w:hAnsi="Arial" w:cs="Arial"/>
          <w:sz w:val="28"/>
          <w:szCs w:val="28"/>
          <w:rtl/>
        </w:rPr>
        <w:t xml:space="preserve"> </w:t>
      </w:r>
      <w:r w:rsidR="004B3F6D">
        <w:rPr>
          <w:rFonts w:ascii="Arial" w:hAnsi="Arial" w:cs="Arial" w:hint="cs"/>
          <w:sz w:val="28"/>
          <w:szCs w:val="28"/>
          <w:rtl/>
        </w:rPr>
        <w:t>توضيح</w:t>
      </w:r>
      <w:r w:rsidR="00F66B43">
        <w:rPr>
          <w:rFonts w:ascii="Arial" w:hAnsi="Arial" w:cs="Arial" w:hint="cs"/>
          <w:sz w:val="28"/>
          <w:szCs w:val="28"/>
          <w:rtl/>
        </w:rPr>
        <w:t xml:space="preserve"> وبيان مدى مساهمة </w:t>
      </w:r>
      <w:r w:rsidR="004B3F6D">
        <w:rPr>
          <w:rFonts w:ascii="Arial" w:hAnsi="Arial" w:cs="Arial" w:hint="cs"/>
          <w:sz w:val="28"/>
          <w:szCs w:val="28"/>
          <w:rtl/>
        </w:rPr>
        <w:t xml:space="preserve"> </w:t>
      </w:r>
      <w:r w:rsidR="002D221F">
        <w:rPr>
          <w:rFonts w:ascii="Arial" w:hAnsi="Arial" w:cs="Arial" w:hint="cs"/>
          <w:sz w:val="28"/>
          <w:szCs w:val="28"/>
          <w:rtl/>
        </w:rPr>
        <w:t xml:space="preserve">التكاليف البيئية ( </w:t>
      </w:r>
      <w:r w:rsidR="004B3F6D">
        <w:rPr>
          <w:rFonts w:ascii="Arial" w:hAnsi="Arial" w:cs="Arial" w:hint="cs"/>
          <w:sz w:val="28"/>
          <w:szCs w:val="28"/>
          <w:rtl/>
        </w:rPr>
        <w:t xml:space="preserve">تكلفة الاستثمار البيئي </w:t>
      </w:r>
      <w:r w:rsidR="002D221F">
        <w:rPr>
          <w:rFonts w:ascii="Arial" w:hAnsi="Arial" w:cs="Arial" w:hint="cs"/>
          <w:sz w:val="28"/>
          <w:szCs w:val="28"/>
          <w:rtl/>
        </w:rPr>
        <w:t xml:space="preserve">) </w:t>
      </w:r>
      <w:r w:rsidR="004B3F6D">
        <w:rPr>
          <w:rFonts w:ascii="Arial" w:hAnsi="Arial" w:cs="Arial" w:hint="cs"/>
          <w:sz w:val="28"/>
          <w:szCs w:val="28"/>
          <w:rtl/>
        </w:rPr>
        <w:t xml:space="preserve">في </w:t>
      </w:r>
      <w:r w:rsidR="00D94897">
        <w:rPr>
          <w:rFonts w:ascii="Arial" w:hAnsi="Arial" w:cs="Arial" w:hint="cs"/>
          <w:sz w:val="28"/>
          <w:szCs w:val="28"/>
          <w:rtl/>
        </w:rPr>
        <w:t>المحافظة على البيئة و</w:t>
      </w:r>
      <w:r w:rsidR="004B3F6D">
        <w:rPr>
          <w:rFonts w:ascii="Arial" w:hAnsi="Arial" w:cs="Arial" w:hint="cs"/>
          <w:sz w:val="28"/>
          <w:szCs w:val="28"/>
          <w:rtl/>
        </w:rPr>
        <w:t xml:space="preserve">تحقيق التنمية المستدامة </w:t>
      </w:r>
      <w:r w:rsidR="00D94897">
        <w:rPr>
          <w:rFonts w:ascii="Arial" w:hAnsi="Arial" w:cs="Arial" w:hint="cs"/>
          <w:sz w:val="28"/>
          <w:szCs w:val="28"/>
          <w:rtl/>
        </w:rPr>
        <w:t>.</w:t>
      </w:r>
    </w:p>
    <w:p w:rsidR="004B3F6D" w:rsidRDefault="00C43336" w:rsidP="00321143">
      <w:pPr>
        <w:spacing w:after="0" w:line="360" w:lineRule="auto"/>
        <w:jc w:val="both"/>
        <w:rPr>
          <w:rFonts w:ascii="Arial" w:hAnsi="Arial" w:cs="Arial"/>
          <w:sz w:val="28"/>
          <w:szCs w:val="28"/>
          <w:rtl/>
        </w:rPr>
      </w:pPr>
      <w:r>
        <w:rPr>
          <w:rFonts w:ascii="Arial" w:hAnsi="Arial" w:cs="Arial" w:hint="cs"/>
          <w:sz w:val="28"/>
          <w:szCs w:val="28"/>
          <w:rtl/>
        </w:rPr>
        <w:t>2</w:t>
      </w:r>
      <w:r w:rsidR="006E7B4A">
        <w:rPr>
          <w:rFonts w:ascii="Arial" w:hAnsi="Arial" w:cs="Arial"/>
          <w:sz w:val="28"/>
          <w:szCs w:val="28"/>
          <w:rtl/>
        </w:rPr>
        <w:t>–</w:t>
      </w:r>
      <w:r w:rsidR="00154888">
        <w:rPr>
          <w:rFonts w:ascii="Arial" w:hAnsi="Arial" w:cs="Arial" w:hint="cs"/>
          <w:sz w:val="28"/>
          <w:szCs w:val="28"/>
          <w:rtl/>
        </w:rPr>
        <w:t xml:space="preserve"> </w:t>
      </w:r>
      <w:r w:rsidR="004B3F6D">
        <w:rPr>
          <w:rFonts w:ascii="Arial" w:hAnsi="Arial" w:cs="Arial" w:hint="cs"/>
          <w:sz w:val="28"/>
          <w:szCs w:val="28"/>
          <w:rtl/>
        </w:rPr>
        <w:t>التعرف على تكلفة الاستثمار البيئي ودورها في الحد من المشكلات البيئية .</w:t>
      </w:r>
    </w:p>
    <w:p w:rsidR="00702FB3" w:rsidRPr="00DE7804" w:rsidRDefault="00C43336" w:rsidP="006C2465">
      <w:pPr>
        <w:spacing w:after="0" w:line="360" w:lineRule="auto"/>
        <w:jc w:val="both"/>
        <w:rPr>
          <w:sz w:val="28"/>
          <w:szCs w:val="28"/>
          <w:rtl/>
        </w:rPr>
      </w:pPr>
      <w:r>
        <w:rPr>
          <w:rFonts w:ascii="Arial" w:hAnsi="Arial" w:cs="Arial" w:hint="cs"/>
          <w:sz w:val="28"/>
          <w:szCs w:val="28"/>
          <w:rtl/>
        </w:rPr>
        <w:lastRenderedPageBreak/>
        <w:t>3</w:t>
      </w:r>
      <w:r w:rsidR="00DE2769">
        <w:rPr>
          <w:rFonts w:ascii="Arial" w:hAnsi="Arial" w:cs="Arial" w:hint="cs"/>
          <w:sz w:val="28"/>
          <w:szCs w:val="28"/>
          <w:rtl/>
        </w:rPr>
        <w:t xml:space="preserve">- </w:t>
      </w:r>
      <w:r w:rsidR="00DE2769" w:rsidRPr="00DE2769">
        <w:rPr>
          <w:rFonts w:ascii="Arial" w:hAnsi="Arial" w:cs="Arial"/>
          <w:sz w:val="28"/>
          <w:szCs w:val="28"/>
          <w:rtl/>
        </w:rPr>
        <w:t xml:space="preserve">إسقاط الجانب </w:t>
      </w:r>
      <w:r w:rsidR="00F66B43">
        <w:rPr>
          <w:rFonts w:ascii="Arial" w:hAnsi="Arial" w:cs="Arial"/>
          <w:sz w:val="28"/>
          <w:szCs w:val="28"/>
          <w:rtl/>
        </w:rPr>
        <w:t xml:space="preserve">النظري على أرض الواقع لإبراز </w:t>
      </w:r>
      <w:r w:rsidR="00F66B43">
        <w:rPr>
          <w:rFonts w:ascii="Arial" w:hAnsi="Arial" w:cs="Arial" w:hint="cs"/>
          <w:sz w:val="28"/>
          <w:szCs w:val="28"/>
          <w:rtl/>
        </w:rPr>
        <w:t xml:space="preserve">اهمية تكلفة الاستثمار البيئي في تحقيق التنمية المستدامة </w:t>
      </w:r>
      <w:r>
        <w:rPr>
          <w:sz w:val="28"/>
          <w:szCs w:val="28"/>
        </w:rPr>
        <w:t xml:space="preserve"> </w:t>
      </w:r>
      <w:r>
        <w:rPr>
          <w:rFonts w:hint="cs"/>
          <w:sz w:val="28"/>
          <w:szCs w:val="28"/>
          <w:rtl/>
        </w:rPr>
        <w:t>.</w:t>
      </w:r>
      <w:r w:rsidR="0025093B">
        <w:rPr>
          <w:rFonts w:hint="cs"/>
          <w:sz w:val="28"/>
          <w:szCs w:val="28"/>
          <w:rtl/>
        </w:rPr>
        <w:t xml:space="preserve"> </w:t>
      </w:r>
      <w:r w:rsidR="005E6F4F">
        <w:rPr>
          <w:rFonts w:hint="cs"/>
          <w:sz w:val="28"/>
          <w:szCs w:val="28"/>
          <w:rtl/>
        </w:rPr>
        <w:t xml:space="preserve">ومعرفة </w:t>
      </w:r>
      <w:r w:rsidR="0025093B">
        <w:rPr>
          <w:rFonts w:hint="cs"/>
          <w:sz w:val="28"/>
          <w:szCs w:val="28"/>
          <w:rtl/>
        </w:rPr>
        <w:t xml:space="preserve"> </w:t>
      </w:r>
      <w:r w:rsidR="005E6F4F">
        <w:rPr>
          <w:rFonts w:hint="cs"/>
          <w:sz w:val="28"/>
          <w:szCs w:val="28"/>
          <w:rtl/>
        </w:rPr>
        <w:t xml:space="preserve">الاجراءات </w:t>
      </w:r>
      <w:r w:rsidR="00506820">
        <w:rPr>
          <w:sz w:val="28"/>
          <w:szCs w:val="28"/>
        </w:rPr>
        <w:t>Measures</w:t>
      </w:r>
      <w:r w:rsidR="0025093B">
        <w:rPr>
          <w:rFonts w:hint="cs"/>
          <w:sz w:val="28"/>
          <w:szCs w:val="28"/>
          <w:rtl/>
        </w:rPr>
        <w:t xml:space="preserve"> </w:t>
      </w:r>
      <w:r w:rsidR="005E6F4F">
        <w:rPr>
          <w:rFonts w:hint="cs"/>
          <w:sz w:val="28"/>
          <w:szCs w:val="28"/>
          <w:rtl/>
        </w:rPr>
        <w:t>التي اتخذتها الدولة الليبية</w:t>
      </w:r>
      <w:r w:rsidR="006C2465">
        <w:rPr>
          <w:rFonts w:hint="cs"/>
          <w:sz w:val="28"/>
          <w:szCs w:val="28"/>
          <w:rtl/>
        </w:rPr>
        <w:t xml:space="preserve"> </w:t>
      </w:r>
      <w:r w:rsidR="00DE2769">
        <w:rPr>
          <w:sz w:val="28"/>
          <w:szCs w:val="28"/>
        </w:rPr>
        <w:t xml:space="preserve"> </w:t>
      </w:r>
      <w:r w:rsidR="006C2465">
        <w:rPr>
          <w:rFonts w:ascii="Arial" w:hAnsi="Arial" w:cs="Arial" w:hint="cs"/>
          <w:sz w:val="28"/>
          <w:szCs w:val="28"/>
          <w:rtl/>
        </w:rPr>
        <w:t>لا</w:t>
      </w:r>
      <w:r w:rsidR="006C2465" w:rsidRPr="00294677">
        <w:rPr>
          <w:rFonts w:ascii="Arial" w:hAnsi="Arial" w:cs="Arial" w:hint="cs"/>
          <w:sz w:val="28"/>
          <w:szCs w:val="28"/>
          <w:rtl/>
        </w:rPr>
        <w:t>ستغلال مواردها الطبيعية</w:t>
      </w:r>
      <w:r w:rsidR="00DE7804">
        <w:rPr>
          <w:rFonts w:hint="cs"/>
          <w:sz w:val="28"/>
          <w:szCs w:val="28"/>
          <w:rtl/>
        </w:rPr>
        <w:t xml:space="preserve"> </w:t>
      </w:r>
      <w:r w:rsidR="00DE7804" w:rsidRPr="00DE7804">
        <w:rPr>
          <w:sz w:val="28"/>
          <w:szCs w:val="28"/>
        </w:rPr>
        <w:t xml:space="preserve">its  natural  resources </w:t>
      </w:r>
      <w:r w:rsidR="00DE7804" w:rsidRPr="00DE7804">
        <w:rPr>
          <w:rFonts w:hint="cs"/>
          <w:sz w:val="28"/>
          <w:szCs w:val="28"/>
          <w:rtl/>
        </w:rPr>
        <w:t xml:space="preserve">  </w:t>
      </w:r>
      <w:r w:rsidR="00DE7804">
        <w:rPr>
          <w:rFonts w:hint="cs"/>
          <w:sz w:val="28"/>
          <w:szCs w:val="28"/>
          <w:rtl/>
        </w:rPr>
        <w:t xml:space="preserve">. </w:t>
      </w:r>
    </w:p>
    <w:p w:rsidR="00AD59A0" w:rsidRPr="0011065E" w:rsidRDefault="003152A2" w:rsidP="00321143">
      <w:pPr>
        <w:spacing w:after="0" w:line="360" w:lineRule="auto"/>
        <w:jc w:val="both"/>
        <w:rPr>
          <w:b/>
          <w:bCs/>
          <w:sz w:val="28"/>
          <w:szCs w:val="28"/>
          <w:rtl/>
        </w:rPr>
      </w:pPr>
      <w:r>
        <w:rPr>
          <w:rFonts w:hint="cs"/>
          <w:b/>
          <w:bCs/>
          <w:sz w:val="28"/>
          <w:szCs w:val="28"/>
          <w:rtl/>
        </w:rPr>
        <w:t xml:space="preserve">1.5 - </w:t>
      </w:r>
      <w:r w:rsidR="00AD59A0" w:rsidRPr="0011065E">
        <w:rPr>
          <w:rFonts w:hint="cs"/>
          <w:b/>
          <w:bCs/>
          <w:sz w:val="28"/>
          <w:szCs w:val="28"/>
          <w:rtl/>
        </w:rPr>
        <w:t xml:space="preserve">السبب في اختيار الموضوع : </w:t>
      </w:r>
    </w:p>
    <w:p w:rsidR="00AD59A0" w:rsidRPr="00321143" w:rsidRDefault="007A7603" w:rsidP="004E70DC">
      <w:pPr>
        <w:shd w:val="clear" w:color="auto" w:fill="FFFFFF"/>
        <w:spacing w:after="0" w:line="360" w:lineRule="auto"/>
        <w:jc w:val="lowKashida"/>
        <w:rPr>
          <w:rFonts w:ascii="Helvetica" w:eastAsia="Times New Roman" w:hAnsi="Helvetica" w:cs="Times New Roman"/>
          <w:color w:val="444444"/>
          <w:sz w:val="28"/>
          <w:szCs w:val="28"/>
          <w:rtl/>
        </w:rPr>
      </w:pPr>
      <w:r>
        <w:rPr>
          <w:rFonts w:hint="cs"/>
          <w:color w:val="333333"/>
          <w:sz w:val="27"/>
          <w:szCs w:val="27"/>
          <w:shd w:val="clear" w:color="auto" w:fill="FFFFFF"/>
          <w:rtl/>
        </w:rPr>
        <w:t xml:space="preserve">نتيجة الجفاف الذي تشهده المنطقة مند سنوات </w:t>
      </w:r>
      <w:r w:rsidR="004E70DC">
        <w:rPr>
          <w:rFonts w:hint="cs"/>
          <w:color w:val="333333"/>
          <w:sz w:val="27"/>
          <w:szCs w:val="27"/>
          <w:shd w:val="clear" w:color="auto" w:fill="FFFFFF"/>
          <w:rtl/>
        </w:rPr>
        <w:t xml:space="preserve">، </w:t>
      </w:r>
      <w:r>
        <w:rPr>
          <w:rFonts w:hint="cs"/>
          <w:color w:val="333333"/>
          <w:sz w:val="27"/>
          <w:szCs w:val="27"/>
          <w:shd w:val="clear" w:color="auto" w:fill="FFFFFF"/>
          <w:rtl/>
        </w:rPr>
        <w:t xml:space="preserve">وما نتج عنه </w:t>
      </w:r>
      <w:r w:rsidR="004E70DC">
        <w:rPr>
          <w:rFonts w:hint="cs"/>
          <w:color w:val="333333"/>
          <w:sz w:val="27"/>
          <w:szCs w:val="27"/>
          <w:shd w:val="clear" w:color="auto" w:fill="FFFFFF"/>
          <w:rtl/>
        </w:rPr>
        <w:t xml:space="preserve">من </w:t>
      </w:r>
      <w:r>
        <w:rPr>
          <w:rFonts w:hint="cs"/>
          <w:color w:val="333333"/>
          <w:sz w:val="27"/>
          <w:szCs w:val="27"/>
          <w:shd w:val="clear" w:color="auto" w:fill="FFFFFF"/>
          <w:rtl/>
        </w:rPr>
        <w:t xml:space="preserve">نقص في كميه </w:t>
      </w:r>
      <w:r w:rsidR="00AD59A0">
        <w:rPr>
          <w:color w:val="333333"/>
          <w:sz w:val="27"/>
          <w:szCs w:val="27"/>
          <w:shd w:val="clear" w:color="auto" w:fill="FFFFFF"/>
          <w:rtl/>
        </w:rPr>
        <w:t xml:space="preserve">المياه الجوفية </w:t>
      </w:r>
      <w:r w:rsidR="004E70DC">
        <w:rPr>
          <w:rFonts w:hint="cs"/>
          <w:color w:val="333333"/>
          <w:sz w:val="27"/>
          <w:szCs w:val="27"/>
          <w:shd w:val="clear" w:color="auto" w:fill="FFFFFF"/>
          <w:rtl/>
        </w:rPr>
        <w:t xml:space="preserve">العذبة ، </w:t>
      </w:r>
      <w:r>
        <w:rPr>
          <w:rFonts w:hint="cs"/>
          <w:color w:val="333333"/>
          <w:sz w:val="27"/>
          <w:szCs w:val="27"/>
          <w:shd w:val="clear" w:color="auto" w:fill="FFFFFF"/>
          <w:rtl/>
        </w:rPr>
        <w:t xml:space="preserve">يتوجب علينا وضع استراتيجيات شاملة اكثر الحاحا من أي وقت مضى  لاستمرار عملية التنمية والاستقرار لان انخفاض المياه الجوفية يعني انخفاض </w:t>
      </w:r>
      <w:r w:rsidR="00783AFC">
        <w:rPr>
          <w:rFonts w:hint="cs"/>
          <w:color w:val="333333"/>
          <w:sz w:val="27"/>
          <w:szCs w:val="27"/>
          <w:shd w:val="clear" w:color="auto" w:fill="FFFFFF"/>
          <w:rtl/>
        </w:rPr>
        <w:t xml:space="preserve"> الانتاج الزراعي وستكون الكارثة مدمرة على هذه المجتمعات </w:t>
      </w:r>
      <w:r>
        <w:rPr>
          <w:rFonts w:hint="cs"/>
          <w:color w:val="333333"/>
          <w:sz w:val="27"/>
          <w:szCs w:val="27"/>
          <w:shd w:val="clear" w:color="auto" w:fill="FFFFFF"/>
          <w:rtl/>
        </w:rPr>
        <w:t xml:space="preserve">. وفي نفس الوقت فان عدم معالجة مياه الصرف سيسبب في كارثة بيئية ايضا </w:t>
      </w:r>
      <w:r w:rsidR="00783AFC">
        <w:rPr>
          <w:rFonts w:hint="cs"/>
          <w:color w:val="333333"/>
          <w:sz w:val="27"/>
          <w:szCs w:val="27"/>
          <w:shd w:val="clear" w:color="auto" w:fill="FFFFFF"/>
          <w:rtl/>
        </w:rPr>
        <w:t xml:space="preserve"> </w:t>
      </w:r>
      <w:r w:rsidR="00AD59A0">
        <w:rPr>
          <w:color w:val="333333"/>
          <w:sz w:val="27"/>
          <w:szCs w:val="27"/>
          <w:shd w:val="clear" w:color="auto" w:fill="FFFFFF"/>
          <w:rtl/>
        </w:rPr>
        <w:t xml:space="preserve"> </w:t>
      </w:r>
      <w:r w:rsidR="00AD59A0">
        <w:rPr>
          <w:rFonts w:ascii="Helvetica" w:eastAsia="Times New Roman" w:hAnsi="Helvetica" w:cs="Times New Roman" w:hint="cs"/>
          <w:color w:val="444444"/>
          <w:sz w:val="28"/>
          <w:szCs w:val="28"/>
          <w:rtl/>
        </w:rPr>
        <w:t xml:space="preserve">. ومن هنا كانت فكرة هذه الدراسة . </w:t>
      </w:r>
      <w:r w:rsidR="00AD59A0">
        <w:rPr>
          <w:rFonts w:hint="cs"/>
          <w:sz w:val="28"/>
          <w:szCs w:val="28"/>
          <w:rtl/>
        </w:rPr>
        <w:t xml:space="preserve">" ما مدى  مساهمة التكاليف البيئية في معالجة مياه الصرف الصحي  على تحقيق </w:t>
      </w:r>
      <w:r w:rsidR="00AD59A0">
        <w:rPr>
          <w:rFonts w:ascii="Helvetica" w:eastAsia="Times New Roman" w:hAnsi="Helvetica" w:cs="Times New Roman" w:hint="cs"/>
          <w:color w:val="444444"/>
          <w:sz w:val="28"/>
          <w:szCs w:val="28"/>
          <w:rtl/>
        </w:rPr>
        <w:t xml:space="preserve">التنمية المستدامة </w:t>
      </w:r>
      <w:r w:rsidR="004E70DC">
        <w:rPr>
          <w:rFonts w:ascii="Helvetica" w:eastAsia="Times New Roman" w:hAnsi="Helvetica" w:cs="Times New Roman" w:hint="cs"/>
          <w:color w:val="444444"/>
          <w:sz w:val="28"/>
          <w:szCs w:val="28"/>
          <w:rtl/>
        </w:rPr>
        <w:t xml:space="preserve"> ؟ </w:t>
      </w:r>
      <w:r w:rsidR="00AD59A0">
        <w:rPr>
          <w:rFonts w:ascii="Helvetica" w:eastAsia="Times New Roman" w:hAnsi="Helvetica" w:cs="Times New Roman" w:hint="cs"/>
          <w:color w:val="444444"/>
          <w:sz w:val="28"/>
          <w:szCs w:val="28"/>
          <w:rtl/>
        </w:rPr>
        <w:t>" .</w:t>
      </w:r>
    </w:p>
    <w:p w:rsidR="0048099E" w:rsidRPr="005265A7" w:rsidRDefault="00CA6678" w:rsidP="00321143">
      <w:pPr>
        <w:spacing w:after="0"/>
        <w:rPr>
          <w:b/>
          <w:bCs/>
          <w:sz w:val="28"/>
          <w:szCs w:val="28"/>
          <w:rtl/>
        </w:rPr>
      </w:pPr>
      <w:r>
        <w:rPr>
          <w:rFonts w:hint="cs"/>
          <w:b/>
          <w:bCs/>
          <w:sz w:val="28"/>
          <w:szCs w:val="28"/>
          <w:rtl/>
        </w:rPr>
        <w:t xml:space="preserve">1.6 - </w:t>
      </w:r>
      <w:r w:rsidR="0048099E" w:rsidRPr="005265A7">
        <w:rPr>
          <w:rFonts w:hint="cs"/>
          <w:b/>
          <w:bCs/>
          <w:sz w:val="28"/>
          <w:szCs w:val="28"/>
          <w:rtl/>
        </w:rPr>
        <w:t>الدراسات السابقة :</w:t>
      </w:r>
      <w:r w:rsidR="00CC6D99">
        <w:rPr>
          <w:rFonts w:hint="cs"/>
          <w:b/>
          <w:bCs/>
          <w:sz w:val="28"/>
          <w:szCs w:val="28"/>
          <w:rtl/>
        </w:rPr>
        <w:t xml:space="preserve"> </w:t>
      </w:r>
    </w:p>
    <w:p w:rsidR="00142484" w:rsidRDefault="00AC3FB9" w:rsidP="00142484">
      <w:pPr>
        <w:spacing w:line="360" w:lineRule="auto"/>
        <w:jc w:val="both"/>
        <w:rPr>
          <w:rStyle w:val="markedcontent"/>
          <w:rFonts w:asciiTheme="minorBidi" w:hAnsiTheme="minorBidi"/>
          <w:sz w:val="28"/>
          <w:szCs w:val="28"/>
          <w:rtl/>
        </w:rPr>
      </w:pPr>
      <w:r w:rsidRPr="00026B52">
        <w:rPr>
          <w:rStyle w:val="markedcontent"/>
          <w:rFonts w:asciiTheme="minorBidi" w:hAnsiTheme="minorBidi"/>
          <w:sz w:val="28"/>
          <w:szCs w:val="28"/>
          <w:rtl/>
        </w:rPr>
        <w:t>هناك العديد من الدراسات والبحوث العلمية التي اهتمت  بهذا الموضوع البيئي في أدبيات البحث العلمي المحاسبي</w:t>
      </w:r>
      <w:r w:rsidR="00625850" w:rsidRPr="00026B52">
        <w:rPr>
          <w:rStyle w:val="markedcontent"/>
          <w:rFonts w:asciiTheme="minorBidi" w:hAnsiTheme="minorBidi" w:hint="cs"/>
          <w:sz w:val="28"/>
          <w:szCs w:val="28"/>
          <w:rtl/>
        </w:rPr>
        <w:t xml:space="preserve"> </w:t>
      </w:r>
      <w:r w:rsidR="00625850" w:rsidRPr="00026B52">
        <w:rPr>
          <w:rStyle w:val="markedcontent"/>
          <w:rFonts w:asciiTheme="minorBidi" w:hAnsiTheme="minorBidi"/>
          <w:sz w:val="28"/>
          <w:szCs w:val="28"/>
          <w:rtl/>
        </w:rPr>
        <w:t>، سنأتي بتقديم عرض موجز</w:t>
      </w:r>
      <w:r w:rsidRPr="00026B52">
        <w:rPr>
          <w:rStyle w:val="markedcontent"/>
          <w:rFonts w:asciiTheme="minorBidi" w:hAnsiTheme="minorBidi"/>
          <w:sz w:val="28"/>
          <w:szCs w:val="28"/>
          <w:rtl/>
        </w:rPr>
        <w:t xml:space="preserve"> للبعض</w:t>
      </w:r>
      <w:r w:rsidR="00142484">
        <w:rPr>
          <w:rStyle w:val="markedcontent"/>
          <w:rFonts w:asciiTheme="minorBidi" w:hAnsiTheme="minorBidi" w:hint="cs"/>
          <w:sz w:val="28"/>
          <w:szCs w:val="28"/>
          <w:rtl/>
        </w:rPr>
        <w:t xml:space="preserve"> منها .</w:t>
      </w:r>
    </w:p>
    <w:p w:rsidR="0012743C" w:rsidRPr="00026B52" w:rsidRDefault="00142484" w:rsidP="00223A2A">
      <w:pPr>
        <w:spacing w:after="0" w:line="360" w:lineRule="auto"/>
        <w:jc w:val="both"/>
        <w:rPr>
          <w:rStyle w:val="markedcontent"/>
          <w:rFonts w:ascii="Arial" w:hAnsi="Arial" w:cs="Arial"/>
          <w:sz w:val="28"/>
          <w:szCs w:val="28"/>
          <w:rtl/>
        </w:rPr>
      </w:pPr>
      <w:r w:rsidRPr="00142484">
        <w:rPr>
          <w:rStyle w:val="markedcontent"/>
          <w:rFonts w:asciiTheme="minorBidi" w:hAnsiTheme="minorBidi" w:hint="cs"/>
          <w:b/>
          <w:bCs/>
          <w:sz w:val="28"/>
          <w:szCs w:val="28"/>
          <w:rtl/>
        </w:rPr>
        <w:t xml:space="preserve">اولا على مستوى الساحة العربية </w:t>
      </w:r>
      <w:r w:rsidR="00A2418F" w:rsidRPr="00142484">
        <w:rPr>
          <w:rFonts w:hint="cs"/>
          <w:b/>
          <w:bCs/>
          <w:sz w:val="28"/>
          <w:szCs w:val="28"/>
          <w:rtl/>
        </w:rPr>
        <w:t xml:space="preserve"> </w:t>
      </w:r>
      <w:r w:rsidRPr="00142484">
        <w:rPr>
          <w:rFonts w:hint="cs"/>
          <w:b/>
          <w:bCs/>
          <w:sz w:val="28"/>
          <w:szCs w:val="28"/>
          <w:rtl/>
        </w:rPr>
        <w:t>:</w:t>
      </w:r>
      <w:r>
        <w:rPr>
          <w:rFonts w:hint="cs"/>
          <w:sz w:val="28"/>
          <w:szCs w:val="28"/>
          <w:rtl/>
        </w:rPr>
        <w:t xml:space="preserve"> فقد نشر </w:t>
      </w:r>
      <w:r w:rsidR="00BF0ED9" w:rsidRPr="00026B52">
        <w:rPr>
          <w:rFonts w:hint="cs"/>
          <w:sz w:val="28"/>
          <w:szCs w:val="28"/>
          <w:rtl/>
        </w:rPr>
        <w:t xml:space="preserve">على بن قدور واخرون </w:t>
      </w:r>
      <w:r w:rsidR="00223A2A">
        <w:rPr>
          <w:rFonts w:hint="cs"/>
          <w:sz w:val="28"/>
          <w:szCs w:val="28"/>
          <w:rtl/>
        </w:rPr>
        <w:t xml:space="preserve"> في سنة </w:t>
      </w:r>
      <w:r w:rsidR="00A2418F" w:rsidRPr="00026B52">
        <w:rPr>
          <w:rFonts w:hint="cs"/>
          <w:sz w:val="28"/>
          <w:szCs w:val="28"/>
          <w:rtl/>
        </w:rPr>
        <w:t>202</w:t>
      </w:r>
      <w:r w:rsidR="00BF0ED9" w:rsidRPr="00026B52">
        <w:rPr>
          <w:rFonts w:hint="cs"/>
          <w:sz w:val="28"/>
          <w:szCs w:val="28"/>
          <w:rtl/>
        </w:rPr>
        <w:t xml:space="preserve">0 </w:t>
      </w:r>
      <w:r w:rsidR="00A2418F" w:rsidRPr="00026B52">
        <w:rPr>
          <w:rFonts w:hint="cs"/>
          <w:sz w:val="28"/>
          <w:szCs w:val="28"/>
          <w:rtl/>
        </w:rPr>
        <w:t xml:space="preserve">م دراسة بعنوان  " </w:t>
      </w:r>
      <w:r w:rsidR="00BF0ED9" w:rsidRPr="00026B52">
        <w:rPr>
          <w:rStyle w:val="markedcontent"/>
          <w:rFonts w:ascii="Arial" w:hAnsi="Arial" w:cs="Arial" w:hint="cs"/>
          <w:sz w:val="28"/>
          <w:szCs w:val="28"/>
          <w:rtl/>
        </w:rPr>
        <w:t>مدى مساهمة المحاسبة الخضراء في تحقيق التنمية المستدامة " وهدفت الى بيان مدي</w:t>
      </w:r>
      <w:r w:rsidR="00321143">
        <w:rPr>
          <w:rStyle w:val="markedcontent"/>
          <w:rFonts w:ascii="Arial" w:hAnsi="Arial" w:cs="Arial" w:hint="cs"/>
          <w:sz w:val="28"/>
          <w:szCs w:val="28"/>
          <w:rtl/>
        </w:rPr>
        <w:t xml:space="preserve"> </w:t>
      </w:r>
      <w:r w:rsidR="00BF0ED9" w:rsidRPr="00026B52">
        <w:rPr>
          <w:rStyle w:val="markedcontent"/>
          <w:rFonts w:ascii="Arial" w:hAnsi="Arial" w:cs="Arial" w:hint="cs"/>
          <w:sz w:val="28"/>
          <w:szCs w:val="28"/>
          <w:rtl/>
        </w:rPr>
        <w:t xml:space="preserve">مساهمة المحاسبة الخضراء في المحافظة على البيئة ودعم التنمية المستدامة </w:t>
      </w:r>
      <w:r w:rsidR="00501CBD" w:rsidRPr="00026B52">
        <w:rPr>
          <w:rFonts w:hint="cs"/>
          <w:sz w:val="28"/>
          <w:szCs w:val="28"/>
          <w:rtl/>
        </w:rPr>
        <w:t xml:space="preserve"> وتوصلت الي</w:t>
      </w:r>
      <w:r w:rsidR="00D500F1" w:rsidRPr="00026B52">
        <w:rPr>
          <w:rFonts w:hint="cs"/>
          <w:sz w:val="28"/>
          <w:szCs w:val="28"/>
          <w:rtl/>
        </w:rPr>
        <w:t xml:space="preserve"> نتيجة مفاداها ان المحاسبة الخضراء تقوم بتحسين المعلومات المالية </w:t>
      </w:r>
      <w:r w:rsidR="00501CBD" w:rsidRPr="00026B52">
        <w:rPr>
          <w:rFonts w:hint="cs"/>
          <w:sz w:val="28"/>
          <w:szCs w:val="28"/>
          <w:rtl/>
        </w:rPr>
        <w:t>المتعلقة</w:t>
      </w:r>
      <w:r w:rsidR="00D500F1" w:rsidRPr="00026B52">
        <w:rPr>
          <w:rFonts w:hint="cs"/>
          <w:sz w:val="28"/>
          <w:szCs w:val="28"/>
          <w:rtl/>
        </w:rPr>
        <w:t xml:space="preserve"> بالبيئة وبالتالي تحقيق التنمية المستدامة . </w:t>
      </w:r>
      <w:r w:rsidR="0012743C" w:rsidRPr="00026B52">
        <w:rPr>
          <w:rFonts w:asciiTheme="minorBidi" w:hAnsiTheme="minorBidi" w:hint="cs"/>
          <w:sz w:val="28"/>
          <w:szCs w:val="28"/>
          <w:rtl/>
        </w:rPr>
        <w:t xml:space="preserve">كما بينت دراسة </w:t>
      </w:r>
      <w:r w:rsidR="0012743C" w:rsidRPr="00026B52">
        <w:rPr>
          <w:rStyle w:val="markedcontent"/>
          <w:rFonts w:ascii="Arial" w:hAnsi="Arial" w:cs="Arial"/>
          <w:sz w:val="28"/>
          <w:szCs w:val="28"/>
          <w:rtl/>
        </w:rPr>
        <w:t xml:space="preserve">حسني عابدين </w:t>
      </w:r>
      <w:r w:rsidR="0012743C" w:rsidRPr="00026B52">
        <w:rPr>
          <w:rStyle w:val="markedcontent"/>
          <w:rFonts w:ascii="Arial" w:hAnsi="Arial" w:cs="Arial" w:hint="cs"/>
          <w:sz w:val="28"/>
          <w:szCs w:val="28"/>
          <w:rtl/>
        </w:rPr>
        <w:t>واخرون سنة 2019 بعنوان دور المحاسبة الخضراء في تحسين جودة المعلومات المحاسبية لتحقق التنمية المستدامة ف</w:t>
      </w:r>
      <w:r w:rsidR="00223A2A">
        <w:rPr>
          <w:rStyle w:val="markedcontent"/>
          <w:rFonts w:ascii="Arial" w:hAnsi="Arial" w:cs="Arial" w:hint="cs"/>
          <w:sz w:val="28"/>
          <w:szCs w:val="28"/>
          <w:rtl/>
        </w:rPr>
        <w:t xml:space="preserve">ي قطاع غزة بدولة فلسطين </w:t>
      </w:r>
      <w:r w:rsidR="0012743C" w:rsidRPr="00026B52">
        <w:rPr>
          <w:rStyle w:val="markedcontent"/>
          <w:rFonts w:ascii="Arial" w:hAnsi="Arial" w:cs="Arial" w:hint="cs"/>
          <w:sz w:val="28"/>
          <w:szCs w:val="28"/>
          <w:rtl/>
        </w:rPr>
        <w:t xml:space="preserve">حيث هدفت الى التعرف على دور المحاسبة الخضراء في تحسين جودة المعلومات المحاسبية لتحقيق التنمية المستدامة  وتوصلت الى نتيجة مفاداها ان المحاسبة الخضراء تساهم بشكل ايجابي في تحقيق التنمية المستدامة بأبعادها الثلاثة الاقتصادية والاجتماعية والبيئية </w:t>
      </w:r>
      <w:r w:rsidR="00223A2A">
        <w:rPr>
          <w:rStyle w:val="markedcontent"/>
          <w:rFonts w:ascii="Arial" w:hAnsi="Arial" w:cs="Arial" w:hint="cs"/>
          <w:sz w:val="28"/>
          <w:szCs w:val="28"/>
          <w:rtl/>
        </w:rPr>
        <w:t xml:space="preserve"> </w:t>
      </w:r>
      <w:r w:rsidR="0012743C" w:rsidRPr="00026B52">
        <w:rPr>
          <w:rStyle w:val="markedcontent"/>
          <w:rFonts w:ascii="Arial" w:hAnsi="Arial" w:cs="Arial" w:hint="cs"/>
          <w:sz w:val="28"/>
          <w:szCs w:val="28"/>
          <w:rtl/>
        </w:rPr>
        <w:t>.</w:t>
      </w:r>
      <w:r w:rsidR="00223A2A">
        <w:rPr>
          <w:rStyle w:val="markedcontent"/>
          <w:rFonts w:ascii="Arial" w:hAnsi="Arial" w:cs="Arial" w:hint="cs"/>
          <w:sz w:val="28"/>
          <w:szCs w:val="28"/>
          <w:rtl/>
        </w:rPr>
        <w:t xml:space="preserve"> </w:t>
      </w:r>
      <w:r w:rsidR="00E3228F">
        <w:rPr>
          <w:rStyle w:val="markedcontent"/>
          <w:rFonts w:ascii="Arial" w:hAnsi="Arial" w:cs="Arial" w:hint="cs"/>
          <w:sz w:val="28"/>
          <w:szCs w:val="28"/>
          <w:rtl/>
        </w:rPr>
        <w:t>اما على مستوى الساحة الجزائرية</w:t>
      </w:r>
      <w:r w:rsidR="00223A2A">
        <w:rPr>
          <w:rStyle w:val="markedcontent"/>
          <w:rFonts w:ascii="Arial" w:hAnsi="Arial" w:cs="Arial" w:hint="cs"/>
          <w:sz w:val="28"/>
          <w:szCs w:val="28"/>
          <w:rtl/>
        </w:rPr>
        <w:t xml:space="preserve"> </w:t>
      </w:r>
      <w:r w:rsidR="00E3228F">
        <w:rPr>
          <w:rStyle w:val="markedcontent"/>
          <w:rFonts w:ascii="Arial" w:hAnsi="Arial" w:cs="Arial" w:hint="cs"/>
          <w:sz w:val="28"/>
          <w:szCs w:val="28"/>
          <w:rtl/>
        </w:rPr>
        <w:t xml:space="preserve"> فقد نشر زكرياء  دمدوم واخرون في 2020</w:t>
      </w:r>
      <w:r w:rsidR="00223A2A">
        <w:rPr>
          <w:rStyle w:val="markedcontent"/>
          <w:rFonts w:ascii="Arial" w:hAnsi="Arial" w:cs="Arial" w:hint="cs"/>
          <w:sz w:val="28"/>
          <w:szCs w:val="28"/>
          <w:rtl/>
        </w:rPr>
        <w:t xml:space="preserve"> </w:t>
      </w:r>
      <w:r w:rsidR="00E3228F">
        <w:rPr>
          <w:rStyle w:val="markedcontent"/>
          <w:rFonts w:ascii="Arial" w:hAnsi="Arial" w:cs="Arial" w:hint="cs"/>
          <w:sz w:val="28"/>
          <w:szCs w:val="28"/>
          <w:rtl/>
        </w:rPr>
        <w:t xml:space="preserve">م دراسة بعنوان اثر تطبيق المحاسبة الخضراء في تحسين الاداء البيئي </w:t>
      </w:r>
      <w:r w:rsidR="0005026F">
        <w:rPr>
          <w:rStyle w:val="markedcontent"/>
          <w:rFonts w:ascii="Arial" w:hAnsi="Arial" w:cs="Arial" w:hint="cs"/>
          <w:sz w:val="28"/>
          <w:szCs w:val="28"/>
          <w:rtl/>
        </w:rPr>
        <w:t>هدفت الى بيان مدى مساهمة المحاسبة البيئية في تحسين الاداء البيئي للمؤسسات</w:t>
      </w:r>
      <w:r w:rsidR="00223A2A">
        <w:rPr>
          <w:rStyle w:val="markedcontent"/>
          <w:rFonts w:ascii="Arial" w:hAnsi="Arial" w:cs="Arial" w:hint="cs"/>
          <w:sz w:val="28"/>
          <w:szCs w:val="28"/>
          <w:rtl/>
        </w:rPr>
        <w:t xml:space="preserve"> </w:t>
      </w:r>
      <w:r w:rsidR="0005026F">
        <w:rPr>
          <w:rStyle w:val="markedcontent"/>
          <w:rFonts w:ascii="Arial" w:hAnsi="Arial" w:cs="Arial" w:hint="cs"/>
          <w:sz w:val="28"/>
          <w:szCs w:val="28"/>
          <w:rtl/>
        </w:rPr>
        <w:t xml:space="preserve">وتوصلت الى نتيجة ان </w:t>
      </w:r>
      <w:r w:rsidR="0005026F">
        <w:rPr>
          <w:rStyle w:val="markedcontent"/>
          <w:rFonts w:ascii="Arial" w:hAnsi="Arial" w:cs="Arial" w:hint="cs"/>
          <w:sz w:val="28"/>
          <w:szCs w:val="28"/>
          <w:rtl/>
        </w:rPr>
        <w:lastRenderedPageBreak/>
        <w:t xml:space="preserve">المؤسسات في دولة الجزائر لا تقوم بقياس التكاليف البيئية وذلك لكونها لا تطبق المحاسبة البيئية . </w:t>
      </w:r>
      <w:r w:rsidR="00E3228F">
        <w:rPr>
          <w:rStyle w:val="markedcontent"/>
          <w:rFonts w:ascii="Arial" w:hAnsi="Arial" w:cs="Arial" w:hint="cs"/>
          <w:sz w:val="28"/>
          <w:szCs w:val="28"/>
          <w:rtl/>
        </w:rPr>
        <w:t xml:space="preserve"> </w:t>
      </w:r>
    </w:p>
    <w:p w:rsidR="00CC54A3" w:rsidRDefault="00933A77" w:rsidP="00321143">
      <w:pPr>
        <w:spacing w:after="0" w:line="360" w:lineRule="auto"/>
        <w:jc w:val="lowKashida"/>
        <w:rPr>
          <w:sz w:val="28"/>
          <w:szCs w:val="28"/>
          <w:rtl/>
        </w:rPr>
      </w:pPr>
      <w:r w:rsidRPr="00B97578">
        <w:rPr>
          <w:rFonts w:hint="cs"/>
          <w:b/>
          <w:bCs/>
          <w:sz w:val="28"/>
          <w:szCs w:val="28"/>
          <w:rtl/>
        </w:rPr>
        <w:t xml:space="preserve">اما على </w:t>
      </w:r>
      <w:r w:rsidR="00B97578">
        <w:rPr>
          <w:rFonts w:hint="cs"/>
          <w:b/>
          <w:bCs/>
          <w:sz w:val="28"/>
          <w:szCs w:val="28"/>
          <w:rtl/>
        </w:rPr>
        <w:t xml:space="preserve">مستوى </w:t>
      </w:r>
      <w:r w:rsidRPr="00B97578">
        <w:rPr>
          <w:rFonts w:hint="cs"/>
          <w:b/>
          <w:bCs/>
          <w:sz w:val="28"/>
          <w:szCs w:val="28"/>
          <w:rtl/>
        </w:rPr>
        <w:t xml:space="preserve">الساحة  </w:t>
      </w:r>
      <w:r w:rsidR="00564AE2" w:rsidRPr="00B97578">
        <w:rPr>
          <w:rFonts w:hint="cs"/>
          <w:b/>
          <w:bCs/>
          <w:sz w:val="28"/>
          <w:szCs w:val="28"/>
          <w:rtl/>
        </w:rPr>
        <w:t xml:space="preserve">الاجنبية </w:t>
      </w:r>
      <w:r w:rsidRPr="00B97578">
        <w:rPr>
          <w:rFonts w:hint="cs"/>
          <w:b/>
          <w:bCs/>
          <w:sz w:val="28"/>
          <w:szCs w:val="28"/>
          <w:rtl/>
        </w:rPr>
        <w:t xml:space="preserve"> :</w:t>
      </w:r>
      <w:r>
        <w:rPr>
          <w:rFonts w:hint="cs"/>
          <w:sz w:val="28"/>
          <w:szCs w:val="28"/>
          <w:rtl/>
        </w:rPr>
        <w:t xml:space="preserve"> فقد نشر</w:t>
      </w:r>
      <w:r w:rsidR="0028542C">
        <w:rPr>
          <w:rFonts w:hint="cs"/>
          <w:sz w:val="28"/>
          <w:szCs w:val="28"/>
          <w:rtl/>
        </w:rPr>
        <w:t xml:space="preserve"> </w:t>
      </w:r>
      <w:proofErr w:type="spellStart"/>
      <w:r w:rsidR="0028542C">
        <w:rPr>
          <w:rFonts w:hint="cs"/>
          <w:sz w:val="28"/>
          <w:szCs w:val="28"/>
          <w:rtl/>
        </w:rPr>
        <w:t>اندرس</w:t>
      </w:r>
      <w:proofErr w:type="spellEnd"/>
      <w:r w:rsidR="0028542C">
        <w:rPr>
          <w:rFonts w:hint="cs"/>
          <w:sz w:val="28"/>
          <w:szCs w:val="28"/>
          <w:rtl/>
        </w:rPr>
        <w:t xml:space="preserve"> </w:t>
      </w:r>
      <w:r w:rsidR="00A859AE">
        <w:rPr>
          <w:rFonts w:hint="cs"/>
          <w:sz w:val="28"/>
          <w:szCs w:val="28"/>
          <w:rtl/>
        </w:rPr>
        <w:t xml:space="preserve"> </w:t>
      </w:r>
      <w:proofErr w:type="spellStart"/>
      <w:r w:rsidR="0028542C">
        <w:rPr>
          <w:rFonts w:hint="cs"/>
          <w:sz w:val="28"/>
          <w:szCs w:val="28"/>
          <w:rtl/>
        </w:rPr>
        <w:t>جاجير</w:t>
      </w:r>
      <w:proofErr w:type="spellEnd"/>
      <w:r w:rsidR="0028542C">
        <w:rPr>
          <w:rFonts w:hint="cs"/>
          <w:sz w:val="28"/>
          <w:szCs w:val="28"/>
          <w:rtl/>
        </w:rPr>
        <w:t xml:space="preserve"> </w:t>
      </w:r>
      <w:proofErr w:type="spellStart"/>
      <w:r w:rsidR="0028542C">
        <w:rPr>
          <w:rFonts w:hint="cs"/>
          <w:sz w:val="28"/>
          <w:szCs w:val="28"/>
          <w:rtl/>
        </w:rPr>
        <w:t>سكوج</w:t>
      </w:r>
      <w:proofErr w:type="spellEnd"/>
      <w:r w:rsidR="0028542C">
        <w:rPr>
          <w:rFonts w:hint="cs"/>
          <w:sz w:val="28"/>
          <w:szCs w:val="28"/>
          <w:rtl/>
        </w:rPr>
        <w:t xml:space="preserve"> </w:t>
      </w:r>
      <w:r w:rsidR="00223A2A">
        <w:rPr>
          <w:rFonts w:hint="cs"/>
          <w:sz w:val="28"/>
          <w:szCs w:val="28"/>
          <w:rtl/>
        </w:rPr>
        <w:t xml:space="preserve">مدير ادارة الموارد المائية بالبنك الدولي </w:t>
      </w:r>
      <w:r w:rsidR="0028542C">
        <w:rPr>
          <w:rFonts w:hint="cs"/>
          <w:sz w:val="28"/>
          <w:szCs w:val="28"/>
          <w:rtl/>
        </w:rPr>
        <w:t xml:space="preserve">عام 2018 م دراسته بعنوان الماء والغداء والطاقة في العالم العربي وشمال افريقيا خلال المؤتمر المنعقد في دولة الاردن </w:t>
      </w:r>
      <w:r w:rsidR="00A859AE">
        <w:rPr>
          <w:rFonts w:hint="cs"/>
          <w:sz w:val="28"/>
          <w:szCs w:val="28"/>
          <w:rtl/>
        </w:rPr>
        <w:t xml:space="preserve">في نوفمبر 2018 م </w:t>
      </w:r>
      <w:r w:rsidR="0028542C">
        <w:rPr>
          <w:rFonts w:hint="cs"/>
          <w:sz w:val="28"/>
          <w:szCs w:val="28"/>
          <w:rtl/>
        </w:rPr>
        <w:t xml:space="preserve">حيث اشار الكاتب </w:t>
      </w:r>
      <w:r w:rsidR="0028542C">
        <w:rPr>
          <w:color w:val="333333"/>
          <w:sz w:val="27"/>
          <w:szCs w:val="27"/>
          <w:shd w:val="clear" w:color="auto" w:fill="FFFFFF"/>
          <w:rtl/>
        </w:rPr>
        <w:t>إن موارد المياه الجوفية تنضب بوتيرة سريعة في منطقة الشرق الأوسط وشمال أفريقيا</w:t>
      </w:r>
      <w:r w:rsidR="00EF1280">
        <w:rPr>
          <w:rFonts w:hint="cs"/>
          <w:color w:val="333333"/>
          <w:sz w:val="27"/>
          <w:szCs w:val="27"/>
          <w:shd w:val="clear" w:color="auto" w:fill="FFFFFF"/>
          <w:rtl/>
        </w:rPr>
        <w:t xml:space="preserve"> خاصة في ظل حالات الجفاف المستمرة ، </w:t>
      </w:r>
      <w:r w:rsidR="0028542C">
        <w:rPr>
          <w:rFonts w:hint="cs"/>
          <w:sz w:val="28"/>
          <w:szCs w:val="28"/>
          <w:rtl/>
        </w:rPr>
        <w:t xml:space="preserve"> </w:t>
      </w:r>
      <w:r w:rsidR="0028542C">
        <w:rPr>
          <w:color w:val="333333"/>
          <w:sz w:val="27"/>
          <w:szCs w:val="27"/>
          <w:shd w:val="clear" w:color="auto" w:fill="FFFFFF"/>
          <w:rtl/>
        </w:rPr>
        <w:t>وإذا استمر نهج بقاء الأمور على حالها في استغلال هذه الموارد الشحيحة</w:t>
      </w:r>
      <w:r w:rsidR="00A859AE">
        <w:rPr>
          <w:rFonts w:hint="cs"/>
          <w:color w:val="333333"/>
          <w:sz w:val="27"/>
          <w:szCs w:val="27"/>
          <w:shd w:val="clear" w:color="auto" w:fill="FFFFFF"/>
          <w:rtl/>
        </w:rPr>
        <w:t xml:space="preserve"> </w:t>
      </w:r>
      <w:r w:rsidR="0028542C">
        <w:rPr>
          <w:color w:val="333333"/>
          <w:sz w:val="27"/>
          <w:szCs w:val="27"/>
          <w:shd w:val="clear" w:color="auto" w:fill="FFFFFF"/>
          <w:rtl/>
        </w:rPr>
        <w:t>، فمن المتوقع أن تتلاشى خلال ما يقرب من 30 عاما</w:t>
      </w:r>
      <w:r w:rsidR="00A859AE">
        <w:rPr>
          <w:rFonts w:hint="cs"/>
          <w:color w:val="333333"/>
          <w:sz w:val="27"/>
          <w:szCs w:val="27"/>
          <w:shd w:val="clear" w:color="auto" w:fill="FFFFFF"/>
          <w:rtl/>
        </w:rPr>
        <w:t xml:space="preserve"> </w:t>
      </w:r>
      <w:r w:rsidR="0028542C">
        <w:rPr>
          <w:color w:val="333333"/>
          <w:sz w:val="27"/>
          <w:szCs w:val="27"/>
          <w:shd w:val="clear" w:color="auto" w:fill="FFFFFF"/>
          <w:rtl/>
        </w:rPr>
        <w:t>، وسيكون لذلك تأثير مدمر على المجتمعات المحلية</w:t>
      </w:r>
      <w:r w:rsidR="00212D17">
        <w:rPr>
          <w:rFonts w:hint="cs"/>
          <w:sz w:val="28"/>
          <w:szCs w:val="28"/>
          <w:rtl/>
        </w:rPr>
        <w:t xml:space="preserve"> </w:t>
      </w:r>
      <w:r w:rsidR="00EF1280">
        <w:rPr>
          <w:rFonts w:hint="cs"/>
          <w:sz w:val="28"/>
          <w:szCs w:val="28"/>
          <w:rtl/>
        </w:rPr>
        <w:t xml:space="preserve">. هدفت دراسة اندرس </w:t>
      </w:r>
      <w:r w:rsidR="00212D17">
        <w:rPr>
          <w:rFonts w:hint="cs"/>
          <w:sz w:val="28"/>
          <w:szCs w:val="28"/>
          <w:rtl/>
        </w:rPr>
        <w:t xml:space="preserve"> </w:t>
      </w:r>
      <w:r w:rsidR="00EF1280">
        <w:rPr>
          <w:rFonts w:hint="cs"/>
          <w:sz w:val="28"/>
          <w:szCs w:val="28"/>
          <w:rtl/>
        </w:rPr>
        <w:t xml:space="preserve">جاجير </w:t>
      </w:r>
      <w:r w:rsidR="00A859AE">
        <w:rPr>
          <w:rFonts w:hint="cs"/>
          <w:sz w:val="28"/>
          <w:szCs w:val="28"/>
          <w:rtl/>
        </w:rPr>
        <w:t xml:space="preserve">الى حل </w:t>
      </w:r>
      <w:r w:rsidR="00212D17">
        <w:rPr>
          <w:rFonts w:hint="cs"/>
          <w:sz w:val="28"/>
          <w:szCs w:val="28"/>
          <w:rtl/>
        </w:rPr>
        <w:t>مشكلة نفص المياه وانه لا يمكن علاج هذه المشكلة بمعزل عن غيرها وان مواجهتها ترتبط ارتباط وثيقا بالطاقة والزراعة .</w:t>
      </w:r>
      <w:r w:rsidR="00E322DB">
        <w:rPr>
          <w:rFonts w:hint="cs"/>
          <w:sz w:val="28"/>
          <w:szCs w:val="28"/>
          <w:rtl/>
        </w:rPr>
        <w:t xml:space="preserve"> </w:t>
      </w:r>
      <w:r w:rsidR="00CC54A3">
        <w:rPr>
          <w:rFonts w:hint="cs"/>
          <w:sz w:val="28"/>
          <w:szCs w:val="28"/>
          <w:rtl/>
        </w:rPr>
        <w:t xml:space="preserve"> </w:t>
      </w:r>
      <w:r w:rsidR="00E322DB">
        <w:rPr>
          <w:rFonts w:hint="cs"/>
          <w:sz w:val="28"/>
          <w:szCs w:val="28"/>
          <w:rtl/>
        </w:rPr>
        <w:t>وقد ا</w:t>
      </w:r>
      <w:r w:rsidR="00CC54A3">
        <w:rPr>
          <w:rFonts w:hint="cs"/>
          <w:sz w:val="28"/>
          <w:szCs w:val="28"/>
          <w:rtl/>
        </w:rPr>
        <w:t xml:space="preserve">شار في دراسته الى محطة معالجة </w:t>
      </w:r>
      <w:r w:rsidR="00E322DB">
        <w:rPr>
          <w:rFonts w:hint="cs"/>
          <w:sz w:val="28"/>
          <w:szCs w:val="28"/>
          <w:rtl/>
        </w:rPr>
        <w:t xml:space="preserve">مياه الصرف الصحي والتي افتتحت في مدينة غزة بدولة فلسطين حيث اشاد ان المحطة الجديدة ستعمل على تحسين الصحة العامة ،  وكذلك استخدام هذه المياه المعالجة في توليد الطاقة وفي الزراعة باعتبارها اكبر مستهلك للمياه الجوفية العذبة </w:t>
      </w:r>
      <w:r w:rsidR="00D03D82">
        <w:rPr>
          <w:rFonts w:hint="cs"/>
          <w:sz w:val="28"/>
          <w:szCs w:val="28"/>
          <w:rtl/>
        </w:rPr>
        <w:t>. كما اشار</w:t>
      </w:r>
      <w:r w:rsidR="00CC54A3">
        <w:rPr>
          <w:rFonts w:hint="cs"/>
          <w:sz w:val="28"/>
          <w:szCs w:val="28"/>
          <w:rtl/>
        </w:rPr>
        <w:t xml:space="preserve"> في دراسته </w:t>
      </w:r>
      <w:r w:rsidR="00212D17">
        <w:rPr>
          <w:rFonts w:hint="cs"/>
          <w:sz w:val="28"/>
          <w:szCs w:val="28"/>
          <w:rtl/>
        </w:rPr>
        <w:t xml:space="preserve">على </w:t>
      </w:r>
      <w:r w:rsidR="00CC54A3">
        <w:rPr>
          <w:rFonts w:hint="cs"/>
          <w:sz w:val="28"/>
          <w:szCs w:val="28"/>
          <w:rtl/>
        </w:rPr>
        <w:t xml:space="preserve">دور </w:t>
      </w:r>
      <w:r w:rsidR="00212D17">
        <w:rPr>
          <w:rFonts w:hint="cs"/>
          <w:sz w:val="28"/>
          <w:szCs w:val="28"/>
          <w:rtl/>
        </w:rPr>
        <w:t xml:space="preserve">السياسات المحلية </w:t>
      </w:r>
      <w:r w:rsidR="00CC54A3">
        <w:rPr>
          <w:rFonts w:hint="cs"/>
          <w:sz w:val="28"/>
          <w:szCs w:val="28"/>
          <w:rtl/>
        </w:rPr>
        <w:t xml:space="preserve">في </w:t>
      </w:r>
      <w:r w:rsidR="00212D17">
        <w:rPr>
          <w:rFonts w:hint="cs"/>
          <w:sz w:val="28"/>
          <w:szCs w:val="28"/>
          <w:rtl/>
        </w:rPr>
        <w:t xml:space="preserve">وضع الحلول المناسبة لذلك </w:t>
      </w:r>
      <w:r w:rsidR="00CC54A3">
        <w:rPr>
          <w:rFonts w:hint="cs"/>
          <w:sz w:val="28"/>
          <w:szCs w:val="28"/>
          <w:rtl/>
        </w:rPr>
        <w:t xml:space="preserve">، </w:t>
      </w:r>
      <w:r w:rsidR="00212D17">
        <w:rPr>
          <w:rFonts w:hint="cs"/>
          <w:sz w:val="28"/>
          <w:szCs w:val="28"/>
          <w:rtl/>
        </w:rPr>
        <w:t>ففي الوقت ال</w:t>
      </w:r>
      <w:r w:rsidR="00EF1280">
        <w:rPr>
          <w:rFonts w:hint="cs"/>
          <w:sz w:val="28"/>
          <w:szCs w:val="28"/>
          <w:rtl/>
        </w:rPr>
        <w:t xml:space="preserve">ذي تنفذ فيه مكامن المياه الجوفية يتم التخلص من مياه الصرف الصحي دون معالجة </w:t>
      </w:r>
      <w:r w:rsidR="00E322DB">
        <w:rPr>
          <w:rFonts w:hint="cs"/>
          <w:sz w:val="28"/>
          <w:szCs w:val="28"/>
          <w:rtl/>
        </w:rPr>
        <w:t>. وتوصل الى نتيجة مفادها ان المنطقة ستتحسن لو ادمجت مختلف السياسات الخاصة بالمياه والغداء والطاقة لتحسين كافة القطاعات الاقتصادية التي يعتمد عليها الانسان .</w:t>
      </w:r>
    </w:p>
    <w:p w:rsidR="00A2428A" w:rsidRPr="00A2428A" w:rsidRDefault="00CA6678" w:rsidP="00321143">
      <w:pPr>
        <w:spacing w:after="0" w:line="360" w:lineRule="auto"/>
        <w:jc w:val="both"/>
        <w:rPr>
          <w:b/>
          <w:bCs/>
          <w:sz w:val="28"/>
          <w:szCs w:val="28"/>
          <w:rtl/>
        </w:rPr>
      </w:pPr>
      <w:r>
        <w:rPr>
          <w:rFonts w:hint="cs"/>
          <w:b/>
          <w:bCs/>
          <w:sz w:val="28"/>
          <w:szCs w:val="28"/>
          <w:rtl/>
        </w:rPr>
        <w:t xml:space="preserve">2 - </w:t>
      </w:r>
      <w:r w:rsidR="00A2428A" w:rsidRPr="00A2428A">
        <w:rPr>
          <w:rFonts w:hint="cs"/>
          <w:b/>
          <w:bCs/>
          <w:sz w:val="28"/>
          <w:szCs w:val="28"/>
          <w:rtl/>
        </w:rPr>
        <w:t xml:space="preserve">الاطار النظري للدراسة : </w:t>
      </w:r>
    </w:p>
    <w:p w:rsidR="00C74CE1" w:rsidRDefault="00B01AB0" w:rsidP="00C74CE1">
      <w:pPr>
        <w:spacing w:after="0" w:line="360" w:lineRule="auto"/>
        <w:jc w:val="both"/>
        <w:rPr>
          <w:rFonts w:asciiTheme="minorBidi" w:hAnsiTheme="minorBidi"/>
          <w:b/>
          <w:bCs/>
          <w:sz w:val="28"/>
          <w:szCs w:val="28"/>
          <w:rtl/>
        </w:rPr>
      </w:pPr>
      <w:r>
        <w:rPr>
          <w:rFonts w:asciiTheme="minorBidi" w:hAnsiTheme="minorBidi" w:hint="cs"/>
          <w:b/>
          <w:bCs/>
          <w:sz w:val="28"/>
          <w:szCs w:val="28"/>
          <w:rtl/>
        </w:rPr>
        <w:t xml:space="preserve">2.1 - </w:t>
      </w:r>
      <w:r w:rsidR="00F21AF6">
        <w:rPr>
          <w:rFonts w:asciiTheme="minorBidi" w:hAnsiTheme="minorBidi" w:hint="cs"/>
          <w:b/>
          <w:bCs/>
          <w:sz w:val="28"/>
          <w:szCs w:val="28"/>
          <w:rtl/>
        </w:rPr>
        <w:t xml:space="preserve">التكاليف البيئية </w:t>
      </w:r>
      <w:r w:rsidR="00F21AF6" w:rsidRPr="00BD6DE5">
        <w:rPr>
          <w:rFonts w:asciiTheme="minorBidi" w:hAnsiTheme="minorBidi" w:hint="cs"/>
          <w:b/>
          <w:bCs/>
          <w:sz w:val="28"/>
          <w:szCs w:val="28"/>
          <w:rtl/>
        </w:rPr>
        <w:t>والتنمية المستدامة</w:t>
      </w:r>
      <w:r w:rsidR="00C74CE1">
        <w:rPr>
          <w:rFonts w:asciiTheme="minorBidi" w:hAnsiTheme="minorBidi" w:hint="cs"/>
          <w:b/>
          <w:bCs/>
          <w:sz w:val="28"/>
          <w:szCs w:val="28"/>
          <w:rtl/>
        </w:rPr>
        <w:t xml:space="preserve"> : </w:t>
      </w:r>
    </w:p>
    <w:p w:rsidR="00F21AF6" w:rsidRPr="00C74CE1" w:rsidRDefault="00F21AF6" w:rsidP="00C74CE1">
      <w:pPr>
        <w:spacing w:after="0" w:line="360" w:lineRule="auto"/>
        <w:jc w:val="both"/>
        <w:rPr>
          <w:rFonts w:asciiTheme="minorBidi" w:hAnsiTheme="minorBidi"/>
          <w:sz w:val="24"/>
          <w:szCs w:val="24"/>
          <w:rtl/>
        </w:rPr>
      </w:pPr>
      <w:r w:rsidRPr="00C74CE1">
        <w:rPr>
          <w:rFonts w:asciiTheme="minorBidi" w:hAnsiTheme="minorBidi" w:hint="cs"/>
          <w:sz w:val="24"/>
          <w:szCs w:val="24"/>
          <w:rtl/>
        </w:rPr>
        <w:t xml:space="preserve"> </w:t>
      </w:r>
      <w:r w:rsidR="00C74CE1" w:rsidRPr="00C74CE1">
        <w:rPr>
          <w:rFonts w:asciiTheme="minorBidi" w:hAnsiTheme="minorBidi"/>
          <w:sz w:val="24"/>
          <w:szCs w:val="24"/>
        </w:rPr>
        <w:t>And  sustainable  development</w:t>
      </w:r>
      <w:r w:rsidR="00D03D82" w:rsidRPr="00C74CE1">
        <w:rPr>
          <w:rFonts w:asciiTheme="minorBidi" w:hAnsiTheme="minorBidi" w:hint="cs"/>
          <w:sz w:val="24"/>
          <w:szCs w:val="24"/>
          <w:rtl/>
        </w:rPr>
        <w:t xml:space="preserve"> </w:t>
      </w:r>
      <w:r w:rsidR="00C74CE1" w:rsidRPr="00C74CE1">
        <w:rPr>
          <w:rFonts w:asciiTheme="minorBidi" w:hAnsiTheme="minorBidi"/>
          <w:sz w:val="24"/>
          <w:szCs w:val="24"/>
        </w:rPr>
        <w:t xml:space="preserve">Environmental  costs </w:t>
      </w:r>
    </w:p>
    <w:p w:rsidR="00E51DCA" w:rsidRPr="004A2874" w:rsidRDefault="00E51DCA" w:rsidP="00321143">
      <w:pPr>
        <w:spacing w:after="0" w:line="360" w:lineRule="auto"/>
        <w:jc w:val="both"/>
        <w:rPr>
          <w:rStyle w:val="markedcontent"/>
          <w:sz w:val="28"/>
          <w:szCs w:val="28"/>
        </w:rPr>
      </w:pPr>
      <w:r>
        <w:rPr>
          <w:rFonts w:hint="cs"/>
          <w:sz w:val="28"/>
          <w:szCs w:val="28"/>
          <w:rtl/>
        </w:rPr>
        <w:t>حتى تقوم المحاسبة البيئية بمهمتها وهي تحسين الاداء البيئي بغية الحفاظ على سلامة ونظافة البيئة والموارد الطبيعية</w:t>
      </w:r>
      <w:r w:rsidR="009B3E57">
        <w:rPr>
          <w:rFonts w:hint="cs"/>
          <w:sz w:val="28"/>
          <w:szCs w:val="28"/>
          <w:rtl/>
        </w:rPr>
        <w:t xml:space="preserve"> ، </w:t>
      </w:r>
      <w:r>
        <w:rPr>
          <w:rFonts w:hint="cs"/>
          <w:sz w:val="28"/>
          <w:szCs w:val="28"/>
          <w:rtl/>
        </w:rPr>
        <w:t xml:space="preserve"> لابد من الاعتماد على التكاليف البيئية والتي تساهم في توفير المعلومة المحاسبية الجيدة التي تساعد مستخدمي التقارير المحاسبية على مدى مساهمة المنشاة على حماية البيئة</w:t>
      </w:r>
      <w:r w:rsidR="004671F6">
        <w:rPr>
          <w:rFonts w:hint="cs"/>
          <w:sz w:val="28"/>
          <w:szCs w:val="28"/>
          <w:rtl/>
        </w:rPr>
        <w:t xml:space="preserve"> </w:t>
      </w:r>
      <w:r>
        <w:rPr>
          <w:rFonts w:hint="cs"/>
          <w:sz w:val="28"/>
          <w:szCs w:val="28"/>
          <w:rtl/>
        </w:rPr>
        <w:t xml:space="preserve">. فالتكاليف البيئية هي " التكاليف المرتبطة بالبيئة ومقدار التلوث من سوء </w:t>
      </w:r>
      <w:r>
        <w:rPr>
          <w:rFonts w:hint="cs"/>
          <w:sz w:val="28"/>
          <w:szCs w:val="28"/>
          <w:rtl/>
        </w:rPr>
        <w:lastRenderedPageBreak/>
        <w:t xml:space="preserve">استخدام للموارد الطبيعية المتاحة " </w:t>
      </w:r>
      <w:r>
        <w:rPr>
          <w:rStyle w:val="a6"/>
          <w:sz w:val="28"/>
          <w:szCs w:val="28"/>
          <w:rtl/>
        </w:rPr>
        <w:footnoteReference w:id="1"/>
      </w:r>
      <w:r>
        <w:rPr>
          <w:rStyle w:val="markedcontent"/>
          <w:rFonts w:ascii="Arial" w:hAnsi="Arial" w:cs="Arial" w:hint="cs"/>
          <w:sz w:val="28"/>
          <w:szCs w:val="28"/>
          <w:rtl/>
        </w:rPr>
        <w:t xml:space="preserve"> .</w:t>
      </w:r>
      <w:r>
        <w:rPr>
          <w:rStyle w:val="markedcontent"/>
          <w:rFonts w:hint="cs"/>
          <w:sz w:val="28"/>
          <w:szCs w:val="28"/>
          <w:rtl/>
        </w:rPr>
        <w:t xml:space="preserve"> </w:t>
      </w:r>
      <w:r w:rsidRPr="00AD5E7C">
        <w:rPr>
          <w:rStyle w:val="markedcontent"/>
          <w:rFonts w:ascii="Arial" w:hAnsi="Arial" w:cs="Arial"/>
          <w:sz w:val="28"/>
          <w:szCs w:val="28"/>
          <w:rtl/>
        </w:rPr>
        <w:t>أوهي</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التكاليف</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التي</w:t>
      </w:r>
      <w:r>
        <w:rPr>
          <w:rStyle w:val="markedcontent"/>
          <w:rFonts w:ascii="Arial" w:hAnsi="Arial" w:cs="Arial" w:hint="cs"/>
          <w:sz w:val="28"/>
          <w:szCs w:val="28"/>
          <w:rtl/>
        </w:rPr>
        <w:t xml:space="preserve"> </w:t>
      </w:r>
      <w:r>
        <w:rPr>
          <w:rStyle w:val="markedcontent"/>
          <w:rFonts w:ascii="Arial" w:hAnsi="Arial" w:cs="Arial"/>
          <w:sz w:val="28"/>
          <w:szCs w:val="28"/>
          <w:rtl/>
        </w:rPr>
        <w:t>تتكب</w:t>
      </w:r>
      <w:r>
        <w:rPr>
          <w:rStyle w:val="markedcontent"/>
          <w:rFonts w:ascii="Arial" w:hAnsi="Arial" w:cs="Arial" w:hint="cs"/>
          <w:sz w:val="28"/>
          <w:szCs w:val="28"/>
          <w:rtl/>
        </w:rPr>
        <w:t>د</w:t>
      </w:r>
      <w:r w:rsidRPr="00AD5E7C">
        <w:rPr>
          <w:rStyle w:val="markedcontent"/>
          <w:rFonts w:ascii="Arial" w:hAnsi="Arial" w:cs="Arial"/>
          <w:sz w:val="28"/>
          <w:szCs w:val="28"/>
          <w:rtl/>
        </w:rPr>
        <w:t>ها</w:t>
      </w:r>
      <w:r>
        <w:rPr>
          <w:rStyle w:val="markedcontent"/>
          <w:rFonts w:ascii="Arial" w:hAnsi="Arial" w:cs="Arial" w:hint="cs"/>
          <w:sz w:val="28"/>
          <w:szCs w:val="28"/>
          <w:rtl/>
        </w:rPr>
        <w:t xml:space="preserve"> </w:t>
      </w:r>
      <w:r w:rsidRPr="00AD5E7C">
        <w:rPr>
          <w:rStyle w:val="markedcontent"/>
          <w:rFonts w:ascii="Arial" w:hAnsi="Arial" w:cs="Arial"/>
          <w:sz w:val="28"/>
          <w:szCs w:val="28"/>
          <w:rtl/>
        </w:rPr>
        <w:t xml:space="preserve"> الشركة في سبيل المحافظة على البيئة الموجودة بها الشركة</w:t>
      </w:r>
      <w:r>
        <w:rPr>
          <w:rStyle w:val="markedcontent"/>
          <w:rFonts w:ascii="Arial" w:hAnsi="Arial" w:cs="Arial" w:hint="cs"/>
          <w:sz w:val="28"/>
          <w:szCs w:val="28"/>
          <w:rtl/>
        </w:rPr>
        <w:t xml:space="preserve"> </w:t>
      </w:r>
      <w:r w:rsidRPr="00AD5E7C">
        <w:rPr>
          <w:rStyle w:val="markedcontent"/>
          <w:rFonts w:ascii="Arial" w:hAnsi="Arial" w:cs="Arial"/>
          <w:sz w:val="28"/>
          <w:szCs w:val="28"/>
          <w:rtl/>
        </w:rPr>
        <w:t>مع</w:t>
      </w:r>
      <w:r>
        <w:rPr>
          <w:sz w:val="28"/>
          <w:szCs w:val="28"/>
        </w:rPr>
        <w:t xml:space="preserve"> </w:t>
      </w:r>
      <w:r>
        <w:rPr>
          <w:rStyle w:val="markedcontent"/>
          <w:rFonts w:ascii="Arial" w:hAnsi="Arial" w:cs="Arial" w:hint="cs"/>
          <w:sz w:val="28"/>
          <w:szCs w:val="28"/>
          <w:rtl/>
        </w:rPr>
        <w:t>مر</w:t>
      </w:r>
      <w:r w:rsidRPr="00AD5E7C">
        <w:rPr>
          <w:rStyle w:val="markedcontent"/>
          <w:rFonts w:ascii="Arial" w:hAnsi="Arial" w:cs="Arial"/>
          <w:sz w:val="28"/>
          <w:szCs w:val="28"/>
          <w:rtl/>
        </w:rPr>
        <w:t>اعاة ما يلى</w:t>
      </w:r>
      <w:r>
        <w:rPr>
          <w:rStyle w:val="markedcontent"/>
          <w:rFonts w:ascii="Arial" w:hAnsi="Arial" w:cs="Arial" w:hint="cs"/>
          <w:sz w:val="28"/>
          <w:szCs w:val="28"/>
          <w:rtl/>
        </w:rPr>
        <w:t xml:space="preserve"> </w:t>
      </w:r>
      <w:r>
        <w:rPr>
          <w:rStyle w:val="markedcontent"/>
          <w:rFonts w:hint="cs"/>
          <w:sz w:val="28"/>
          <w:szCs w:val="28"/>
          <w:rtl/>
        </w:rPr>
        <w:t>.</w:t>
      </w:r>
      <w:r>
        <w:rPr>
          <w:rStyle w:val="a6"/>
          <w:sz w:val="28"/>
          <w:szCs w:val="28"/>
          <w:rtl/>
        </w:rPr>
        <w:footnoteReference w:id="2"/>
      </w:r>
    </w:p>
    <w:p w:rsidR="00E51DCA" w:rsidRPr="00E67EFF" w:rsidRDefault="00E51DCA" w:rsidP="00347FB6">
      <w:pPr>
        <w:spacing w:line="360" w:lineRule="auto"/>
        <w:jc w:val="lowKashida"/>
        <w:rPr>
          <w:sz w:val="28"/>
          <w:szCs w:val="28"/>
          <w:rtl/>
        </w:rPr>
      </w:pPr>
      <w:r w:rsidRPr="00AD5E7C">
        <w:rPr>
          <w:rStyle w:val="markedcontent"/>
          <w:rFonts w:ascii="Arial" w:hAnsi="Arial" w:cs="Arial"/>
          <w:sz w:val="28"/>
          <w:szCs w:val="28"/>
        </w:rPr>
        <w:t>-</w:t>
      </w:r>
      <w:r w:rsidRPr="00AD5E7C">
        <w:rPr>
          <w:rStyle w:val="markedcontent"/>
          <w:rFonts w:ascii="Arial" w:hAnsi="Arial" w:cs="Arial"/>
          <w:sz w:val="28"/>
          <w:szCs w:val="28"/>
          <w:rtl/>
        </w:rPr>
        <w:t>القضاء على التلوث</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البيئي</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الناتج</w:t>
      </w:r>
      <w:r>
        <w:rPr>
          <w:rStyle w:val="markedcontent"/>
          <w:rFonts w:ascii="Arial" w:hAnsi="Arial" w:cs="Arial" w:hint="cs"/>
          <w:sz w:val="28"/>
          <w:szCs w:val="28"/>
          <w:rtl/>
        </w:rPr>
        <w:t xml:space="preserve"> </w:t>
      </w:r>
      <w:r w:rsidRPr="00AD5E7C">
        <w:rPr>
          <w:rStyle w:val="markedcontent"/>
          <w:rFonts w:ascii="Arial" w:hAnsi="Arial" w:cs="Arial"/>
          <w:sz w:val="28"/>
          <w:szCs w:val="28"/>
          <w:rtl/>
        </w:rPr>
        <w:t>عن استخدام</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الآلات</w:t>
      </w:r>
      <w:r>
        <w:rPr>
          <w:rStyle w:val="markedcontent"/>
          <w:rFonts w:ascii="Arial" w:hAnsi="Arial" w:cs="Arial" w:hint="cs"/>
          <w:sz w:val="28"/>
          <w:szCs w:val="28"/>
          <w:rtl/>
        </w:rPr>
        <w:t xml:space="preserve"> </w:t>
      </w:r>
      <w:r w:rsidRPr="00AD5E7C">
        <w:rPr>
          <w:rStyle w:val="markedcontent"/>
          <w:rFonts w:ascii="Arial" w:hAnsi="Arial" w:cs="Arial"/>
          <w:sz w:val="28"/>
          <w:szCs w:val="28"/>
          <w:rtl/>
        </w:rPr>
        <w:t>باستخدام</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الات اقل تلوث للبيئة.</w:t>
      </w:r>
      <w:r w:rsidRPr="00AD5E7C">
        <w:rPr>
          <w:sz w:val="28"/>
          <w:szCs w:val="28"/>
        </w:rPr>
        <w:br/>
      </w:r>
      <w:r w:rsidRPr="00AD5E7C">
        <w:rPr>
          <w:rStyle w:val="markedcontent"/>
          <w:rFonts w:ascii="Arial" w:hAnsi="Arial" w:cs="Arial"/>
          <w:sz w:val="28"/>
          <w:szCs w:val="28"/>
        </w:rPr>
        <w:t>-</w:t>
      </w:r>
      <w:r w:rsidRPr="00AD5E7C">
        <w:rPr>
          <w:rStyle w:val="markedcontent"/>
          <w:rFonts w:ascii="Arial" w:hAnsi="Arial" w:cs="Arial"/>
          <w:sz w:val="28"/>
          <w:szCs w:val="28"/>
          <w:rtl/>
        </w:rPr>
        <w:t>التخ</w:t>
      </w:r>
      <w:r>
        <w:rPr>
          <w:rStyle w:val="markedcontent"/>
          <w:rFonts w:ascii="Arial" w:hAnsi="Arial" w:cs="Arial" w:hint="cs"/>
          <w:sz w:val="28"/>
          <w:szCs w:val="28"/>
          <w:rtl/>
        </w:rPr>
        <w:t>لص</w:t>
      </w:r>
      <w:r w:rsidRPr="00AD5E7C">
        <w:rPr>
          <w:rStyle w:val="markedcontent"/>
          <w:rFonts w:ascii="Arial" w:hAnsi="Arial" w:cs="Arial"/>
          <w:sz w:val="28"/>
          <w:szCs w:val="28"/>
          <w:rtl/>
        </w:rPr>
        <w:t xml:space="preserve"> من النفايات الصناعية المضر</w:t>
      </w:r>
      <w:r>
        <w:rPr>
          <w:rStyle w:val="markedcontent"/>
          <w:rFonts w:ascii="Arial" w:hAnsi="Arial" w:cs="Arial" w:hint="cs"/>
          <w:sz w:val="28"/>
          <w:szCs w:val="28"/>
          <w:rtl/>
        </w:rPr>
        <w:t xml:space="preserve">ة بالبيئة </w:t>
      </w:r>
      <w:r w:rsidRPr="00AD5E7C">
        <w:rPr>
          <w:rStyle w:val="markedcontent"/>
          <w:rFonts w:ascii="Arial" w:hAnsi="Arial" w:cs="Arial"/>
          <w:sz w:val="28"/>
          <w:szCs w:val="28"/>
          <w:rtl/>
        </w:rPr>
        <w:t>باختيار طرق مناسبة لا تتسب ضرر</w:t>
      </w:r>
      <w:r>
        <w:rPr>
          <w:rStyle w:val="markedcontent"/>
          <w:rFonts w:ascii="Arial" w:hAnsi="Arial" w:cs="Arial" w:hint="cs"/>
          <w:sz w:val="28"/>
          <w:szCs w:val="28"/>
          <w:rtl/>
        </w:rPr>
        <w:t xml:space="preserve"> </w:t>
      </w:r>
      <w:r w:rsidRPr="00AD5E7C">
        <w:rPr>
          <w:rStyle w:val="markedcontent"/>
          <w:rFonts w:ascii="Arial" w:hAnsi="Arial" w:cs="Arial"/>
          <w:sz w:val="28"/>
          <w:szCs w:val="28"/>
          <w:rtl/>
        </w:rPr>
        <w:t>للبيئة.</w:t>
      </w:r>
      <w:r w:rsidRPr="00AD5E7C">
        <w:rPr>
          <w:sz w:val="28"/>
          <w:szCs w:val="28"/>
        </w:rPr>
        <w:br/>
      </w:r>
      <w:r w:rsidRPr="00AD5E7C">
        <w:rPr>
          <w:rStyle w:val="markedcontent"/>
          <w:rFonts w:ascii="Arial" w:hAnsi="Arial" w:cs="Arial"/>
          <w:sz w:val="28"/>
          <w:szCs w:val="28"/>
        </w:rPr>
        <w:t>-</w:t>
      </w:r>
      <w:r w:rsidRPr="00AD5E7C">
        <w:rPr>
          <w:rStyle w:val="markedcontent"/>
          <w:rFonts w:ascii="Arial" w:hAnsi="Arial" w:cs="Arial"/>
          <w:sz w:val="28"/>
          <w:szCs w:val="28"/>
          <w:rtl/>
        </w:rPr>
        <w:t>المحافظة على حماية الموارد الطبيعية والتقليل من استنفاذ مواردها.</w:t>
      </w:r>
      <w:r w:rsidRPr="00AD5E7C">
        <w:rPr>
          <w:sz w:val="28"/>
          <w:szCs w:val="28"/>
        </w:rPr>
        <w:br/>
      </w:r>
      <w:r w:rsidRPr="00AD5E7C">
        <w:rPr>
          <w:rStyle w:val="markedcontent"/>
          <w:rFonts w:ascii="Arial" w:hAnsi="Arial" w:cs="Arial"/>
          <w:sz w:val="28"/>
          <w:szCs w:val="28"/>
        </w:rPr>
        <w:t>-</w:t>
      </w:r>
      <w:r w:rsidRPr="00AD5E7C">
        <w:rPr>
          <w:rStyle w:val="markedcontent"/>
          <w:rFonts w:ascii="Arial" w:hAnsi="Arial" w:cs="Arial"/>
          <w:sz w:val="28"/>
          <w:szCs w:val="28"/>
          <w:rtl/>
        </w:rPr>
        <w:t>تقديم مساعدات للمنظمات الاجتماعية</w:t>
      </w:r>
      <w:r>
        <w:rPr>
          <w:rStyle w:val="markedcontent"/>
          <w:rFonts w:ascii="Arial" w:hAnsi="Arial" w:cs="Arial" w:hint="cs"/>
          <w:sz w:val="28"/>
          <w:szCs w:val="28"/>
          <w:rtl/>
        </w:rPr>
        <w:t xml:space="preserve"> </w:t>
      </w:r>
      <w:r w:rsidRPr="00AD5E7C">
        <w:rPr>
          <w:rStyle w:val="markedcontent"/>
          <w:rFonts w:ascii="Arial" w:hAnsi="Arial" w:cs="Arial"/>
          <w:sz w:val="28"/>
          <w:szCs w:val="28"/>
          <w:rtl/>
        </w:rPr>
        <w:t>التي</w:t>
      </w:r>
      <w:r>
        <w:rPr>
          <w:rStyle w:val="markedcontent"/>
          <w:rFonts w:ascii="Arial" w:hAnsi="Arial" w:cs="Arial" w:hint="cs"/>
          <w:sz w:val="28"/>
          <w:szCs w:val="28"/>
          <w:rtl/>
        </w:rPr>
        <w:t xml:space="preserve"> </w:t>
      </w:r>
      <w:r w:rsidRPr="00AD5E7C">
        <w:rPr>
          <w:rStyle w:val="markedcontent"/>
          <w:rFonts w:ascii="Arial" w:hAnsi="Arial" w:cs="Arial"/>
          <w:sz w:val="28"/>
          <w:szCs w:val="28"/>
          <w:rtl/>
        </w:rPr>
        <w:t>تحافظ</w:t>
      </w:r>
      <w:r>
        <w:rPr>
          <w:rStyle w:val="markedcontent"/>
          <w:rFonts w:ascii="Arial" w:hAnsi="Arial" w:cs="Arial" w:hint="cs"/>
          <w:sz w:val="28"/>
          <w:szCs w:val="28"/>
          <w:rtl/>
        </w:rPr>
        <w:t xml:space="preserve"> </w:t>
      </w:r>
      <w:r w:rsidRPr="00AD5E7C">
        <w:rPr>
          <w:rStyle w:val="markedcontent"/>
          <w:rFonts w:ascii="Arial" w:hAnsi="Arial" w:cs="Arial"/>
          <w:sz w:val="28"/>
          <w:szCs w:val="28"/>
          <w:rtl/>
        </w:rPr>
        <w:t>على البيئة.</w:t>
      </w:r>
      <w:r>
        <w:rPr>
          <w:rStyle w:val="markedcontent"/>
          <w:rFonts w:ascii="Arial" w:hAnsi="Arial" w:cs="Arial"/>
          <w:sz w:val="37"/>
          <w:szCs w:val="37"/>
        </w:rPr>
        <w:t>.</w:t>
      </w:r>
      <w:r>
        <w:br/>
      </w:r>
      <w:r>
        <w:rPr>
          <w:rStyle w:val="markedcontent"/>
          <w:rFonts w:ascii="Arial" w:hAnsi="Arial" w:cs="Arial" w:hint="cs"/>
          <w:sz w:val="30"/>
          <w:szCs w:val="30"/>
          <w:rtl/>
        </w:rPr>
        <w:t>ا</w:t>
      </w:r>
      <w:r>
        <w:rPr>
          <w:rStyle w:val="markedcontent"/>
          <w:rFonts w:ascii="Arial" w:hAnsi="Arial" w:cs="Arial"/>
          <w:sz w:val="30"/>
          <w:szCs w:val="30"/>
          <w:rtl/>
        </w:rPr>
        <w:t xml:space="preserve">ما </w:t>
      </w:r>
      <w:r w:rsidR="009C5BBA">
        <w:rPr>
          <w:rStyle w:val="markedcontent"/>
          <w:rFonts w:ascii="Arial" w:hAnsi="Arial" w:cs="Arial" w:hint="cs"/>
          <w:sz w:val="30"/>
          <w:szCs w:val="30"/>
          <w:rtl/>
        </w:rPr>
        <w:t xml:space="preserve">عن </w:t>
      </w:r>
      <w:r>
        <w:rPr>
          <w:rStyle w:val="markedcontent"/>
          <w:rFonts w:ascii="Arial" w:hAnsi="Arial" w:cs="Arial"/>
          <w:sz w:val="30"/>
          <w:szCs w:val="30"/>
          <w:rtl/>
        </w:rPr>
        <w:t>تعريف التلوث البيئي فهو "التغيير في خواص البيئة مما قد يؤثر بشكل</w:t>
      </w:r>
      <w:r>
        <w:rPr>
          <w:rStyle w:val="markedcontent"/>
          <w:rFonts w:ascii="Arial" w:hAnsi="Arial" w:cs="Arial" w:hint="cs"/>
          <w:sz w:val="30"/>
          <w:szCs w:val="30"/>
          <w:rtl/>
        </w:rPr>
        <w:t xml:space="preserve"> </w:t>
      </w:r>
      <w:r>
        <w:rPr>
          <w:rStyle w:val="markedcontent"/>
          <w:rFonts w:ascii="Arial" w:hAnsi="Arial" w:cs="Arial"/>
          <w:sz w:val="30"/>
          <w:szCs w:val="30"/>
          <w:rtl/>
        </w:rPr>
        <w:t>مباش</w:t>
      </w:r>
      <w:r>
        <w:rPr>
          <w:rStyle w:val="markedcontent"/>
          <w:rFonts w:ascii="Arial" w:hAnsi="Arial" w:cs="Arial" w:hint="cs"/>
          <w:sz w:val="30"/>
          <w:szCs w:val="30"/>
          <w:rtl/>
        </w:rPr>
        <w:t xml:space="preserve">ر    </w:t>
      </w:r>
      <w:r>
        <w:rPr>
          <w:rStyle w:val="markedcontent"/>
          <w:rFonts w:ascii="Arial" w:hAnsi="Arial" w:cs="Arial"/>
          <w:sz w:val="30"/>
          <w:szCs w:val="30"/>
          <w:rtl/>
        </w:rPr>
        <w:t>أو غير مباش</w:t>
      </w:r>
      <w:r>
        <w:rPr>
          <w:rStyle w:val="markedcontent"/>
          <w:rFonts w:ascii="Arial" w:hAnsi="Arial" w:cs="Arial" w:hint="cs"/>
          <w:sz w:val="30"/>
          <w:szCs w:val="30"/>
          <w:rtl/>
        </w:rPr>
        <w:t xml:space="preserve">ر </w:t>
      </w:r>
      <w:r>
        <w:rPr>
          <w:rStyle w:val="markedcontent"/>
          <w:rFonts w:ascii="Arial" w:hAnsi="Arial" w:cs="Arial"/>
          <w:sz w:val="30"/>
          <w:szCs w:val="30"/>
          <w:rtl/>
        </w:rPr>
        <w:t>على الكائنات</w:t>
      </w:r>
      <w:r>
        <w:rPr>
          <w:rStyle w:val="markedcontent"/>
          <w:rFonts w:ascii="Arial" w:hAnsi="Arial" w:cs="Arial" w:hint="cs"/>
          <w:sz w:val="30"/>
          <w:szCs w:val="30"/>
          <w:rtl/>
        </w:rPr>
        <w:t xml:space="preserve"> </w:t>
      </w:r>
      <w:r>
        <w:rPr>
          <w:rStyle w:val="markedcontent"/>
          <w:rFonts w:ascii="Arial" w:hAnsi="Arial" w:cs="Arial"/>
          <w:sz w:val="30"/>
          <w:szCs w:val="30"/>
          <w:rtl/>
        </w:rPr>
        <w:t>الحية، أو المحيط الذي يعيش فيه الإنسان</w:t>
      </w:r>
      <w:r>
        <w:rPr>
          <w:rStyle w:val="a6"/>
        </w:rPr>
        <w:footnoteReference w:id="3"/>
      </w:r>
      <w:r>
        <w:br/>
      </w:r>
      <w:r>
        <w:rPr>
          <w:rStyle w:val="markedcontent"/>
          <w:rFonts w:ascii="Arial" w:hAnsi="Arial" w:cs="Arial"/>
          <w:sz w:val="30"/>
          <w:szCs w:val="30"/>
          <w:rtl/>
        </w:rPr>
        <w:t xml:space="preserve">وقد عرفت الأمم </w:t>
      </w:r>
      <w:r>
        <w:rPr>
          <w:rStyle w:val="markedcontent"/>
          <w:rFonts w:ascii="Arial" w:hAnsi="Arial" w:cs="Arial" w:hint="cs"/>
          <w:sz w:val="30"/>
          <w:szCs w:val="30"/>
          <w:rtl/>
        </w:rPr>
        <w:t xml:space="preserve">المتحدة </w:t>
      </w:r>
      <w:r>
        <w:rPr>
          <w:rStyle w:val="markedcontent"/>
          <w:rFonts w:ascii="Arial" w:hAnsi="Arial" w:cs="Arial"/>
          <w:sz w:val="30"/>
          <w:szCs w:val="30"/>
          <w:rtl/>
        </w:rPr>
        <w:t xml:space="preserve">التلوث البيئي بأنه "جميع النشاطات الإنسانية التي تؤدي </w:t>
      </w:r>
      <w:r w:rsidRPr="00032217">
        <w:rPr>
          <w:rStyle w:val="markedcontent"/>
          <w:rFonts w:ascii="Arial" w:hAnsi="Arial" w:cs="Arial"/>
          <w:sz w:val="28"/>
          <w:szCs w:val="28"/>
          <w:rtl/>
        </w:rPr>
        <w:t>إ</w:t>
      </w:r>
      <w:r w:rsidRPr="00032217">
        <w:rPr>
          <w:rFonts w:hint="cs"/>
          <w:sz w:val="28"/>
          <w:szCs w:val="28"/>
          <w:rtl/>
        </w:rPr>
        <w:t xml:space="preserve">لي زيادة </w:t>
      </w:r>
      <w:r>
        <w:rPr>
          <w:rStyle w:val="markedcontent"/>
          <w:rFonts w:ascii="Arial" w:hAnsi="Arial" w:cs="Arial" w:hint="cs"/>
          <w:sz w:val="30"/>
          <w:szCs w:val="30"/>
          <w:rtl/>
        </w:rPr>
        <w:t xml:space="preserve">او اضافة مواد او طاقة جديدة للبيئة </w:t>
      </w:r>
      <w:r w:rsidR="00347FB6">
        <w:rPr>
          <w:rStyle w:val="markedcontent"/>
          <w:rFonts w:ascii="Arial" w:hAnsi="Arial" w:cs="Arial" w:hint="cs"/>
          <w:sz w:val="30"/>
          <w:szCs w:val="30"/>
          <w:rtl/>
        </w:rPr>
        <w:t xml:space="preserve">حيث </w:t>
      </w:r>
      <w:r>
        <w:rPr>
          <w:rStyle w:val="markedcontent"/>
          <w:rFonts w:ascii="Arial" w:hAnsi="Arial" w:cs="Arial" w:hint="cs"/>
          <w:sz w:val="30"/>
          <w:szCs w:val="30"/>
          <w:rtl/>
        </w:rPr>
        <w:t>تعمل هذه الطاقة او المواد الى تعريض حياة الانسان او صحته او معيشته او رفاهيته للخطر سواء كانت ذلك بشكل مباشر او غير مباشر</w:t>
      </w:r>
      <w:r>
        <w:rPr>
          <w:rStyle w:val="a6"/>
          <w:rFonts w:ascii="Arial" w:hAnsi="Arial" w:cs="Arial"/>
          <w:sz w:val="30"/>
          <w:szCs w:val="30"/>
          <w:rtl/>
        </w:rPr>
        <w:footnoteReference w:id="4"/>
      </w:r>
      <w:r>
        <w:rPr>
          <w:rStyle w:val="markedcontent"/>
          <w:rFonts w:ascii="Arial" w:hAnsi="Arial" w:cs="Arial" w:hint="cs"/>
          <w:sz w:val="30"/>
          <w:szCs w:val="30"/>
          <w:rtl/>
        </w:rPr>
        <w:t xml:space="preserve"> </w:t>
      </w:r>
      <w:r w:rsidR="00E67EFF">
        <w:rPr>
          <w:rStyle w:val="markedcontent"/>
          <w:rFonts w:hint="cs"/>
          <w:sz w:val="28"/>
          <w:szCs w:val="28"/>
          <w:rtl/>
        </w:rPr>
        <w:t xml:space="preserve">. وسنحاول في هذه الدراسة النظرية توضيح الاضرار البيئية المترتبة عن عدم معالجة مياه الصرف الصحي </w:t>
      </w:r>
      <w:r w:rsidR="0023671D">
        <w:rPr>
          <w:rStyle w:val="markedcontent"/>
          <w:rFonts w:hint="cs"/>
          <w:sz w:val="28"/>
          <w:szCs w:val="28"/>
          <w:rtl/>
        </w:rPr>
        <w:t xml:space="preserve"> </w:t>
      </w:r>
      <w:r w:rsidR="00E67EFF">
        <w:rPr>
          <w:rStyle w:val="markedcontent"/>
          <w:rFonts w:hint="cs"/>
          <w:sz w:val="28"/>
          <w:szCs w:val="28"/>
          <w:rtl/>
        </w:rPr>
        <w:t xml:space="preserve">لنتعرف  على قيمة او اهمية التكاليف البيئية في علاج ذلك . </w:t>
      </w:r>
    </w:p>
    <w:p w:rsidR="00AD477A" w:rsidRDefault="00830E2A" w:rsidP="00830E2A">
      <w:pPr>
        <w:spacing w:line="360" w:lineRule="auto"/>
        <w:rPr>
          <w:b/>
          <w:bCs/>
          <w:sz w:val="28"/>
          <w:szCs w:val="28"/>
          <w:rtl/>
        </w:rPr>
      </w:pPr>
      <w:r>
        <w:rPr>
          <w:rFonts w:hint="cs"/>
          <w:b/>
          <w:bCs/>
          <w:sz w:val="28"/>
          <w:szCs w:val="28"/>
          <w:rtl/>
        </w:rPr>
        <w:t xml:space="preserve">2.2 </w:t>
      </w:r>
      <w:r w:rsidR="00AD477A">
        <w:rPr>
          <w:rFonts w:hint="cs"/>
          <w:b/>
          <w:bCs/>
          <w:sz w:val="28"/>
          <w:szCs w:val="28"/>
          <w:rtl/>
        </w:rPr>
        <w:t xml:space="preserve">- الاضرار </w:t>
      </w:r>
      <w:r w:rsidR="00AD477A" w:rsidRPr="00BD6DE5">
        <w:rPr>
          <w:rFonts w:hint="cs"/>
          <w:b/>
          <w:bCs/>
          <w:sz w:val="28"/>
          <w:szCs w:val="28"/>
          <w:rtl/>
        </w:rPr>
        <w:t>البيئية المترتبة على توقف محطة معالجة مياه الصرف الصحي</w:t>
      </w:r>
      <w:r w:rsidR="00AD477A">
        <w:rPr>
          <w:rFonts w:hint="cs"/>
          <w:b/>
          <w:bCs/>
          <w:sz w:val="28"/>
          <w:szCs w:val="28"/>
          <w:rtl/>
        </w:rPr>
        <w:t xml:space="preserve"> غريان </w:t>
      </w:r>
      <w:r>
        <w:rPr>
          <w:rFonts w:hint="cs"/>
          <w:b/>
          <w:bCs/>
          <w:sz w:val="28"/>
          <w:szCs w:val="28"/>
          <w:rtl/>
        </w:rPr>
        <w:t>.</w:t>
      </w:r>
    </w:p>
    <w:p w:rsidR="00AD477A" w:rsidRPr="00BD6DE5" w:rsidRDefault="00AD477A" w:rsidP="00330B47">
      <w:pPr>
        <w:spacing w:after="0" w:line="360" w:lineRule="auto"/>
        <w:jc w:val="lowKashida"/>
        <w:rPr>
          <w:b/>
          <w:bCs/>
          <w:sz w:val="28"/>
          <w:szCs w:val="28"/>
          <w:rtl/>
          <w:lang w:bidi="ar-IQ"/>
        </w:rPr>
      </w:pPr>
      <w:r>
        <w:rPr>
          <w:rFonts w:ascii="Calibri" w:hint="cs"/>
          <w:color w:val="000000"/>
          <w:kern w:val="24"/>
          <w:sz w:val="28"/>
          <w:szCs w:val="28"/>
          <w:rtl/>
          <w:lang w:bidi="ar-IQ"/>
        </w:rPr>
        <w:t>لا يمكن حصر الاضرار البيئية</w:t>
      </w:r>
      <w:r w:rsidR="00330B47">
        <w:rPr>
          <w:rFonts w:ascii="Calibri"/>
          <w:color w:val="000000"/>
          <w:kern w:val="24"/>
          <w:sz w:val="28"/>
          <w:szCs w:val="28"/>
        </w:rPr>
        <w:t xml:space="preserve">damage  </w:t>
      </w:r>
      <w:r w:rsidR="00330B47">
        <w:rPr>
          <w:rFonts w:ascii="Calibri" w:hint="cs"/>
          <w:color w:val="000000"/>
          <w:kern w:val="24"/>
          <w:sz w:val="28"/>
          <w:szCs w:val="28"/>
          <w:rtl/>
          <w:lang w:bidi="ar-IQ"/>
        </w:rPr>
        <w:t xml:space="preserve">   </w:t>
      </w:r>
      <w:r w:rsidR="00330B47" w:rsidRPr="00330B47">
        <w:rPr>
          <w:rFonts w:asciiTheme="minorBidi" w:hAnsiTheme="minorBidi"/>
          <w:sz w:val="24"/>
          <w:szCs w:val="24"/>
        </w:rPr>
        <w:t xml:space="preserve"> </w:t>
      </w:r>
      <w:r w:rsidR="00330B47" w:rsidRPr="00C74CE1">
        <w:rPr>
          <w:rFonts w:asciiTheme="minorBidi" w:hAnsiTheme="minorBidi"/>
          <w:sz w:val="24"/>
          <w:szCs w:val="24"/>
        </w:rPr>
        <w:t>Environmental</w:t>
      </w:r>
      <w:r w:rsidR="00330B47">
        <w:rPr>
          <w:rFonts w:ascii="Calibri" w:hint="cs"/>
          <w:color w:val="000000"/>
          <w:kern w:val="24"/>
          <w:sz w:val="28"/>
          <w:szCs w:val="28"/>
          <w:rtl/>
        </w:rPr>
        <w:t xml:space="preserve"> </w:t>
      </w:r>
      <w:r>
        <w:rPr>
          <w:rFonts w:ascii="Calibri" w:hint="cs"/>
          <w:color w:val="000000"/>
          <w:kern w:val="24"/>
          <w:sz w:val="28"/>
          <w:szCs w:val="28"/>
          <w:rtl/>
          <w:lang w:bidi="ar-IQ"/>
        </w:rPr>
        <w:t xml:space="preserve">الناتجة عن عدم معالجة مياه الصرف الصحي </w:t>
      </w:r>
      <w:r w:rsidRPr="00F2557E">
        <w:rPr>
          <w:rFonts w:ascii="Calibri"/>
          <w:color w:val="000000"/>
          <w:kern w:val="24"/>
          <w:sz w:val="28"/>
          <w:szCs w:val="28"/>
          <w:rtl/>
          <w:lang w:bidi="ar-IQ"/>
        </w:rPr>
        <w:t xml:space="preserve">بسبب تعدد العناصر غير الملموسة </w:t>
      </w:r>
      <w:r>
        <w:rPr>
          <w:rFonts w:ascii="Calibri" w:hint="cs"/>
          <w:color w:val="000000"/>
          <w:kern w:val="24"/>
          <w:sz w:val="28"/>
          <w:szCs w:val="28"/>
          <w:rtl/>
          <w:lang w:bidi="ar-IQ"/>
        </w:rPr>
        <w:t>مثل الغازات المنبعثة  وغيرها الا اننا نذكر منها .</w:t>
      </w:r>
    </w:p>
    <w:p w:rsidR="00AD477A" w:rsidRPr="00527DB6" w:rsidRDefault="00AD477A" w:rsidP="00321143">
      <w:pPr>
        <w:spacing w:after="0" w:line="360" w:lineRule="auto"/>
        <w:rPr>
          <w:sz w:val="28"/>
          <w:szCs w:val="28"/>
          <w:rtl/>
        </w:rPr>
      </w:pPr>
      <w:r>
        <w:rPr>
          <w:rFonts w:hint="cs"/>
          <w:sz w:val="28"/>
          <w:szCs w:val="28"/>
          <w:rtl/>
        </w:rPr>
        <w:t>1</w:t>
      </w:r>
      <w:r w:rsidRPr="00527DB6">
        <w:rPr>
          <w:rFonts w:hint="cs"/>
          <w:sz w:val="28"/>
          <w:szCs w:val="28"/>
          <w:rtl/>
        </w:rPr>
        <w:t xml:space="preserve"> </w:t>
      </w:r>
      <w:r w:rsidRPr="00527DB6">
        <w:rPr>
          <w:sz w:val="28"/>
          <w:szCs w:val="28"/>
          <w:rtl/>
        </w:rPr>
        <w:t>–</w:t>
      </w:r>
      <w:r w:rsidRPr="00527DB6">
        <w:rPr>
          <w:rFonts w:hint="cs"/>
          <w:sz w:val="28"/>
          <w:szCs w:val="28"/>
          <w:rtl/>
        </w:rPr>
        <w:t xml:space="preserve"> التلوث البيئي </w:t>
      </w:r>
      <w:r>
        <w:rPr>
          <w:rFonts w:hint="cs"/>
          <w:sz w:val="28"/>
          <w:szCs w:val="28"/>
          <w:rtl/>
        </w:rPr>
        <w:t xml:space="preserve">: </w:t>
      </w:r>
    </w:p>
    <w:p w:rsidR="00AD477A" w:rsidRPr="00963D2A" w:rsidRDefault="00AD477A" w:rsidP="00330B47">
      <w:pPr>
        <w:spacing w:after="0" w:line="360" w:lineRule="auto"/>
        <w:jc w:val="highKashida"/>
        <w:rPr>
          <w:sz w:val="28"/>
          <w:szCs w:val="28"/>
          <w:rtl/>
        </w:rPr>
      </w:pPr>
      <w:r w:rsidRPr="005A1DCD">
        <w:rPr>
          <w:rFonts w:cs="Arial" w:hint="cs"/>
          <w:sz w:val="28"/>
          <w:szCs w:val="28"/>
          <w:rtl/>
        </w:rPr>
        <w:lastRenderedPageBreak/>
        <w:t>الملوثات</w:t>
      </w:r>
      <w:r w:rsidRPr="005A1DCD">
        <w:rPr>
          <w:rFonts w:cs="Arial"/>
          <w:sz w:val="28"/>
          <w:szCs w:val="28"/>
          <w:rtl/>
        </w:rPr>
        <w:t xml:space="preserve"> </w:t>
      </w:r>
      <w:r w:rsidRPr="005A1DCD">
        <w:rPr>
          <w:rFonts w:cs="Arial" w:hint="cs"/>
          <w:sz w:val="28"/>
          <w:szCs w:val="28"/>
          <w:rtl/>
        </w:rPr>
        <w:t>تُعرف</w:t>
      </w:r>
      <w:r w:rsidRPr="005A1DCD">
        <w:rPr>
          <w:rFonts w:cs="Arial"/>
          <w:sz w:val="28"/>
          <w:szCs w:val="28"/>
          <w:rtl/>
        </w:rPr>
        <w:t xml:space="preserve"> </w:t>
      </w:r>
      <w:r w:rsidRPr="005A1DCD">
        <w:rPr>
          <w:rFonts w:cs="Arial" w:hint="cs"/>
          <w:sz w:val="28"/>
          <w:szCs w:val="28"/>
          <w:rtl/>
        </w:rPr>
        <w:t>بأنها</w:t>
      </w:r>
      <w:r w:rsidRPr="005A1DCD">
        <w:rPr>
          <w:rFonts w:cs="Arial"/>
          <w:sz w:val="28"/>
          <w:szCs w:val="28"/>
          <w:rtl/>
        </w:rPr>
        <w:t xml:space="preserve"> </w:t>
      </w:r>
      <w:r>
        <w:rPr>
          <w:rStyle w:val="a6"/>
          <w:rFonts w:cs="Arial"/>
          <w:sz w:val="28"/>
          <w:szCs w:val="28"/>
          <w:rtl/>
        </w:rPr>
        <w:footnoteReference w:id="5"/>
      </w:r>
      <w:r>
        <w:rPr>
          <w:rFonts w:cs="Arial" w:hint="cs"/>
          <w:sz w:val="28"/>
          <w:szCs w:val="28"/>
          <w:rtl/>
        </w:rPr>
        <w:t xml:space="preserve">  </w:t>
      </w:r>
      <w:r w:rsidRPr="005A1DCD">
        <w:rPr>
          <w:rFonts w:cs="Arial" w:hint="cs"/>
          <w:sz w:val="28"/>
          <w:szCs w:val="28"/>
          <w:rtl/>
        </w:rPr>
        <w:t>المواد</w:t>
      </w:r>
      <w:r w:rsidRPr="005A1DCD">
        <w:rPr>
          <w:rFonts w:cs="Arial"/>
          <w:sz w:val="28"/>
          <w:szCs w:val="28"/>
          <w:rtl/>
        </w:rPr>
        <w:t xml:space="preserve"> </w:t>
      </w:r>
      <w:r w:rsidRPr="005A1DCD">
        <w:rPr>
          <w:rFonts w:cs="Arial" w:hint="cs"/>
          <w:sz w:val="28"/>
          <w:szCs w:val="28"/>
          <w:rtl/>
        </w:rPr>
        <w:t>أو</w:t>
      </w:r>
      <w:r w:rsidRPr="005A1DCD">
        <w:rPr>
          <w:rFonts w:cs="Arial"/>
          <w:sz w:val="28"/>
          <w:szCs w:val="28"/>
          <w:rtl/>
        </w:rPr>
        <w:t xml:space="preserve"> </w:t>
      </w:r>
      <w:r w:rsidRPr="005A1DCD">
        <w:rPr>
          <w:rFonts w:cs="Arial" w:hint="cs"/>
          <w:sz w:val="28"/>
          <w:szCs w:val="28"/>
          <w:rtl/>
        </w:rPr>
        <w:t>الميكروبات</w:t>
      </w:r>
      <w:r w:rsidRPr="005A1DCD">
        <w:rPr>
          <w:rFonts w:cs="Arial"/>
          <w:sz w:val="28"/>
          <w:szCs w:val="28"/>
          <w:rtl/>
        </w:rPr>
        <w:t xml:space="preserve"> </w:t>
      </w:r>
      <w:r w:rsidRPr="005A1DCD">
        <w:rPr>
          <w:rFonts w:cs="Arial" w:hint="cs"/>
          <w:sz w:val="28"/>
          <w:szCs w:val="28"/>
          <w:rtl/>
        </w:rPr>
        <w:t>أو الطاقة</w:t>
      </w:r>
      <w:r w:rsidRPr="005A1DCD">
        <w:rPr>
          <w:rFonts w:cs="Arial"/>
          <w:sz w:val="28"/>
          <w:szCs w:val="28"/>
          <w:rtl/>
        </w:rPr>
        <w:t xml:space="preserve"> </w:t>
      </w:r>
      <w:r w:rsidRPr="005A1DCD">
        <w:rPr>
          <w:rFonts w:cs="Arial" w:hint="cs"/>
          <w:sz w:val="28"/>
          <w:szCs w:val="28"/>
          <w:rtl/>
        </w:rPr>
        <w:t>التي</w:t>
      </w:r>
      <w:r w:rsidRPr="005A1DCD">
        <w:rPr>
          <w:rFonts w:cs="Arial"/>
          <w:sz w:val="28"/>
          <w:szCs w:val="28"/>
          <w:rtl/>
        </w:rPr>
        <w:t xml:space="preserve"> </w:t>
      </w:r>
      <w:r w:rsidRPr="005A1DCD">
        <w:rPr>
          <w:rFonts w:cs="Arial" w:hint="cs"/>
          <w:sz w:val="28"/>
          <w:szCs w:val="28"/>
          <w:rtl/>
        </w:rPr>
        <w:t>تلحق</w:t>
      </w:r>
      <w:r w:rsidRPr="005A1DCD">
        <w:rPr>
          <w:rFonts w:cs="Arial"/>
          <w:sz w:val="28"/>
          <w:szCs w:val="28"/>
          <w:rtl/>
        </w:rPr>
        <w:t xml:space="preserve"> </w:t>
      </w:r>
      <w:r w:rsidRPr="005A1DCD">
        <w:rPr>
          <w:rFonts w:cs="Arial" w:hint="cs"/>
          <w:sz w:val="28"/>
          <w:szCs w:val="28"/>
          <w:rtl/>
        </w:rPr>
        <w:t>الاذى</w:t>
      </w:r>
      <w:r w:rsidRPr="005A1DCD">
        <w:rPr>
          <w:rFonts w:cs="Arial"/>
          <w:sz w:val="28"/>
          <w:szCs w:val="28"/>
          <w:rtl/>
        </w:rPr>
        <w:t xml:space="preserve"> </w:t>
      </w:r>
      <w:r w:rsidRPr="005A1DCD">
        <w:rPr>
          <w:rFonts w:cs="Arial" w:hint="cs"/>
          <w:sz w:val="28"/>
          <w:szCs w:val="28"/>
          <w:rtl/>
        </w:rPr>
        <w:t>بالإنسان</w:t>
      </w:r>
      <w:r w:rsidRPr="005A1DCD">
        <w:rPr>
          <w:rFonts w:cs="Arial"/>
          <w:sz w:val="28"/>
          <w:szCs w:val="28"/>
          <w:rtl/>
        </w:rPr>
        <w:t xml:space="preserve"> </w:t>
      </w:r>
      <w:r w:rsidRPr="005A1DCD">
        <w:rPr>
          <w:rFonts w:cs="Arial" w:hint="cs"/>
          <w:sz w:val="28"/>
          <w:szCs w:val="28"/>
          <w:rtl/>
        </w:rPr>
        <w:t>وتسبب</w:t>
      </w:r>
      <w:r w:rsidRPr="005A1DCD">
        <w:rPr>
          <w:rFonts w:cs="Arial"/>
          <w:sz w:val="28"/>
          <w:szCs w:val="28"/>
          <w:rtl/>
        </w:rPr>
        <w:t xml:space="preserve"> </w:t>
      </w:r>
      <w:r w:rsidRPr="005A1DCD">
        <w:rPr>
          <w:rFonts w:cs="Arial" w:hint="cs"/>
          <w:sz w:val="28"/>
          <w:szCs w:val="28"/>
          <w:rtl/>
        </w:rPr>
        <w:t>له</w:t>
      </w:r>
      <w:r w:rsidRPr="005A1DCD">
        <w:rPr>
          <w:rFonts w:cs="Arial"/>
          <w:sz w:val="28"/>
          <w:szCs w:val="28"/>
          <w:rtl/>
        </w:rPr>
        <w:t xml:space="preserve"> </w:t>
      </w:r>
      <w:r w:rsidRPr="005A1DCD">
        <w:rPr>
          <w:rFonts w:cs="Arial" w:hint="cs"/>
          <w:sz w:val="28"/>
          <w:szCs w:val="28"/>
          <w:rtl/>
        </w:rPr>
        <w:t>الأمراض</w:t>
      </w:r>
      <w:r w:rsidRPr="005A1DCD">
        <w:rPr>
          <w:rFonts w:cs="Arial"/>
          <w:sz w:val="28"/>
          <w:szCs w:val="28"/>
          <w:rtl/>
        </w:rPr>
        <w:t xml:space="preserve"> </w:t>
      </w:r>
      <w:r w:rsidRPr="005A1DCD">
        <w:rPr>
          <w:rFonts w:cs="Arial" w:hint="cs"/>
          <w:sz w:val="28"/>
          <w:szCs w:val="28"/>
          <w:rtl/>
        </w:rPr>
        <w:t>أو</w:t>
      </w:r>
      <w:r w:rsidRPr="005A1DCD">
        <w:rPr>
          <w:rFonts w:cs="Arial"/>
          <w:sz w:val="28"/>
          <w:szCs w:val="28"/>
          <w:rtl/>
        </w:rPr>
        <w:t xml:space="preserve"> </w:t>
      </w:r>
      <w:r w:rsidRPr="005A1DCD">
        <w:rPr>
          <w:rFonts w:cs="Arial" w:hint="cs"/>
          <w:sz w:val="28"/>
          <w:szCs w:val="28"/>
          <w:rtl/>
        </w:rPr>
        <w:t>تؤدي</w:t>
      </w:r>
      <w:r w:rsidRPr="005A1DCD">
        <w:rPr>
          <w:rFonts w:cs="Arial"/>
          <w:sz w:val="28"/>
          <w:szCs w:val="28"/>
          <w:rtl/>
        </w:rPr>
        <w:t xml:space="preserve"> </w:t>
      </w:r>
      <w:r w:rsidRPr="005A1DCD">
        <w:rPr>
          <w:rFonts w:cs="Arial" w:hint="cs"/>
          <w:sz w:val="28"/>
          <w:szCs w:val="28"/>
          <w:rtl/>
        </w:rPr>
        <w:t>به</w:t>
      </w:r>
      <w:r w:rsidRPr="005A1DCD">
        <w:rPr>
          <w:rFonts w:cs="Arial"/>
          <w:sz w:val="28"/>
          <w:szCs w:val="28"/>
          <w:rtl/>
        </w:rPr>
        <w:t xml:space="preserve"> </w:t>
      </w:r>
      <w:r w:rsidRPr="005A1DCD">
        <w:rPr>
          <w:rFonts w:cs="Arial" w:hint="cs"/>
          <w:sz w:val="28"/>
          <w:szCs w:val="28"/>
          <w:rtl/>
        </w:rPr>
        <w:t>إلي</w:t>
      </w:r>
      <w:r w:rsidRPr="005A1DCD">
        <w:rPr>
          <w:rFonts w:cs="Arial"/>
          <w:sz w:val="28"/>
          <w:szCs w:val="28"/>
          <w:rtl/>
        </w:rPr>
        <w:t xml:space="preserve"> </w:t>
      </w:r>
      <w:r w:rsidRPr="005A1DCD">
        <w:rPr>
          <w:rFonts w:cs="Arial" w:hint="cs"/>
          <w:sz w:val="28"/>
          <w:szCs w:val="28"/>
          <w:rtl/>
        </w:rPr>
        <w:t>الهلاك</w:t>
      </w:r>
      <w:r>
        <w:rPr>
          <w:rFonts w:cs="Arial" w:hint="cs"/>
          <w:sz w:val="28"/>
          <w:szCs w:val="28"/>
          <w:rtl/>
        </w:rPr>
        <w:t xml:space="preserve">  </w:t>
      </w:r>
      <w:r w:rsidRPr="005A1DCD">
        <w:rPr>
          <w:rFonts w:cs="Arial"/>
          <w:sz w:val="28"/>
          <w:szCs w:val="28"/>
          <w:rtl/>
        </w:rPr>
        <w:t xml:space="preserve"> </w:t>
      </w:r>
      <w:r w:rsidR="00330B47">
        <w:rPr>
          <w:rFonts w:cs="Arial" w:hint="cs"/>
          <w:sz w:val="28"/>
          <w:szCs w:val="28"/>
          <w:rtl/>
        </w:rPr>
        <w:t xml:space="preserve">، </w:t>
      </w:r>
      <w:r w:rsidRPr="005A1DCD">
        <w:rPr>
          <w:rFonts w:cs="Arial" w:hint="cs"/>
          <w:sz w:val="28"/>
          <w:szCs w:val="28"/>
          <w:rtl/>
        </w:rPr>
        <w:t>والملوثات</w:t>
      </w:r>
      <w:r w:rsidRPr="005A1DCD">
        <w:rPr>
          <w:rFonts w:cs="Arial"/>
          <w:sz w:val="28"/>
          <w:szCs w:val="28"/>
          <w:rtl/>
        </w:rPr>
        <w:t xml:space="preserve"> </w:t>
      </w:r>
      <w:r w:rsidRPr="005A1DCD">
        <w:rPr>
          <w:rFonts w:cs="Arial" w:hint="cs"/>
          <w:sz w:val="28"/>
          <w:szCs w:val="28"/>
          <w:rtl/>
        </w:rPr>
        <w:t>بشتى</w:t>
      </w:r>
      <w:r w:rsidRPr="005A1DCD">
        <w:rPr>
          <w:rFonts w:cs="Arial"/>
          <w:sz w:val="28"/>
          <w:szCs w:val="28"/>
          <w:rtl/>
        </w:rPr>
        <w:t xml:space="preserve"> </w:t>
      </w:r>
      <w:r w:rsidRPr="005A1DCD">
        <w:rPr>
          <w:rFonts w:cs="Arial" w:hint="cs"/>
          <w:sz w:val="28"/>
          <w:szCs w:val="28"/>
          <w:rtl/>
        </w:rPr>
        <w:t>أنواعها</w:t>
      </w:r>
      <w:r w:rsidRPr="005A1DCD">
        <w:rPr>
          <w:rFonts w:cs="Arial"/>
          <w:sz w:val="28"/>
          <w:szCs w:val="28"/>
          <w:rtl/>
        </w:rPr>
        <w:t xml:space="preserve"> </w:t>
      </w:r>
      <w:r w:rsidRPr="005A1DCD">
        <w:rPr>
          <w:rFonts w:cs="Arial" w:hint="cs"/>
          <w:sz w:val="28"/>
          <w:szCs w:val="28"/>
          <w:rtl/>
        </w:rPr>
        <w:t>تصل</w:t>
      </w:r>
      <w:r w:rsidRPr="005A1DCD">
        <w:rPr>
          <w:rFonts w:cs="Arial"/>
          <w:sz w:val="28"/>
          <w:szCs w:val="28"/>
          <w:rtl/>
        </w:rPr>
        <w:t xml:space="preserve"> </w:t>
      </w:r>
      <w:r w:rsidRPr="005A1DCD">
        <w:rPr>
          <w:rFonts w:cs="Arial" w:hint="cs"/>
          <w:sz w:val="28"/>
          <w:szCs w:val="28"/>
          <w:rtl/>
        </w:rPr>
        <w:t>للبيئة</w:t>
      </w:r>
      <w:r w:rsidRPr="005A1DCD">
        <w:rPr>
          <w:rFonts w:cs="Arial"/>
          <w:sz w:val="28"/>
          <w:szCs w:val="28"/>
          <w:rtl/>
        </w:rPr>
        <w:t xml:space="preserve"> </w:t>
      </w:r>
      <w:r w:rsidRPr="005A1DCD">
        <w:rPr>
          <w:rFonts w:cs="Arial" w:hint="cs"/>
          <w:sz w:val="28"/>
          <w:szCs w:val="28"/>
          <w:rtl/>
        </w:rPr>
        <w:t>من</w:t>
      </w:r>
      <w:r w:rsidRPr="005A1DCD">
        <w:rPr>
          <w:rFonts w:cs="Arial"/>
          <w:sz w:val="28"/>
          <w:szCs w:val="28"/>
          <w:rtl/>
        </w:rPr>
        <w:t xml:space="preserve"> </w:t>
      </w:r>
      <w:r w:rsidRPr="005A1DCD">
        <w:rPr>
          <w:rFonts w:cs="Arial" w:hint="cs"/>
          <w:sz w:val="28"/>
          <w:szCs w:val="28"/>
          <w:rtl/>
        </w:rPr>
        <w:t>عدة</w:t>
      </w:r>
      <w:r w:rsidRPr="005A1DCD">
        <w:rPr>
          <w:rFonts w:cs="Arial"/>
          <w:sz w:val="28"/>
          <w:szCs w:val="28"/>
          <w:rtl/>
        </w:rPr>
        <w:t xml:space="preserve"> </w:t>
      </w:r>
      <w:r w:rsidRPr="005A1DCD">
        <w:rPr>
          <w:rFonts w:cs="Arial" w:hint="cs"/>
          <w:sz w:val="28"/>
          <w:szCs w:val="28"/>
          <w:rtl/>
        </w:rPr>
        <w:t>مصادر</w:t>
      </w:r>
      <w:r w:rsidRPr="005A1DCD">
        <w:rPr>
          <w:rFonts w:cs="Arial"/>
          <w:sz w:val="28"/>
          <w:szCs w:val="28"/>
          <w:rtl/>
        </w:rPr>
        <w:t xml:space="preserve"> </w:t>
      </w:r>
      <w:r w:rsidRPr="005A1DCD">
        <w:rPr>
          <w:rFonts w:cs="Arial" w:hint="cs"/>
          <w:sz w:val="28"/>
          <w:szCs w:val="28"/>
          <w:rtl/>
        </w:rPr>
        <w:t>ومن</w:t>
      </w:r>
      <w:r w:rsidRPr="005A1DCD">
        <w:rPr>
          <w:rFonts w:cs="Arial"/>
          <w:sz w:val="28"/>
          <w:szCs w:val="28"/>
          <w:rtl/>
        </w:rPr>
        <w:t xml:space="preserve"> </w:t>
      </w:r>
      <w:r w:rsidRPr="005A1DCD">
        <w:rPr>
          <w:rFonts w:cs="Arial" w:hint="cs"/>
          <w:sz w:val="28"/>
          <w:szCs w:val="28"/>
          <w:rtl/>
        </w:rPr>
        <w:t>بينها</w:t>
      </w:r>
      <w:r w:rsidRPr="005A1DCD">
        <w:rPr>
          <w:rFonts w:cs="Arial"/>
          <w:sz w:val="28"/>
          <w:szCs w:val="28"/>
          <w:rtl/>
        </w:rPr>
        <w:t xml:space="preserve"> </w:t>
      </w:r>
      <w:r w:rsidRPr="005A1DCD">
        <w:rPr>
          <w:rFonts w:cs="Arial" w:hint="cs"/>
          <w:sz w:val="28"/>
          <w:szCs w:val="28"/>
          <w:rtl/>
        </w:rPr>
        <w:t>المخلفات</w:t>
      </w:r>
      <w:r w:rsidRPr="005A1DCD">
        <w:rPr>
          <w:rFonts w:cs="Arial"/>
          <w:sz w:val="28"/>
          <w:szCs w:val="28"/>
          <w:rtl/>
        </w:rPr>
        <w:t xml:space="preserve"> </w:t>
      </w:r>
      <w:r w:rsidRPr="005A1DCD">
        <w:rPr>
          <w:rFonts w:cs="Arial" w:hint="cs"/>
          <w:sz w:val="28"/>
          <w:szCs w:val="28"/>
          <w:rtl/>
        </w:rPr>
        <w:t>السائلة</w:t>
      </w:r>
      <w:r w:rsidRPr="005A1DCD">
        <w:rPr>
          <w:rFonts w:cs="Arial"/>
          <w:sz w:val="28"/>
          <w:szCs w:val="28"/>
          <w:rtl/>
        </w:rPr>
        <w:t xml:space="preserve"> </w:t>
      </w:r>
      <w:r w:rsidRPr="005A1DCD">
        <w:rPr>
          <w:rFonts w:cs="Arial" w:hint="cs"/>
          <w:sz w:val="28"/>
          <w:szCs w:val="28"/>
          <w:rtl/>
        </w:rPr>
        <w:t>والصلبة</w:t>
      </w:r>
      <w:r>
        <w:rPr>
          <w:rFonts w:hint="cs"/>
          <w:sz w:val="28"/>
          <w:szCs w:val="28"/>
          <w:rtl/>
        </w:rPr>
        <w:t xml:space="preserve"> </w:t>
      </w:r>
      <w:r w:rsidRPr="005A1DCD">
        <w:rPr>
          <w:rFonts w:cs="Arial" w:hint="cs"/>
          <w:sz w:val="28"/>
          <w:szCs w:val="28"/>
          <w:rtl/>
        </w:rPr>
        <w:t>الناتجة</w:t>
      </w:r>
      <w:r w:rsidRPr="005A1DCD">
        <w:rPr>
          <w:rFonts w:cs="Arial"/>
          <w:sz w:val="28"/>
          <w:szCs w:val="28"/>
          <w:rtl/>
        </w:rPr>
        <w:t xml:space="preserve"> </w:t>
      </w:r>
      <w:r w:rsidRPr="005A1DCD">
        <w:rPr>
          <w:rFonts w:cs="Arial" w:hint="cs"/>
          <w:sz w:val="28"/>
          <w:szCs w:val="28"/>
          <w:rtl/>
        </w:rPr>
        <w:t>عن</w:t>
      </w:r>
      <w:r w:rsidRPr="005A1DCD">
        <w:rPr>
          <w:rFonts w:cs="Arial"/>
          <w:sz w:val="28"/>
          <w:szCs w:val="28"/>
          <w:rtl/>
        </w:rPr>
        <w:t xml:space="preserve"> </w:t>
      </w:r>
      <w:r w:rsidRPr="005A1DCD">
        <w:rPr>
          <w:rFonts w:cs="Arial" w:hint="cs"/>
          <w:sz w:val="28"/>
          <w:szCs w:val="28"/>
          <w:rtl/>
        </w:rPr>
        <w:t>محطات</w:t>
      </w:r>
      <w:r w:rsidRPr="005A1DCD">
        <w:rPr>
          <w:rFonts w:cs="Arial"/>
          <w:sz w:val="28"/>
          <w:szCs w:val="28"/>
          <w:rtl/>
        </w:rPr>
        <w:t xml:space="preserve"> </w:t>
      </w:r>
      <w:r w:rsidRPr="005A1DCD">
        <w:rPr>
          <w:rFonts w:cs="Arial" w:hint="cs"/>
          <w:sz w:val="28"/>
          <w:szCs w:val="28"/>
          <w:rtl/>
        </w:rPr>
        <w:t>معالجة</w:t>
      </w:r>
      <w:r w:rsidRPr="005A1DCD">
        <w:rPr>
          <w:rFonts w:cs="Arial"/>
          <w:sz w:val="28"/>
          <w:szCs w:val="28"/>
          <w:rtl/>
        </w:rPr>
        <w:t xml:space="preserve"> </w:t>
      </w:r>
      <w:r w:rsidRPr="005A1DCD">
        <w:rPr>
          <w:rFonts w:cs="Arial" w:hint="cs"/>
          <w:sz w:val="28"/>
          <w:szCs w:val="28"/>
          <w:rtl/>
        </w:rPr>
        <w:t>مياه</w:t>
      </w:r>
      <w:r w:rsidRPr="005A1DCD">
        <w:rPr>
          <w:rFonts w:cs="Arial"/>
          <w:sz w:val="28"/>
          <w:szCs w:val="28"/>
          <w:rtl/>
        </w:rPr>
        <w:t xml:space="preserve"> </w:t>
      </w:r>
      <w:r w:rsidRPr="005A1DCD">
        <w:rPr>
          <w:rFonts w:cs="Arial" w:hint="cs"/>
          <w:sz w:val="28"/>
          <w:szCs w:val="28"/>
          <w:rtl/>
        </w:rPr>
        <w:t>الصرف</w:t>
      </w:r>
      <w:r w:rsidRPr="005A1DCD">
        <w:rPr>
          <w:rFonts w:cs="Arial"/>
          <w:sz w:val="28"/>
          <w:szCs w:val="28"/>
          <w:rtl/>
        </w:rPr>
        <w:t xml:space="preserve"> </w:t>
      </w:r>
      <w:r w:rsidRPr="005A1DCD">
        <w:rPr>
          <w:rFonts w:cs="Arial" w:hint="cs"/>
          <w:sz w:val="28"/>
          <w:szCs w:val="28"/>
          <w:rtl/>
        </w:rPr>
        <w:t>الصحي</w:t>
      </w:r>
      <w:r w:rsidRPr="005A1DCD">
        <w:rPr>
          <w:rFonts w:cs="Arial"/>
          <w:sz w:val="28"/>
          <w:szCs w:val="28"/>
          <w:rtl/>
        </w:rPr>
        <w:t xml:space="preserve"> </w:t>
      </w:r>
      <w:r w:rsidRPr="005A1DCD">
        <w:rPr>
          <w:rFonts w:cs="Arial" w:hint="cs"/>
          <w:sz w:val="28"/>
          <w:szCs w:val="28"/>
          <w:rtl/>
        </w:rPr>
        <w:t>والصناعي</w:t>
      </w:r>
      <w:r>
        <w:rPr>
          <w:rFonts w:cs="Arial" w:hint="cs"/>
          <w:sz w:val="28"/>
          <w:szCs w:val="28"/>
          <w:rtl/>
        </w:rPr>
        <w:t xml:space="preserve"> </w:t>
      </w:r>
      <w:r w:rsidR="00330B47">
        <w:rPr>
          <w:rFonts w:cs="Arial" w:hint="cs"/>
          <w:sz w:val="28"/>
          <w:szCs w:val="28"/>
          <w:rtl/>
        </w:rPr>
        <w:t xml:space="preserve">. </w:t>
      </w:r>
      <w:r w:rsidRPr="005A1DCD">
        <w:rPr>
          <w:rFonts w:cs="Arial"/>
          <w:sz w:val="28"/>
          <w:szCs w:val="28"/>
          <w:rtl/>
        </w:rPr>
        <w:t xml:space="preserve"> </w:t>
      </w:r>
    </w:p>
    <w:p w:rsidR="00AD477A" w:rsidRPr="00963D2A" w:rsidRDefault="00AD477A" w:rsidP="00330B47">
      <w:pPr>
        <w:spacing w:after="0" w:line="360" w:lineRule="auto"/>
        <w:jc w:val="highKashida"/>
        <w:rPr>
          <w:b/>
          <w:bCs/>
          <w:sz w:val="28"/>
          <w:szCs w:val="28"/>
          <w:rtl/>
        </w:rPr>
      </w:pPr>
      <w:r>
        <w:rPr>
          <w:rFonts w:hint="cs"/>
          <w:b/>
          <w:bCs/>
          <w:sz w:val="28"/>
          <w:szCs w:val="28"/>
          <w:rtl/>
        </w:rPr>
        <w:t>2</w:t>
      </w:r>
      <w:r w:rsidRPr="00963D2A">
        <w:rPr>
          <w:b/>
          <w:bCs/>
          <w:sz w:val="28"/>
          <w:szCs w:val="28"/>
          <w:rtl/>
        </w:rPr>
        <w:t>–</w:t>
      </w:r>
      <w:r w:rsidRPr="00963D2A">
        <w:rPr>
          <w:rFonts w:hint="cs"/>
          <w:b/>
          <w:bCs/>
          <w:sz w:val="28"/>
          <w:szCs w:val="28"/>
          <w:rtl/>
        </w:rPr>
        <w:t xml:space="preserve"> تأثير الرائحة : </w:t>
      </w:r>
    </w:p>
    <w:p w:rsidR="00AD477A" w:rsidRDefault="00AD477A" w:rsidP="00330B47">
      <w:pPr>
        <w:spacing w:after="0" w:line="360" w:lineRule="auto"/>
        <w:jc w:val="highKashida"/>
        <w:rPr>
          <w:rFonts w:asciiTheme="minorBidi" w:hAnsiTheme="minorBidi"/>
          <w:color w:val="333333"/>
          <w:sz w:val="28"/>
          <w:szCs w:val="28"/>
          <w:shd w:val="clear" w:color="auto" w:fill="FFFFFF"/>
        </w:rPr>
      </w:pPr>
      <w:r w:rsidRPr="00F251D1">
        <w:rPr>
          <w:rFonts w:asciiTheme="minorBidi" w:hAnsiTheme="minorBidi"/>
          <w:color w:val="333333"/>
          <w:sz w:val="28"/>
          <w:szCs w:val="28"/>
          <w:shd w:val="clear" w:color="auto" w:fill="FFFFFF"/>
          <w:rtl/>
        </w:rPr>
        <w:t xml:space="preserve">إن الرائحة النتنة لمحطات معالجة مياه الصرف الصحي تأتي أساسًا من شبكات </w:t>
      </w:r>
      <w:r w:rsidR="00330B47">
        <w:rPr>
          <w:rFonts w:asciiTheme="minorBidi" w:hAnsiTheme="minorBidi" w:hint="cs"/>
          <w:color w:val="333333"/>
          <w:sz w:val="28"/>
          <w:szCs w:val="28"/>
          <w:shd w:val="clear" w:color="auto" w:fill="FFFFFF"/>
          <w:rtl/>
        </w:rPr>
        <w:t>ال</w:t>
      </w:r>
      <w:r w:rsidRPr="00F251D1">
        <w:rPr>
          <w:rFonts w:asciiTheme="minorBidi" w:hAnsiTheme="minorBidi"/>
          <w:color w:val="333333"/>
          <w:sz w:val="28"/>
          <w:szCs w:val="28"/>
          <w:shd w:val="clear" w:color="auto" w:fill="FFFFFF"/>
          <w:rtl/>
        </w:rPr>
        <w:t xml:space="preserve">منازل </w:t>
      </w:r>
      <w:r w:rsidR="00330B47">
        <w:rPr>
          <w:rFonts w:asciiTheme="minorBidi" w:hAnsiTheme="minorBidi" w:hint="cs"/>
          <w:color w:val="333333"/>
          <w:sz w:val="28"/>
          <w:szCs w:val="28"/>
          <w:shd w:val="clear" w:color="auto" w:fill="FFFFFF"/>
          <w:rtl/>
        </w:rPr>
        <w:t xml:space="preserve"> </w:t>
      </w:r>
      <w:r w:rsidRPr="00F251D1">
        <w:rPr>
          <w:rFonts w:asciiTheme="minorBidi" w:hAnsiTheme="minorBidi"/>
          <w:color w:val="333333"/>
          <w:sz w:val="28"/>
          <w:szCs w:val="28"/>
          <w:shd w:val="clear" w:color="auto" w:fill="FFFFFF"/>
          <w:rtl/>
        </w:rPr>
        <w:t xml:space="preserve">، أحواض الرمل ، أحواض التفاعل ، ، إلخ ، لأن مياه الصرف تحتوي على النيتروجين ، الكبريت ، الكلور ، الفسفور وغيرها من الملوثات ، </w:t>
      </w:r>
      <w:r w:rsidR="00330B47">
        <w:rPr>
          <w:rFonts w:asciiTheme="minorBidi" w:hAnsiTheme="minorBidi" w:hint="cs"/>
          <w:color w:val="333333"/>
          <w:sz w:val="28"/>
          <w:szCs w:val="28"/>
          <w:shd w:val="clear" w:color="auto" w:fill="FFFFFF"/>
          <w:rtl/>
        </w:rPr>
        <w:t xml:space="preserve">والتي </w:t>
      </w:r>
      <w:r w:rsidRPr="00F251D1">
        <w:rPr>
          <w:rFonts w:asciiTheme="minorBidi" w:hAnsiTheme="minorBidi"/>
          <w:color w:val="333333"/>
          <w:sz w:val="28"/>
          <w:szCs w:val="28"/>
          <w:shd w:val="clear" w:color="auto" w:fill="FFFFFF"/>
          <w:rtl/>
        </w:rPr>
        <w:t>تشكل الرائحة الكريهة مع تخمير الدبال من مياه الصرف</w:t>
      </w:r>
      <w:r>
        <w:rPr>
          <w:rFonts w:asciiTheme="minorBidi" w:hAnsiTheme="minorBidi" w:hint="cs"/>
          <w:color w:val="333333"/>
          <w:sz w:val="28"/>
          <w:szCs w:val="28"/>
          <w:shd w:val="clear" w:color="auto" w:fill="FFFFFF"/>
          <w:rtl/>
        </w:rPr>
        <w:t xml:space="preserve"> </w:t>
      </w:r>
      <w:r>
        <w:rPr>
          <w:rStyle w:val="a6"/>
          <w:rFonts w:asciiTheme="minorBidi" w:hAnsiTheme="minorBidi"/>
          <w:color w:val="333333"/>
          <w:sz w:val="28"/>
          <w:szCs w:val="28"/>
          <w:shd w:val="clear" w:color="auto" w:fill="FFFFFF"/>
          <w:rtl/>
        </w:rPr>
        <w:footnoteReference w:id="6"/>
      </w:r>
      <w:r>
        <w:rPr>
          <w:rFonts w:asciiTheme="minorBidi" w:hAnsiTheme="minorBidi" w:hint="cs"/>
          <w:color w:val="333333"/>
          <w:sz w:val="28"/>
          <w:szCs w:val="28"/>
          <w:shd w:val="clear" w:color="auto" w:fill="FFFFFF"/>
          <w:rtl/>
        </w:rPr>
        <w:t xml:space="preserve"> .</w:t>
      </w:r>
    </w:p>
    <w:p w:rsidR="00AD477A" w:rsidRDefault="00AD477A" w:rsidP="0026550A">
      <w:pPr>
        <w:spacing w:after="0" w:line="360" w:lineRule="auto"/>
        <w:jc w:val="highKashida"/>
        <w:rPr>
          <w:rFonts w:asciiTheme="minorBidi" w:hAnsiTheme="minorBidi"/>
          <w:sz w:val="28"/>
          <w:szCs w:val="28"/>
          <w:rtl/>
        </w:rPr>
      </w:pPr>
      <w:r w:rsidRPr="00F251D1">
        <w:rPr>
          <w:rFonts w:asciiTheme="minorBidi" w:hAnsiTheme="minorBidi"/>
          <w:color w:val="333333"/>
          <w:sz w:val="28"/>
          <w:szCs w:val="28"/>
          <w:shd w:val="clear" w:color="auto" w:fill="FFFFFF"/>
        </w:rPr>
        <w:t>.</w:t>
      </w:r>
      <w:r>
        <w:rPr>
          <w:rFonts w:asciiTheme="minorBidi" w:hAnsiTheme="minorBidi" w:hint="cs"/>
          <w:sz w:val="28"/>
          <w:szCs w:val="28"/>
          <w:rtl/>
        </w:rPr>
        <w:t xml:space="preserve">3 </w:t>
      </w:r>
      <w:r>
        <w:rPr>
          <w:rFonts w:asciiTheme="minorBidi" w:hAnsiTheme="minorBidi"/>
          <w:sz w:val="28"/>
          <w:szCs w:val="28"/>
          <w:rtl/>
        </w:rPr>
        <w:t>–</w:t>
      </w:r>
      <w:r>
        <w:rPr>
          <w:rFonts w:asciiTheme="minorBidi" w:hAnsiTheme="minorBidi" w:hint="cs"/>
          <w:sz w:val="28"/>
          <w:szCs w:val="28"/>
          <w:rtl/>
        </w:rPr>
        <w:t xml:space="preserve"> تأثيرها على التربة والمياه الجوفية : </w:t>
      </w:r>
    </w:p>
    <w:p w:rsidR="00830E2A" w:rsidRPr="004A5D3E" w:rsidRDefault="00AD477A" w:rsidP="004831DF">
      <w:pPr>
        <w:spacing w:after="0" w:line="360" w:lineRule="auto"/>
        <w:jc w:val="highKashida"/>
        <w:rPr>
          <w:rFonts w:asciiTheme="minorBidi" w:hAnsiTheme="minorBidi"/>
          <w:sz w:val="28"/>
          <w:szCs w:val="28"/>
          <w:rtl/>
        </w:rPr>
      </w:pPr>
      <w:r>
        <w:rPr>
          <w:rFonts w:ascii="lah-regular" w:eastAsia="Times New Roman" w:hAnsi="lah-regular" w:cs="Times New Roman" w:hint="cs"/>
          <w:color w:val="000000"/>
          <w:sz w:val="30"/>
          <w:szCs w:val="30"/>
          <w:rtl/>
        </w:rPr>
        <w:t xml:space="preserve">ان توقف محطة معالجة </w:t>
      </w:r>
      <w:r w:rsidR="00A04D91">
        <w:rPr>
          <w:rFonts w:ascii="lah-regular" w:eastAsia="Times New Roman" w:hAnsi="lah-regular" w:cs="Times New Roman" w:hint="cs"/>
          <w:color w:val="000000"/>
          <w:sz w:val="30"/>
          <w:szCs w:val="30"/>
          <w:rtl/>
        </w:rPr>
        <w:t xml:space="preserve">مياه الصرف الصحي </w:t>
      </w:r>
      <w:r w:rsidR="00DE0A57">
        <w:rPr>
          <w:rFonts w:ascii="lah-regular" w:eastAsia="Times New Roman" w:hAnsi="lah-regular" w:cs="Times New Roman" w:hint="cs"/>
          <w:color w:val="000000"/>
          <w:sz w:val="30"/>
          <w:szCs w:val="30"/>
          <w:rtl/>
        </w:rPr>
        <w:t>( غريان</w:t>
      </w:r>
      <w:r w:rsidR="00E44CB2">
        <w:rPr>
          <w:rFonts w:ascii="lah-regular" w:eastAsia="Times New Roman" w:hAnsi="lah-regular" w:cs="Times New Roman" w:hint="cs"/>
          <w:color w:val="000000"/>
          <w:sz w:val="30"/>
          <w:szCs w:val="30"/>
          <w:rtl/>
        </w:rPr>
        <w:t xml:space="preserve"> </w:t>
      </w:r>
      <w:r w:rsidR="00E44CB2">
        <w:rPr>
          <w:rFonts w:ascii="lah-regular" w:eastAsia="Times New Roman" w:hAnsi="lah-regular" w:cs="Times New Roman"/>
          <w:color w:val="000000"/>
          <w:sz w:val="30"/>
          <w:szCs w:val="30"/>
          <w:rtl/>
        </w:rPr>
        <w:t>–</w:t>
      </w:r>
      <w:r w:rsidR="00E44CB2">
        <w:rPr>
          <w:rFonts w:ascii="lah-regular" w:eastAsia="Times New Roman" w:hAnsi="lah-regular" w:cs="Times New Roman" w:hint="cs"/>
          <w:color w:val="000000"/>
          <w:sz w:val="30"/>
          <w:szCs w:val="30"/>
          <w:rtl/>
        </w:rPr>
        <w:t xml:space="preserve"> ليبيا </w:t>
      </w:r>
      <w:r w:rsidR="00DE0A57">
        <w:rPr>
          <w:rFonts w:ascii="lah-regular" w:eastAsia="Times New Roman" w:hAnsi="lah-regular" w:cs="Times New Roman" w:hint="cs"/>
          <w:color w:val="000000"/>
          <w:sz w:val="30"/>
          <w:szCs w:val="30"/>
          <w:rtl/>
        </w:rPr>
        <w:t xml:space="preserve"> ) </w:t>
      </w:r>
      <w:r>
        <w:rPr>
          <w:rFonts w:ascii="lah-regular" w:eastAsia="Times New Roman" w:hAnsi="lah-regular" w:cs="Times New Roman" w:hint="cs"/>
          <w:color w:val="000000"/>
          <w:sz w:val="30"/>
          <w:szCs w:val="30"/>
          <w:rtl/>
        </w:rPr>
        <w:t xml:space="preserve">عن العمل </w:t>
      </w:r>
      <w:r w:rsidR="00DE0A57">
        <w:rPr>
          <w:rFonts w:ascii="lah-regular" w:eastAsia="Times New Roman" w:hAnsi="lah-regular" w:cs="Times New Roman" w:hint="cs"/>
          <w:color w:val="000000"/>
          <w:sz w:val="30"/>
          <w:szCs w:val="30"/>
          <w:rtl/>
        </w:rPr>
        <w:t xml:space="preserve">ادى </w:t>
      </w:r>
      <w:r>
        <w:rPr>
          <w:rFonts w:ascii="lah-regular" w:eastAsia="Times New Roman" w:hAnsi="lah-regular" w:cs="Times New Roman" w:hint="cs"/>
          <w:color w:val="000000"/>
          <w:sz w:val="30"/>
          <w:szCs w:val="30"/>
          <w:rtl/>
        </w:rPr>
        <w:t xml:space="preserve">الى </w:t>
      </w:r>
      <w:r w:rsidRPr="000F2412">
        <w:rPr>
          <w:rFonts w:ascii="lah-regular" w:eastAsia="Times New Roman" w:hAnsi="lah-regular" w:cs="Times New Roman"/>
          <w:color w:val="000000"/>
          <w:sz w:val="30"/>
          <w:szCs w:val="30"/>
          <w:rtl/>
        </w:rPr>
        <w:t>تسرب مياه المحطة غير المعالجة عند فيضانها إلى المياه الجوفية والأشجار والمزروعات المجاورة</w:t>
      </w:r>
      <w:r>
        <w:rPr>
          <w:rFonts w:ascii="lah-regular" w:eastAsia="Times New Roman" w:hAnsi="lah-regular" w:cs="Times New Roman" w:hint="cs"/>
          <w:color w:val="000000"/>
          <w:sz w:val="30"/>
          <w:szCs w:val="30"/>
          <w:rtl/>
        </w:rPr>
        <w:t xml:space="preserve"> </w:t>
      </w:r>
      <w:r w:rsidRPr="000F2412">
        <w:rPr>
          <w:rFonts w:ascii="lah-regular" w:eastAsia="Times New Roman" w:hAnsi="lah-regular" w:cs="Times New Roman"/>
          <w:color w:val="000000"/>
          <w:sz w:val="30"/>
          <w:szCs w:val="30"/>
          <w:rtl/>
        </w:rPr>
        <w:t xml:space="preserve">، </w:t>
      </w:r>
      <w:r w:rsidR="00A04D91">
        <w:rPr>
          <w:rFonts w:asciiTheme="minorBidi" w:hAnsiTheme="minorBidi" w:hint="cs"/>
          <w:sz w:val="28"/>
          <w:szCs w:val="28"/>
          <w:rtl/>
        </w:rPr>
        <w:t xml:space="preserve">حيث </w:t>
      </w:r>
      <w:r>
        <w:rPr>
          <w:rFonts w:asciiTheme="minorBidi" w:hAnsiTheme="minorBidi" w:hint="cs"/>
          <w:sz w:val="28"/>
          <w:szCs w:val="28"/>
          <w:rtl/>
        </w:rPr>
        <w:t xml:space="preserve">اجريت بعض الدراسات على </w:t>
      </w:r>
      <w:r w:rsidR="00A04D91">
        <w:rPr>
          <w:rFonts w:asciiTheme="minorBidi" w:hAnsiTheme="minorBidi" w:hint="cs"/>
          <w:sz w:val="28"/>
          <w:szCs w:val="28"/>
          <w:rtl/>
        </w:rPr>
        <w:t xml:space="preserve">ذلك . </w:t>
      </w:r>
      <w:r>
        <w:rPr>
          <w:rFonts w:asciiTheme="minorBidi" w:hAnsiTheme="minorBidi" w:hint="cs"/>
          <w:sz w:val="28"/>
          <w:szCs w:val="28"/>
          <w:rtl/>
        </w:rPr>
        <w:t xml:space="preserve">اطهرت الدراسة الاولى </w:t>
      </w:r>
      <w:r>
        <w:rPr>
          <w:rStyle w:val="a6"/>
          <w:rFonts w:asciiTheme="minorBidi" w:hAnsiTheme="minorBidi"/>
          <w:sz w:val="28"/>
          <w:szCs w:val="28"/>
          <w:rtl/>
        </w:rPr>
        <w:footnoteReference w:id="7"/>
      </w:r>
      <w:r w:rsidRPr="003D234E">
        <w:rPr>
          <w:rFonts w:asciiTheme="minorBidi" w:hAnsiTheme="minorBidi" w:cs="Arial"/>
          <w:sz w:val="28"/>
          <w:szCs w:val="28"/>
          <w:rtl/>
        </w:rPr>
        <w:t xml:space="preserve"> </w:t>
      </w:r>
      <w:r w:rsidRPr="003D234E">
        <w:rPr>
          <w:rFonts w:asciiTheme="minorBidi" w:hAnsiTheme="minorBidi" w:cs="Arial" w:hint="cs"/>
          <w:sz w:val="28"/>
          <w:szCs w:val="28"/>
          <w:rtl/>
        </w:rPr>
        <w:t>ملخصاً</w:t>
      </w:r>
      <w:r w:rsidRPr="003D234E">
        <w:rPr>
          <w:rFonts w:asciiTheme="minorBidi" w:hAnsiTheme="minorBidi" w:cs="Arial"/>
          <w:sz w:val="28"/>
          <w:szCs w:val="28"/>
          <w:rtl/>
        </w:rPr>
        <w:t xml:space="preserve"> </w:t>
      </w:r>
      <w:r w:rsidRPr="003D234E">
        <w:rPr>
          <w:rFonts w:asciiTheme="minorBidi" w:hAnsiTheme="minorBidi" w:cs="Arial" w:hint="cs"/>
          <w:sz w:val="28"/>
          <w:szCs w:val="28"/>
          <w:rtl/>
        </w:rPr>
        <w:t>تُبين</w:t>
      </w:r>
      <w:r w:rsidRPr="003D234E">
        <w:rPr>
          <w:rFonts w:asciiTheme="minorBidi" w:hAnsiTheme="minorBidi" w:cs="Arial"/>
          <w:sz w:val="28"/>
          <w:szCs w:val="28"/>
          <w:rtl/>
        </w:rPr>
        <w:t xml:space="preserve"> </w:t>
      </w:r>
      <w:r w:rsidRPr="003D234E">
        <w:rPr>
          <w:rFonts w:asciiTheme="minorBidi" w:hAnsiTheme="minorBidi" w:cs="Arial" w:hint="cs"/>
          <w:sz w:val="28"/>
          <w:szCs w:val="28"/>
          <w:rtl/>
        </w:rPr>
        <w:t>أن</w:t>
      </w:r>
      <w:r w:rsidRPr="003D234E">
        <w:rPr>
          <w:rFonts w:asciiTheme="minorBidi" w:hAnsiTheme="minorBidi" w:cs="Arial"/>
          <w:sz w:val="28"/>
          <w:szCs w:val="28"/>
          <w:rtl/>
        </w:rPr>
        <w:t xml:space="preserve"> </w:t>
      </w:r>
      <w:r w:rsidRPr="003D234E">
        <w:rPr>
          <w:rFonts w:asciiTheme="minorBidi" w:hAnsiTheme="minorBidi" w:cs="Arial" w:hint="cs"/>
          <w:sz w:val="28"/>
          <w:szCs w:val="28"/>
          <w:rtl/>
        </w:rPr>
        <w:t>مياه</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الصرف</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الصحي</w:t>
      </w:r>
      <w:r w:rsidRPr="003D234E">
        <w:rPr>
          <w:rFonts w:asciiTheme="minorBidi" w:hAnsiTheme="minorBidi" w:cs="Arial"/>
          <w:sz w:val="28"/>
          <w:szCs w:val="28"/>
          <w:rtl/>
        </w:rPr>
        <w:t xml:space="preserve"> </w:t>
      </w:r>
      <w:r w:rsidRPr="003D234E">
        <w:rPr>
          <w:rFonts w:asciiTheme="minorBidi" w:hAnsiTheme="minorBidi" w:cs="Arial" w:hint="cs"/>
          <w:sz w:val="28"/>
          <w:szCs w:val="28"/>
          <w:rtl/>
        </w:rPr>
        <w:t>قد</w:t>
      </w:r>
      <w:r>
        <w:rPr>
          <w:rFonts w:asciiTheme="minorBidi" w:hAnsiTheme="minorBidi" w:hint="cs"/>
          <w:sz w:val="28"/>
          <w:szCs w:val="28"/>
          <w:rtl/>
        </w:rPr>
        <w:t xml:space="preserve"> </w:t>
      </w:r>
      <w:r w:rsidRPr="003D234E">
        <w:rPr>
          <w:rFonts w:asciiTheme="minorBidi" w:hAnsiTheme="minorBidi" w:cs="Arial" w:hint="cs"/>
          <w:sz w:val="28"/>
          <w:szCs w:val="28"/>
          <w:rtl/>
        </w:rPr>
        <w:t>ساهمت</w:t>
      </w:r>
      <w:r w:rsidRPr="003D234E">
        <w:rPr>
          <w:rFonts w:asciiTheme="minorBidi" w:hAnsiTheme="minorBidi" w:cs="Arial"/>
          <w:sz w:val="28"/>
          <w:szCs w:val="28"/>
          <w:rtl/>
        </w:rPr>
        <w:t xml:space="preserve"> </w:t>
      </w:r>
      <w:r w:rsidRPr="003D234E">
        <w:rPr>
          <w:rFonts w:asciiTheme="minorBidi" w:hAnsiTheme="minorBidi" w:cs="Arial" w:hint="cs"/>
          <w:sz w:val="28"/>
          <w:szCs w:val="28"/>
          <w:rtl/>
        </w:rPr>
        <w:t>في</w:t>
      </w:r>
      <w:r w:rsidRPr="003D234E">
        <w:rPr>
          <w:rFonts w:asciiTheme="minorBidi" w:hAnsiTheme="minorBidi" w:cs="Arial"/>
          <w:sz w:val="28"/>
          <w:szCs w:val="28"/>
          <w:rtl/>
        </w:rPr>
        <w:t xml:space="preserve"> </w:t>
      </w:r>
      <w:r w:rsidRPr="003D234E">
        <w:rPr>
          <w:rFonts w:asciiTheme="minorBidi" w:hAnsiTheme="minorBidi" w:cs="Arial" w:hint="cs"/>
          <w:sz w:val="28"/>
          <w:szCs w:val="28"/>
          <w:rtl/>
        </w:rPr>
        <w:t>تلوث</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التربة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والمياه</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الجوفية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في</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المن</w:t>
      </w:r>
      <w:r w:rsidR="00DE0A57">
        <w:rPr>
          <w:rFonts w:asciiTheme="minorBidi" w:hAnsiTheme="minorBidi" w:cs="Arial" w:hint="cs"/>
          <w:sz w:val="28"/>
          <w:szCs w:val="28"/>
          <w:rtl/>
        </w:rPr>
        <w:t xml:space="preserve">اطق المحيطة </w:t>
      </w:r>
      <w:r w:rsidR="004831DF">
        <w:rPr>
          <w:rFonts w:asciiTheme="minorBidi" w:hAnsiTheme="minorBidi" w:cs="Arial" w:hint="cs"/>
          <w:sz w:val="28"/>
          <w:szCs w:val="28"/>
          <w:rtl/>
        </w:rPr>
        <w:t xml:space="preserve">بالمحطة </w:t>
      </w:r>
      <w:r w:rsidRPr="003D234E">
        <w:rPr>
          <w:rFonts w:asciiTheme="minorBidi" w:hAnsiTheme="minorBidi" w:cs="Arial"/>
          <w:sz w:val="28"/>
          <w:szCs w:val="28"/>
          <w:rtl/>
        </w:rPr>
        <w:t xml:space="preserve"> </w:t>
      </w:r>
      <w:r w:rsidRPr="003D234E">
        <w:rPr>
          <w:rFonts w:asciiTheme="minorBidi" w:hAnsiTheme="minorBidi" w:cs="Arial" w:hint="cs"/>
          <w:sz w:val="28"/>
          <w:szCs w:val="28"/>
          <w:rtl/>
        </w:rPr>
        <w:t>بالعناصر</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الثقيلة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مثل</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الكروم</w:t>
      </w:r>
      <w:r w:rsidRPr="003D234E">
        <w:rPr>
          <w:rFonts w:asciiTheme="minorBidi" w:hAnsiTheme="minorBidi" w:cs="Arial"/>
          <w:sz w:val="28"/>
          <w:szCs w:val="28"/>
          <w:rtl/>
        </w:rPr>
        <w:t xml:space="preserve"> </w:t>
      </w:r>
      <w:r w:rsidRPr="003D234E">
        <w:rPr>
          <w:rFonts w:asciiTheme="minorBidi" w:hAnsiTheme="minorBidi" w:cs="Arial" w:hint="cs"/>
          <w:sz w:val="28"/>
          <w:szCs w:val="28"/>
          <w:rtl/>
        </w:rPr>
        <w:t>والزنك</w:t>
      </w:r>
      <w:r>
        <w:rPr>
          <w:rFonts w:asciiTheme="minorBidi" w:hAnsiTheme="minorBidi" w:hint="cs"/>
          <w:sz w:val="28"/>
          <w:szCs w:val="28"/>
          <w:rtl/>
        </w:rPr>
        <w:t xml:space="preserve"> </w:t>
      </w:r>
      <w:r w:rsidRPr="003D234E">
        <w:rPr>
          <w:rFonts w:asciiTheme="minorBidi" w:hAnsiTheme="minorBidi" w:cs="Arial" w:hint="cs"/>
          <w:sz w:val="28"/>
          <w:szCs w:val="28"/>
          <w:rtl/>
        </w:rPr>
        <w:t>والرصاص</w:t>
      </w:r>
      <w:r w:rsidR="00DE0A57">
        <w:rPr>
          <w:rFonts w:asciiTheme="minorBidi" w:hAnsiTheme="minorBidi" w:cs="Arial" w:hint="cs"/>
          <w:sz w:val="28"/>
          <w:szCs w:val="28"/>
          <w:rtl/>
        </w:rPr>
        <w:t xml:space="preserve"> </w:t>
      </w:r>
      <w:r w:rsidRPr="003D234E">
        <w:rPr>
          <w:rFonts w:asciiTheme="minorBidi" w:hAnsiTheme="minorBidi" w:cs="Arial" w:hint="cs"/>
          <w:sz w:val="28"/>
          <w:szCs w:val="28"/>
          <w:rtl/>
        </w:rPr>
        <w:t>،</w:t>
      </w:r>
      <w:r w:rsidRPr="003D234E">
        <w:rPr>
          <w:rFonts w:asciiTheme="minorBidi" w:hAnsiTheme="minorBidi" w:cs="Arial"/>
          <w:sz w:val="28"/>
          <w:szCs w:val="28"/>
          <w:rtl/>
        </w:rPr>
        <w:t xml:space="preserve"> </w:t>
      </w:r>
      <w:r w:rsidRPr="003D234E">
        <w:rPr>
          <w:rFonts w:asciiTheme="minorBidi" w:hAnsiTheme="minorBidi" w:cs="Arial" w:hint="cs"/>
          <w:sz w:val="28"/>
          <w:szCs w:val="28"/>
          <w:rtl/>
        </w:rPr>
        <w:t>وقد</w:t>
      </w:r>
      <w:r w:rsidRPr="003D234E">
        <w:rPr>
          <w:rFonts w:asciiTheme="minorBidi" w:hAnsiTheme="minorBidi" w:cs="Arial"/>
          <w:sz w:val="28"/>
          <w:szCs w:val="28"/>
          <w:rtl/>
        </w:rPr>
        <w:t xml:space="preserve"> </w:t>
      </w:r>
      <w:r w:rsidRPr="003D234E">
        <w:rPr>
          <w:rFonts w:asciiTheme="minorBidi" w:hAnsiTheme="minorBidi" w:cs="Arial" w:hint="cs"/>
          <w:sz w:val="28"/>
          <w:szCs w:val="28"/>
          <w:rtl/>
        </w:rPr>
        <w:t>كانت</w:t>
      </w:r>
      <w:r w:rsidRPr="003D234E">
        <w:rPr>
          <w:rFonts w:asciiTheme="minorBidi" w:hAnsiTheme="minorBidi" w:cs="Arial"/>
          <w:sz w:val="28"/>
          <w:szCs w:val="28"/>
          <w:rtl/>
        </w:rPr>
        <w:t xml:space="preserve"> </w:t>
      </w:r>
      <w:r w:rsidRPr="003D234E">
        <w:rPr>
          <w:rFonts w:asciiTheme="minorBidi" w:hAnsiTheme="minorBidi" w:cs="Arial" w:hint="cs"/>
          <w:sz w:val="28"/>
          <w:szCs w:val="28"/>
          <w:rtl/>
        </w:rPr>
        <w:t>نسبة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التلوث</w:t>
      </w:r>
      <w:r w:rsidRPr="003D234E">
        <w:rPr>
          <w:rFonts w:asciiTheme="minorBidi" w:hAnsiTheme="minorBidi" w:cs="Arial"/>
          <w:sz w:val="28"/>
          <w:szCs w:val="28"/>
          <w:rtl/>
        </w:rPr>
        <w:t xml:space="preserve"> </w:t>
      </w:r>
      <w:r w:rsidRPr="003D234E">
        <w:rPr>
          <w:rFonts w:asciiTheme="minorBidi" w:hAnsiTheme="minorBidi" w:cs="Arial" w:hint="cs"/>
          <w:sz w:val="28"/>
          <w:szCs w:val="28"/>
          <w:rtl/>
        </w:rPr>
        <w:t>متفاوتة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من</w:t>
      </w:r>
      <w:r w:rsidRPr="003D234E">
        <w:rPr>
          <w:rFonts w:asciiTheme="minorBidi" w:hAnsiTheme="minorBidi" w:cs="Arial"/>
          <w:sz w:val="28"/>
          <w:szCs w:val="28"/>
          <w:rtl/>
        </w:rPr>
        <w:t xml:space="preserve"> </w:t>
      </w:r>
      <w:r w:rsidRPr="003D234E">
        <w:rPr>
          <w:rFonts w:asciiTheme="minorBidi" w:hAnsiTheme="minorBidi" w:cs="Arial" w:hint="cs"/>
          <w:sz w:val="28"/>
          <w:szCs w:val="28"/>
          <w:rtl/>
        </w:rPr>
        <w:t>عنصر</w:t>
      </w:r>
      <w:r w:rsidRPr="003D234E">
        <w:rPr>
          <w:rFonts w:asciiTheme="minorBidi" w:hAnsiTheme="minorBidi" w:cs="Arial"/>
          <w:sz w:val="28"/>
          <w:szCs w:val="28"/>
          <w:rtl/>
        </w:rPr>
        <w:t xml:space="preserve"> </w:t>
      </w:r>
      <w:r w:rsidRPr="003D234E">
        <w:rPr>
          <w:rFonts w:asciiTheme="minorBidi" w:hAnsiTheme="minorBidi" w:cs="Arial" w:hint="cs"/>
          <w:sz w:val="28"/>
          <w:szCs w:val="28"/>
          <w:rtl/>
        </w:rPr>
        <w:t>لأخر</w:t>
      </w:r>
      <w:r w:rsidRPr="003D234E">
        <w:rPr>
          <w:rFonts w:asciiTheme="minorBidi" w:hAnsiTheme="minorBidi" w:cs="Arial"/>
          <w:sz w:val="28"/>
          <w:szCs w:val="28"/>
          <w:rtl/>
        </w:rPr>
        <w:t xml:space="preserve"> </w:t>
      </w:r>
      <w:r w:rsidRPr="003D234E">
        <w:rPr>
          <w:rFonts w:asciiTheme="minorBidi" w:hAnsiTheme="minorBidi" w:cs="Arial" w:hint="cs"/>
          <w:sz w:val="28"/>
          <w:szCs w:val="28"/>
          <w:rtl/>
        </w:rPr>
        <w:t>نتيجة</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اختلاف</w:t>
      </w:r>
      <w:r w:rsidRPr="003D234E">
        <w:rPr>
          <w:rFonts w:asciiTheme="minorBidi" w:hAnsiTheme="minorBidi" w:cs="Arial"/>
          <w:sz w:val="28"/>
          <w:szCs w:val="28"/>
          <w:rtl/>
        </w:rPr>
        <w:t xml:space="preserve"> </w:t>
      </w:r>
      <w:r w:rsidRPr="003D234E">
        <w:rPr>
          <w:rFonts w:asciiTheme="minorBidi" w:hAnsiTheme="minorBidi" w:cs="Arial" w:hint="cs"/>
          <w:sz w:val="28"/>
          <w:szCs w:val="28"/>
          <w:rtl/>
        </w:rPr>
        <w:t>كمياتها</w:t>
      </w:r>
      <w:r w:rsidRPr="003D234E">
        <w:rPr>
          <w:rFonts w:asciiTheme="minorBidi" w:hAnsiTheme="minorBidi" w:cs="Arial"/>
          <w:sz w:val="28"/>
          <w:szCs w:val="28"/>
          <w:rtl/>
        </w:rPr>
        <w:t xml:space="preserve"> </w:t>
      </w:r>
      <w:r w:rsidRPr="003D234E">
        <w:rPr>
          <w:rFonts w:asciiTheme="minorBidi" w:hAnsiTheme="minorBidi" w:cs="Arial" w:hint="cs"/>
          <w:sz w:val="28"/>
          <w:szCs w:val="28"/>
          <w:rtl/>
        </w:rPr>
        <w:t>في</w:t>
      </w:r>
      <w:r w:rsidRPr="003D234E">
        <w:rPr>
          <w:rFonts w:asciiTheme="minorBidi" w:hAnsiTheme="minorBidi" w:cs="Arial"/>
          <w:sz w:val="28"/>
          <w:szCs w:val="28"/>
          <w:rtl/>
        </w:rPr>
        <w:t xml:space="preserve"> </w:t>
      </w:r>
      <w:r w:rsidRPr="003D234E">
        <w:rPr>
          <w:rFonts w:asciiTheme="minorBidi" w:hAnsiTheme="minorBidi" w:cs="Arial" w:hint="cs"/>
          <w:sz w:val="28"/>
          <w:szCs w:val="28"/>
          <w:rtl/>
        </w:rPr>
        <w:t>المياه</w:t>
      </w:r>
      <w:r>
        <w:rPr>
          <w:rFonts w:asciiTheme="minorBidi" w:hAnsiTheme="minorBidi" w:hint="cs"/>
          <w:sz w:val="28"/>
          <w:szCs w:val="28"/>
          <w:rtl/>
        </w:rPr>
        <w:t xml:space="preserve"> </w:t>
      </w:r>
      <w:r w:rsidRPr="003D234E">
        <w:rPr>
          <w:rFonts w:asciiTheme="minorBidi" w:hAnsiTheme="minorBidi" w:cs="Arial" w:hint="cs"/>
          <w:sz w:val="28"/>
          <w:szCs w:val="28"/>
          <w:rtl/>
        </w:rPr>
        <w:t>التي</w:t>
      </w:r>
      <w:r w:rsidRPr="003D234E">
        <w:rPr>
          <w:rFonts w:asciiTheme="minorBidi" w:hAnsiTheme="minorBidi" w:cs="Arial"/>
          <w:sz w:val="28"/>
          <w:szCs w:val="28"/>
          <w:rtl/>
        </w:rPr>
        <w:t xml:space="preserve"> </w:t>
      </w:r>
      <w:r w:rsidRPr="003D234E">
        <w:rPr>
          <w:rFonts w:asciiTheme="minorBidi" w:hAnsiTheme="minorBidi" w:cs="Arial" w:hint="cs"/>
          <w:sz w:val="28"/>
          <w:szCs w:val="28"/>
          <w:rtl/>
        </w:rPr>
        <w:t>تصل</w:t>
      </w:r>
      <w:r w:rsidRPr="003D234E">
        <w:rPr>
          <w:rFonts w:asciiTheme="minorBidi" w:hAnsiTheme="minorBidi" w:cs="Arial"/>
          <w:sz w:val="28"/>
          <w:szCs w:val="28"/>
          <w:rtl/>
        </w:rPr>
        <w:t xml:space="preserve"> </w:t>
      </w:r>
      <w:r w:rsidRPr="003D234E">
        <w:rPr>
          <w:rFonts w:asciiTheme="minorBidi" w:hAnsiTheme="minorBidi" w:cs="Arial" w:hint="cs"/>
          <w:sz w:val="28"/>
          <w:szCs w:val="28"/>
          <w:rtl/>
        </w:rPr>
        <w:t>للمحطة</w:t>
      </w:r>
      <w:r w:rsidRPr="003D234E">
        <w:rPr>
          <w:rFonts w:asciiTheme="minorBidi" w:hAnsiTheme="minorBidi" w:cs="Arial"/>
          <w:sz w:val="28"/>
          <w:szCs w:val="28"/>
          <w:rtl/>
        </w:rPr>
        <w:t>.</w:t>
      </w:r>
      <w:r>
        <w:rPr>
          <w:rFonts w:asciiTheme="minorBidi" w:hAnsiTheme="minorBidi" w:hint="cs"/>
          <w:sz w:val="28"/>
          <w:szCs w:val="28"/>
          <w:rtl/>
        </w:rPr>
        <w:t xml:space="preserve"> </w:t>
      </w:r>
      <w:r w:rsidRPr="004A5D3E">
        <w:rPr>
          <w:rFonts w:asciiTheme="minorBidi" w:hAnsiTheme="minorBidi"/>
          <w:sz w:val="28"/>
          <w:szCs w:val="28"/>
          <w:rtl/>
        </w:rPr>
        <w:t xml:space="preserve">اما من حيث تركيز الرصاص فقد بينت احد الدراسات  </w:t>
      </w:r>
      <w:r w:rsidRPr="004A5D3E">
        <w:rPr>
          <w:rStyle w:val="a6"/>
          <w:rFonts w:asciiTheme="minorBidi" w:hAnsiTheme="minorBidi"/>
          <w:sz w:val="28"/>
          <w:szCs w:val="28"/>
          <w:rtl/>
        </w:rPr>
        <w:footnoteReference w:id="8"/>
      </w:r>
      <w:r w:rsidRPr="004A5D3E">
        <w:rPr>
          <w:rFonts w:asciiTheme="minorBidi" w:hAnsiTheme="minorBidi"/>
          <w:sz w:val="28"/>
          <w:szCs w:val="28"/>
          <w:rtl/>
        </w:rPr>
        <w:t xml:space="preserve"> أن الرصاص وهو احد العناصر الثقيلة قد تجاوز تركيزه الحدود المسموح بها حسب المواصفات الاردنية (لا توجد مواصفات ليبية) ، وهذا العنصر </w:t>
      </w:r>
      <w:r w:rsidRPr="004A5D3E">
        <w:rPr>
          <w:rFonts w:asciiTheme="minorBidi" w:hAnsiTheme="minorBidi"/>
          <w:sz w:val="28"/>
          <w:szCs w:val="28"/>
          <w:rtl/>
        </w:rPr>
        <w:lastRenderedPageBreak/>
        <w:t>احد العناصر الثقيلة السامة ومن مسببات مرض السرطان وفقر الدم إلى جانب امراض اخرى</w:t>
      </w:r>
      <w:r>
        <w:rPr>
          <w:rFonts w:asciiTheme="minorBidi" w:hAnsiTheme="minorBidi" w:hint="cs"/>
          <w:sz w:val="28"/>
          <w:szCs w:val="28"/>
          <w:rtl/>
        </w:rPr>
        <w:t xml:space="preserve"> . </w:t>
      </w:r>
      <w:r w:rsidR="00A04D91">
        <w:rPr>
          <w:rFonts w:asciiTheme="minorBidi" w:hAnsiTheme="minorBidi" w:hint="cs"/>
          <w:sz w:val="28"/>
          <w:szCs w:val="28"/>
          <w:rtl/>
        </w:rPr>
        <w:t xml:space="preserve"> </w:t>
      </w:r>
    </w:p>
    <w:p w:rsidR="00AD477A" w:rsidRDefault="004831DF" w:rsidP="00366C1C">
      <w:pPr>
        <w:spacing w:after="0" w:line="360" w:lineRule="auto"/>
        <w:jc w:val="highKashida"/>
        <w:rPr>
          <w:rFonts w:asciiTheme="minorBidi" w:hAnsiTheme="minorBidi"/>
          <w:sz w:val="28"/>
          <w:szCs w:val="28"/>
          <w:rtl/>
        </w:rPr>
      </w:pPr>
      <w:r>
        <w:rPr>
          <w:rFonts w:asciiTheme="minorBidi" w:hAnsiTheme="minorBidi" w:hint="cs"/>
          <w:sz w:val="28"/>
          <w:szCs w:val="28"/>
          <w:rtl/>
        </w:rPr>
        <w:t>4</w:t>
      </w:r>
      <w:r w:rsidR="00AD477A">
        <w:rPr>
          <w:rFonts w:asciiTheme="minorBidi" w:hAnsiTheme="minorBidi"/>
          <w:sz w:val="28"/>
          <w:szCs w:val="28"/>
          <w:rtl/>
        </w:rPr>
        <w:t>–</w:t>
      </w:r>
      <w:r w:rsidR="00AD477A">
        <w:rPr>
          <w:rFonts w:asciiTheme="minorBidi" w:hAnsiTheme="minorBidi" w:hint="cs"/>
          <w:sz w:val="28"/>
          <w:szCs w:val="28"/>
          <w:rtl/>
        </w:rPr>
        <w:t xml:space="preserve"> التلوث بالعناصر الثقيلة : </w:t>
      </w:r>
      <w:r w:rsidR="00AD477A">
        <w:rPr>
          <w:rStyle w:val="a6"/>
          <w:rFonts w:asciiTheme="minorBidi" w:hAnsiTheme="minorBidi"/>
          <w:sz w:val="28"/>
          <w:szCs w:val="28"/>
          <w:rtl/>
        </w:rPr>
        <w:footnoteReference w:id="9"/>
      </w:r>
      <w:r w:rsidR="00AD477A">
        <w:rPr>
          <w:rFonts w:asciiTheme="minorBidi" w:hAnsiTheme="minorBidi" w:hint="cs"/>
          <w:sz w:val="28"/>
          <w:szCs w:val="28"/>
          <w:rtl/>
        </w:rPr>
        <w:t xml:space="preserve"> </w:t>
      </w:r>
    </w:p>
    <w:p w:rsidR="00504E7D" w:rsidRPr="0023671D" w:rsidRDefault="00AD477A" w:rsidP="00830E2A">
      <w:pPr>
        <w:spacing w:after="0" w:line="360" w:lineRule="auto"/>
        <w:jc w:val="highKashida"/>
        <w:rPr>
          <w:rStyle w:val="markedcontent"/>
          <w:rFonts w:asciiTheme="minorBidi" w:hAnsiTheme="minorBidi"/>
          <w:sz w:val="28"/>
          <w:szCs w:val="28"/>
          <w:rtl/>
        </w:rPr>
      </w:pPr>
      <w:r w:rsidRPr="00117A5D">
        <w:rPr>
          <w:rFonts w:asciiTheme="minorBidi" w:hAnsiTheme="minorBidi" w:cs="Arial" w:hint="cs"/>
          <w:sz w:val="28"/>
          <w:szCs w:val="28"/>
          <w:rtl/>
        </w:rPr>
        <w:t>إن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التلوث</w:t>
      </w:r>
      <w:r w:rsidRPr="00117A5D">
        <w:rPr>
          <w:rFonts w:asciiTheme="minorBidi" w:hAnsiTheme="minorBidi" w:cs="Arial"/>
          <w:sz w:val="28"/>
          <w:szCs w:val="28"/>
          <w:rtl/>
        </w:rPr>
        <w:t xml:space="preserve"> </w:t>
      </w:r>
      <w:r w:rsidRPr="00117A5D">
        <w:rPr>
          <w:rFonts w:asciiTheme="minorBidi" w:hAnsiTheme="minorBidi" w:cs="Arial" w:hint="cs"/>
          <w:sz w:val="28"/>
          <w:szCs w:val="28"/>
          <w:rtl/>
        </w:rPr>
        <w:t>بالعناصر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الثقيلة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مشكلة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خطيرة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وحادة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نتيجة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ميل</w:t>
      </w:r>
      <w:r w:rsidRPr="00117A5D">
        <w:rPr>
          <w:rFonts w:asciiTheme="minorBidi" w:hAnsiTheme="minorBidi" w:cs="Arial"/>
          <w:sz w:val="28"/>
          <w:szCs w:val="28"/>
          <w:rtl/>
        </w:rPr>
        <w:t xml:space="preserve"> </w:t>
      </w:r>
      <w:r w:rsidRPr="00117A5D">
        <w:rPr>
          <w:rFonts w:asciiTheme="minorBidi" w:hAnsiTheme="minorBidi" w:cs="Arial" w:hint="cs"/>
          <w:sz w:val="28"/>
          <w:szCs w:val="28"/>
          <w:rtl/>
        </w:rPr>
        <w:t>هذه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للتجمع</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والتراكم</w:t>
      </w:r>
      <w:r>
        <w:rPr>
          <w:rFonts w:asciiTheme="minorBidi" w:hAnsiTheme="minorBidi" w:hint="cs"/>
          <w:sz w:val="28"/>
          <w:szCs w:val="28"/>
          <w:rtl/>
        </w:rPr>
        <w:t xml:space="preserve"> </w:t>
      </w:r>
      <w:r w:rsidRPr="00117A5D">
        <w:rPr>
          <w:rFonts w:asciiTheme="minorBidi" w:hAnsiTheme="minorBidi" w:cs="Arial" w:hint="cs"/>
          <w:sz w:val="28"/>
          <w:szCs w:val="28"/>
          <w:rtl/>
        </w:rPr>
        <w:t>داخل</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الأنظمة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البيئية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الحية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المختلفة</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وتُعرف</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الثقيلة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بأنها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تلك</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التي</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تتعدي</w:t>
      </w:r>
      <w:r>
        <w:rPr>
          <w:rFonts w:asciiTheme="minorBidi" w:hAnsiTheme="minorBidi" w:hint="cs"/>
          <w:sz w:val="28"/>
          <w:szCs w:val="28"/>
          <w:rtl/>
        </w:rPr>
        <w:t xml:space="preserve"> </w:t>
      </w:r>
      <w:r w:rsidRPr="00117A5D">
        <w:rPr>
          <w:rFonts w:asciiTheme="minorBidi" w:hAnsiTheme="minorBidi" w:cs="Arial" w:hint="cs"/>
          <w:sz w:val="28"/>
          <w:szCs w:val="28"/>
          <w:rtl/>
        </w:rPr>
        <w:t>كثافتها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النوعية</w:t>
      </w:r>
      <w:r w:rsidRPr="00117A5D">
        <w:rPr>
          <w:rFonts w:asciiTheme="minorBidi" w:hAnsiTheme="minorBidi" w:cs="Arial"/>
          <w:sz w:val="28"/>
          <w:szCs w:val="28"/>
          <w:rtl/>
        </w:rPr>
        <w:t xml:space="preserve"> 5</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وتتواجد</w:t>
      </w:r>
      <w:r w:rsidRPr="00117A5D">
        <w:rPr>
          <w:rFonts w:asciiTheme="minorBidi" w:hAnsiTheme="minorBidi" w:cs="Arial"/>
          <w:sz w:val="28"/>
          <w:szCs w:val="28"/>
          <w:rtl/>
        </w:rPr>
        <w:t xml:space="preserve"> </w:t>
      </w:r>
      <w:r w:rsidRPr="00117A5D">
        <w:rPr>
          <w:rFonts w:asciiTheme="minorBidi" w:hAnsiTheme="minorBidi" w:cs="Arial" w:hint="cs"/>
          <w:sz w:val="28"/>
          <w:szCs w:val="28"/>
          <w:rtl/>
        </w:rPr>
        <w:t>هذه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أسفل</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الجدول</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الدوري</w:t>
      </w:r>
      <w:r w:rsidRPr="00117A5D">
        <w:rPr>
          <w:rFonts w:asciiTheme="minorBidi" w:hAnsiTheme="minorBidi" w:cs="Arial"/>
          <w:sz w:val="28"/>
          <w:szCs w:val="28"/>
          <w:rtl/>
        </w:rPr>
        <w:t xml:space="preserve"> </w:t>
      </w:r>
      <w:r w:rsidRPr="00117A5D">
        <w:rPr>
          <w:rFonts w:asciiTheme="minorBidi" w:hAnsiTheme="minorBidi" w:cs="Arial" w:hint="cs"/>
          <w:sz w:val="28"/>
          <w:szCs w:val="28"/>
          <w:rtl/>
        </w:rPr>
        <w:t>للعناصر،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ومن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أمثلتها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الزئبق</w:t>
      </w:r>
      <w:r>
        <w:rPr>
          <w:rFonts w:asciiTheme="minorBidi" w:hAnsiTheme="minorBidi" w:hint="cs"/>
          <w:sz w:val="28"/>
          <w:szCs w:val="28"/>
          <w:rtl/>
        </w:rPr>
        <w:t xml:space="preserve"> </w:t>
      </w:r>
      <w:r w:rsidRPr="00117A5D">
        <w:rPr>
          <w:rFonts w:asciiTheme="minorBidi" w:hAnsiTheme="minorBidi" w:cs="Arial" w:hint="cs"/>
          <w:sz w:val="28"/>
          <w:szCs w:val="28"/>
          <w:rtl/>
        </w:rPr>
        <w:t>والكادميوم</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والرصاص</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والكروم</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وتتميز</w:t>
      </w:r>
      <w:r w:rsidRPr="00117A5D">
        <w:rPr>
          <w:rFonts w:asciiTheme="minorBidi" w:hAnsiTheme="minorBidi" w:cs="Arial"/>
          <w:sz w:val="28"/>
          <w:szCs w:val="28"/>
          <w:rtl/>
        </w:rPr>
        <w:t xml:space="preserve"> </w:t>
      </w:r>
      <w:r w:rsidRPr="00117A5D">
        <w:rPr>
          <w:rFonts w:asciiTheme="minorBidi" w:hAnsiTheme="minorBidi" w:cs="Arial" w:hint="cs"/>
          <w:sz w:val="28"/>
          <w:szCs w:val="28"/>
          <w:rtl/>
        </w:rPr>
        <w:t>هذه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بأنها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سامة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ولا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تتحلل</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وبأنها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تتراكم</w:t>
      </w:r>
      <w:r w:rsidRPr="00117A5D">
        <w:rPr>
          <w:rFonts w:asciiTheme="minorBidi" w:hAnsiTheme="minorBidi" w:cs="Arial"/>
          <w:sz w:val="28"/>
          <w:szCs w:val="28"/>
          <w:rtl/>
        </w:rPr>
        <w:t xml:space="preserve"> </w:t>
      </w:r>
      <w:r w:rsidRPr="00117A5D">
        <w:rPr>
          <w:rFonts w:asciiTheme="minorBidi" w:hAnsiTheme="minorBidi" w:cs="Arial" w:hint="cs"/>
          <w:sz w:val="28"/>
          <w:szCs w:val="28"/>
          <w:rtl/>
        </w:rPr>
        <w:t>في</w:t>
      </w:r>
      <w:r>
        <w:rPr>
          <w:rFonts w:asciiTheme="minorBidi" w:hAnsiTheme="minorBidi" w:hint="cs"/>
          <w:sz w:val="28"/>
          <w:szCs w:val="28"/>
          <w:rtl/>
        </w:rPr>
        <w:t xml:space="preserve"> </w:t>
      </w:r>
      <w:r w:rsidRPr="00117A5D">
        <w:rPr>
          <w:rFonts w:asciiTheme="minorBidi" w:hAnsiTheme="minorBidi" w:cs="Arial" w:hint="cs"/>
          <w:sz w:val="28"/>
          <w:szCs w:val="28"/>
          <w:rtl/>
        </w:rPr>
        <w:t>أنسجة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الكائنات</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الحية</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وهذه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يتسبب</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وجودها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في</w:t>
      </w:r>
      <w:r w:rsidRPr="00117A5D">
        <w:rPr>
          <w:rFonts w:asciiTheme="minorBidi" w:hAnsiTheme="minorBidi" w:cs="Arial"/>
          <w:sz w:val="28"/>
          <w:szCs w:val="28"/>
          <w:rtl/>
        </w:rPr>
        <w:t xml:space="preserve"> </w:t>
      </w:r>
      <w:r w:rsidRPr="00117A5D">
        <w:rPr>
          <w:rFonts w:asciiTheme="minorBidi" w:hAnsiTheme="minorBidi" w:cs="Arial" w:hint="cs"/>
          <w:sz w:val="28"/>
          <w:szCs w:val="28"/>
          <w:rtl/>
        </w:rPr>
        <w:t>حدوث</w:t>
      </w:r>
      <w:r w:rsidRPr="00117A5D">
        <w:rPr>
          <w:rFonts w:asciiTheme="minorBidi" w:hAnsiTheme="minorBidi" w:cs="Arial"/>
          <w:sz w:val="28"/>
          <w:szCs w:val="28"/>
          <w:rtl/>
        </w:rPr>
        <w:t xml:space="preserve"> </w:t>
      </w:r>
      <w:r w:rsidRPr="00117A5D">
        <w:rPr>
          <w:rFonts w:asciiTheme="minorBidi" w:hAnsiTheme="minorBidi" w:cs="Arial" w:hint="cs"/>
          <w:sz w:val="28"/>
          <w:szCs w:val="28"/>
          <w:rtl/>
        </w:rPr>
        <w:t>أضرار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مختلفة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للكائن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الحي</w:t>
      </w:r>
      <w:r>
        <w:rPr>
          <w:rFonts w:asciiTheme="minorBidi" w:hAnsiTheme="minorBidi" w:hint="cs"/>
          <w:sz w:val="28"/>
          <w:szCs w:val="28"/>
          <w:rtl/>
        </w:rPr>
        <w:t xml:space="preserve"> </w:t>
      </w:r>
      <w:r w:rsidRPr="00117A5D">
        <w:rPr>
          <w:rFonts w:asciiTheme="minorBidi" w:hAnsiTheme="minorBidi" w:cs="Arial" w:hint="cs"/>
          <w:sz w:val="28"/>
          <w:szCs w:val="28"/>
          <w:rtl/>
        </w:rPr>
        <w:t>حتى</w:t>
      </w:r>
      <w:r w:rsidRPr="00117A5D">
        <w:rPr>
          <w:rFonts w:asciiTheme="minorBidi" w:hAnsiTheme="minorBidi" w:cs="Arial"/>
          <w:sz w:val="28"/>
          <w:szCs w:val="28"/>
          <w:rtl/>
        </w:rPr>
        <w:t xml:space="preserve"> </w:t>
      </w:r>
      <w:r w:rsidRPr="00117A5D">
        <w:rPr>
          <w:rFonts w:asciiTheme="minorBidi" w:hAnsiTheme="minorBidi" w:cs="Arial" w:hint="cs"/>
          <w:sz w:val="28"/>
          <w:szCs w:val="28"/>
          <w:rtl/>
        </w:rPr>
        <w:t>لو</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وجدت</w:t>
      </w:r>
      <w:r w:rsidRPr="00117A5D">
        <w:rPr>
          <w:rFonts w:asciiTheme="minorBidi" w:hAnsiTheme="minorBidi" w:cs="Arial"/>
          <w:sz w:val="28"/>
          <w:szCs w:val="28"/>
          <w:rtl/>
        </w:rPr>
        <w:t xml:space="preserve"> </w:t>
      </w:r>
      <w:r w:rsidRPr="00117A5D">
        <w:rPr>
          <w:rFonts w:asciiTheme="minorBidi" w:hAnsiTheme="minorBidi" w:cs="Arial" w:hint="cs"/>
          <w:sz w:val="28"/>
          <w:szCs w:val="28"/>
          <w:rtl/>
        </w:rPr>
        <w:t>بكميات</w:t>
      </w:r>
      <w:r w:rsidRPr="00117A5D">
        <w:rPr>
          <w:rFonts w:asciiTheme="minorBidi" w:hAnsiTheme="minorBidi" w:cs="Arial"/>
          <w:sz w:val="28"/>
          <w:szCs w:val="28"/>
          <w:rtl/>
        </w:rPr>
        <w:t xml:space="preserve"> </w:t>
      </w:r>
      <w:r w:rsidRPr="00117A5D">
        <w:rPr>
          <w:rFonts w:asciiTheme="minorBidi" w:hAnsiTheme="minorBidi" w:cs="Arial" w:hint="cs"/>
          <w:sz w:val="28"/>
          <w:szCs w:val="28"/>
          <w:rtl/>
        </w:rPr>
        <w:t>ضئيلة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جداً</w:t>
      </w:r>
      <w:r>
        <w:rPr>
          <w:rFonts w:asciiTheme="minorBidi" w:hAnsiTheme="minorBidi" w:cs="Arial" w:hint="cs"/>
          <w:sz w:val="28"/>
          <w:szCs w:val="28"/>
          <w:rtl/>
        </w:rPr>
        <w:t xml:space="preserve"> </w:t>
      </w:r>
      <w:r w:rsidRPr="00117A5D">
        <w:rPr>
          <w:rFonts w:asciiTheme="minorBidi" w:hAnsiTheme="minorBidi" w:cs="Arial" w:hint="cs"/>
          <w:sz w:val="28"/>
          <w:szCs w:val="28"/>
          <w:rtl/>
        </w:rPr>
        <w:t>،</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وبالطبع</w:t>
      </w:r>
      <w:r w:rsidRPr="00117A5D">
        <w:rPr>
          <w:rFonts w:asciiTheme="minorBidi" w:hAnsiTheme="minorBidi" w:cs="Arial"/>
          <w:sz w:val="28"/>
          <w:szCs w:val="28"/>
          <w:rtl/>
        </w:rPr>
        <w:t xml:space="preserve"> </w:t>
      </w:r>
      <w:r w:rsidRPr="00117A5D">
        <w:rPr>
          <w:rFonts w:asciiTheme="minorBidi" w:hAnsiTheme="minorBidi" w:cs="Arial" w:hint="cs"/>
          <w:sz w:val="28"/>
          <w:szCs w:val="28"/>
          <w:rtl/>
        </w:rPr>
        <w:t>فإن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الضرر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الناتج</w:t>
      </w:r>
      <w:r w:rsidRPr="00117A5D">
        <w:rPr>
          <w:rFonts w:asciiTheme="minorBidi" w:hAnsiTheme="minorBidi" w:cs="Arial"/>
          <w:sz w:val="28"/>
          <w:szCs w:val="28"/>
          <w:rtl/>
        </w:rPr>
        <w:t xml:space="preserve"> </w:t>
      </w:r>
      <w:r w:rsidRPr="00117A5D">
        <w:rPr>
          <w:rFonts w:asciiTheme="minorBidi" w:hAnsiTheme="minorBidi" w:cs="Arial" w:hint="cs"/>
          <w:sz w:val="28"/>
          <w:szCs w:val="28"/>
          <w:rtl/>
        </w:rPr>
        <w:t>من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هذه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يتزايد</w:t>
      </w:r>
      <w:r w:rsidRPr="00117A5D">
        <w:rPr>
          <w:rFonts w:asciiTheme="minorBidi" w:hAnsiTheme="minorBidi" w:cs="Arial"/>
          <w:sz w:val="28"/>
          <w:szCs w:val="28"/>
          <w:rtl/>
        </w:rPr>
        <w:t xml:space="preserve"> </w:t>
      </w:r>
      <w:r w:rsidRPr="00117A5D">
        <w:rPr>
          <w:rFonts w:asciiTheme="minorBidi" w:hAnsiTheme="minorBidi" w:cs="Arial" w:hint="cs"/>
          <w:sz w:val="28"/>
          <w:szCs w:val="28"/>
          <w:rtl/>
        </w:rPr>
        <w:t>بزيادة</w:t>
      </w:r>
      <w:r>
        <w:rPr>
          <w:rFonts w:asciiTheme="minorBidi" w:hAnsiTheme="minorBidi" w:hint="cs"/>
          <w:sz w:val="28"/>
          <w:szCs w:val="28"/>
          <w:rtl/>
        </w:rPr>
        <w:t xml:space="preserve"> </w:t>
      </w:r>
      <w:r w:rsidRPr="00117A5D">
        <w:rPr>
          <w:rFonts w:asciiTheme="minorBidi" w:hAnsiTheme="minorBidi" w:cs="Arial" w:hint="cs"/>
          <w:sz w:val="28"/>
          <w:szCs w:val="28"/>
          <w:rtl/>
        </w:rPr>
        <w:t>تركيزها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في</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الجسم،</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وعموماً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فإن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كل</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العناصر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الثقيلة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تعتبر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سامة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إذا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زادت</w:t>
      </w:r>
      <w:r w:rsidRPr="00117A5D">
        <w:rPr>
          <w:rFonts w:asciiTheme="minorBidi" w:hAnsiTheme="minorBidi" w:cs="Arial"/>
          <w:sz w:val="28"/>
          <w:szCs w:val="28"/>
          <w:rtl/>
        </w:rPr>
        <w:t xml:space="preserve"> </w:t>
      </w:r>
      <w:r w:rsidRPr="00117A5D">
        <w:rPr>
          <w:rFonts w:asciiTheme="minorBidi" w:hAnsiTheme="minorBidi" w:cs="Arial" w:hint="cs"/>
          <w:sz w:val="28"/>
          <w:szCs w:val="28"/>
          <w:rtl/>
        </w:rPr>
        <w:t>نسبتها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عن</w:t>
      </w:r>
      <w:r>
        <w:rPr>
          <w:rFonts w:asciiTheme="minorBidi" w:hAnsiTheme="minorBidi" w:hint="cs"/>
          <w:sz w:val="28"/>
          <w:szCs w:val="28"/>
          <w:rtl/>
        </w:rPr>
        <w:t xml:space="preserve"> </w:t>
      </w:r>
      <w:r w:rsidRPr="00117A5D">
        <w:rPr>
          <w:rFonts w:asciiTheme="minorBidi" w:hAnsiTheme="minorBidi" w:cs="Arial" w:hint="cs"/>
          <w:sz w:val="28"/>
          <w:szCs w:val="28"/>
          <w:rtl/>
        </w:rPr>
        <w:t>مستويات</w:t>
      </w:r>
      <w:r w:rsidRPr="00117A5D">
        <w:rPr>
          <w:rFonts w:asciiTheme="minorBidi" w:hAnsiTheme="minorBidi" w:cs="Arial"/>
          <w:sz w:val="28"/>
          <w:szCs w:val="28"/>
          <w:rtl/>
        </w:rPr>
        <w:t xml:space="preserve"> </w:t>
      </w:r>
      <w:r w:rsidRPr="00117A5D">
        <w:rPr>
          <w:rFonts w:asciiTheme="minorBidi" w:hAnsiTheme="minorBidi" w:cs="Arial" w:hint="cs"/>
          <w:sz w:val="28"/>
          <w:szCs w:val="28"/>
          <w:rtl/>
        </w:rPr>
        <w:t>معينة،</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ويظهر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تأثيرها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علي</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الكائن</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تبعاً</w:t>
      </w:r>
      <w:r w:rsidRPr="00117A5D">
        <w:rPr>
          <w:rFonts w:asciiTheme="minorBidi" w:hAnsiTheme="minorBidi" w:cs="Arial"/>
          <w:sz w:val="28"/>
          <w:szCs w:val="28"/>
          <w:rtl/>
        </w:rPr>
        <w:t xml:space="preserve"> </w:t>
      </w:r>
      <w:r w:rsidRPr="00117A5D">
        <w:rPr>
          <w:rFonts w:asciiTheme="minorBidi" w:hAnsiTheme="minorBidi" w:cs="Arial" w:hint="cs"/>
          <w:sz w:val="28"/>
          <w:szCs w:val="28"/>
          <w:rtl/>
        </w:rPr>
        <w:t>لنوع</w:t>
      </w:r>
      <w:r w:rsidRPr="00117A5D">
        <w:rPr>
          <w:rFonts w:asciiTheme="minorBidi" w:hAnsiTheme="minorBidi" w:cs="Arial"/>
          <w:sz w:val="28"/>
          <w:szCs w:val="28"/>
          <w:rtl/>
        </w:rPr>
        <w:t xml:space="preserve"> </w:t>
      </w:r>
      <w:r w:rsidRPr="00117A5D">
        <w:rPr>
          <w:rFonts w:asciiTheme="minorBidi" w:hAnsiTheme="minorBidi" w:cs="Arial" w:hint="cs"/>
          <w:sz w:val="28"/>
          <w:szCs w:val="28"/>
          <w:rtl/>
        </w:rPr>
        <w:t>العنصر</w:t>
      </w:r>
      <w:r w:rsidRPr="00117A5D">
        <w:rPr>
          <w:rFonts w:asciiTheme="minorBidi" w:hAnsiTheme="minorBidi" w:cs="Arial"/>
          <w:sz w:val="28"/>
          <w:szCs w:val="28"/>
          <w:rtl/>
        </w:rPr>
        <w:t xml:space="preserve"> </w:t>
      </w:r>
      <w:r w:rsidRPr="00117A5D">
        <w:rPr>
          <w:rFonts w:asciiTheme="minorBidi" w:hAnsiTheme="minorBidi" w:cs="Arial" w:hint="cs"/>
          <w:sz w:val="28"/>
          <w:szCs w:val="28"/>
          <w:rtl/>
        </w:rPr>
        <w:t>وكميته</w:t>
      </w:r>
      <w:r w:rsidRPr="00117A5D">
        <w:rPr>
          <w:rFonts w:asciiTheme="minorBidi" w:hAnsiTheme="minorBidi" w:cs="Arial"/>
          <w:sz w:val="28"/>
          <w:szCs w:val="28"/>
          <w:rtl/>
        </w:rPr>
        <w:t xml:space="preserve"> (</w:t>
      </w:r>
      <w:r w:rsidRPr="00117A5D">
        <w:rPr>
          <w:rFonts w:asciiTheme="minorBidi" w:hAnsiTheme="minorBidi" w:cs="Arial" w:hint="cs"/>
          <w:sz w:val="28"/>
          <w:szCs w:val="28"/>
          <w:rtl/>
        </w:rPr>
        <w:t>تركيزه</w:t>
      </w:r>
      <w:r w:rsidR="0023671D">
        <w:rPr>
          <w:rFonts w:asciiTheme="minorBidi" w:hAnsiTheme="minorBidi" w:cs="Arial"/>
          <w:sz w:val="28"/>
          <w:szCs w:val="28"/>
          <w:rtl/>
        </w:rPr>
        <w:t>)</w:t>
      </w:r>
      <w:r w:rsidR="0023671D">
        <w:rPr>
          <w:rFonts w:asciiTheme="minorBidi" w:hAnsiTheme="minorBidi" w:cs="Arial" w:hint="cs"/>
          <w:sz w:val="28"/>
          <w:szCs w:val="28"/>
          <w:rtl/>
        </w:rPr>
        <w:t>.</w:t>
      </w:r>
    </w:p>
    <w:p w:rsidR="00255F52" w:rsidRPr="00255F52" w:rsidRDefault="00B01AB0" w:rsidP="00830E2A">
      <w:pPr>
        <w:spacing w:after="0" w:line="360" w:lineRule="auto"/>
        <w:jc w:val="both"/>
        <w:rPr>
          <w:rStyle w:val="markedcontent"/>
          <w:rFonts w:ascii="Arial" w:hAnsi="Arial" w:cs="Arial"/>
          <w:b/>
          <w:bCs/>
          <w:sz w:val="28"/>
          <w:szCs w:val="28"/>
          <w:rtl/>
        </w:rPr>
      </w:pPr>
      <w:r>
        <w:rPr>
          <w:rStyle w:val="markedcontent"/>
          <w:rFonts w:ascii="Arial" w:hAnsi="Arial" w:cs="Arial" w:hint="cs"/>
          <w:b/>
          <w:bCs/>
          <w:sz w:val="28"/>
          <w:szCs w:val="28"/>
          <w:rtl/>
        </w:rPr>
        <w:t>2.</w:t>
      </w:r>
      <w:r w:rsidR="00830E2A">
        <w:rPr>
          <w:rStyle w:val="markedcontent"/>
          <w:rFonts w:ascii="Arial" w:hAnsi="Arial" w:cs="Arial" w:hint="cs"/>
          <w:b/>
          <w:bCs/>
          <w:sz w:val="28"/>
          <w:szCs w:val="28"/>
          <w:rtl/>
        </w:rPr>
        <w:t>3</w:t>
      </w:r>
      <w:r>
        <w:rPr>
          <w:rStyle w:val="markedcontent"/>
          <w:rFonts w:ascii="Arial" w:hAnsi="Arial" w:cs="Arial" w:hint="cs"/>
          <w:b/>
          <w:bCs/>
          <w:sz w:val="28"/>
          <w:szCs w:val="28"/>
          <w:rtl/>
        </w:rPr>
        <w:t xml:space="preserve"> - </w:t>
      </w:r>
      <w:r w:rsidR="00B81D24" w:rsidRPr="00255F52">
        <w:rPr>
          <w:rStyle w:val="markedcontent"/>
          <w:rFonts w:ascii="Arial" w:hAnsi="Arial" w:cs="Arial" w:hint="cs"/>
          <w:b/>
          <w:bCs/>
          <w:sz w:val="28"/>
          <w:szCs w:val="28"/>
          <w:rtl/>
        </w:rPr>
        <w:t xml:space="preserve">المعالجة المحاسبية </w:t>
      </w:r>
      <w:r w:rsidR="003D3195" w:rsidRPr="00255F52">
        <w:rPr>
          <w:rStyle w:val="markedcontent"/>
          <w:rFonts w:ascii="Arial" w:hAnsi="Arial" w:cs="Arial" w:hint="cs"/>
          <w:b/>
          <w:bCs/>
          <w:sz w:val="28"/>
          <w:szCs w:val="28"/>
          <w:rtl/>
        </w:rPr>
        <w:t xml:space="preserve">للتكاليف </w:t>
      </w:r>
      <w:r w:rsidR="00B81D24" w:rsidRPr="00255F52">
        <w:rPr>
          <w:rStyle w:val="markedcontent"/>
          <w:rFonts w:ascii="Arial" w:hAnsi="Arial" w:cs="Arial" w:hint="cs"/>
          <w:b/>
          <w:bCs/>
          <w:sz w:val="28"/>
          <w:szCs w:val="28"/>
          <w:rtl/>
        </w:rPr>
        <w:t xml:space="preserve">البيئية </w:t>
      </w:r>
      <w:r w:rsidR="003D3195" w:rsidRPr="00255F52">
        <w:rPr>
          <w:rStyle w:val="markedcontent"/>
          <w:rFonts w:ascii="Arial" w:hAnsi="Arial" w:cs="Arial" w:hint="cs"/>
          <w:b/>
          <w:bCs/>
          <w:sz w:val="28"/>
          <w:szCs w:val="28"/>
          <w:rtl/>
        </w:rPr>
        <w:t>:</w:t>
      </w:r>
    </w:p>
    <w:p w:rsidR="0080470D" w:rsidRDefault="003D3195"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 </w:t>
      </w:r>
      <w:r w:rsidR="00AC5558">
        <w:rPr>
          <w:rStyle w:val="markedcontent"/>
          <w:rFonts w:ascii="Arial" w:hAnsi="Arial" w:cs="Arial" w:hint="cs"/>
          <w:sz w:val="28"/>
          <w:szCs w:val="28"/>
          <w:rtl/>
        </w:rPr>
        <w:t>لإجراء</w:t>
      </w:r>
      <w:r>
        <w:rPr>
          <w:rStyle w:val="markedcontent"/>
          <w:rFonts w:ascii="Arial" w:hAnsi="Arial" w:cs="Arial" w:hint="cs"/>
          <w:sz w:val="28"/>
          <w:szCs w:val="28"/>
          <w:rtl/>
        </w:rPr>
        <w:t xml:space="preserve"> عملية اثبات تكاليف التلوث البيئي </w:t>
      </w:r>
      <w:r w:rsidR="00300698">
        <w:rPr>
          <w:rStyle w:val="markedcontent"/>
          <w:rFonts w:ascii="Arial" w:hAnsi="Arial" w:cs="Arial" w:hint="cs"/>
          <w:sz w:val="28"/>
          <w:szCs w:val="28"/>
          <w:rtl/>
        </w:rPr>
        <w:t xml:space="preserve">في الدفاتر المحاسبية يجب التمييز بين نوعين من هذه المصاريف </w:t>
      </w:r>
      <w:r w:rsidR="00300698">
        <w:rPr>
          <w:rStyle w:val="a6"/>
          <w:rFonts w:ascii="Arial" w:hAnsi="Arial" w:cs="Arial"/>
          <w:sz w:val="28"/>
          <w:szCs w:val="28"/>
          <w:rtl/>
        </w:rPr>
        <w:footnoteReference w:id="10"/>
      </w:r>
      <w:r w:rsidR="00255F52">
        <w:rPr>
          <w:rStyle w:val="markedcontent"/>
          <w:rFonts w:ascii="Arial" w:hAnsi="Arial" w:cs="Arial" w:hint="cs"/>
          <w:sz w:val="28"/>
          <w:szCs w:val="28"/>
          <w:rtl/>
        </w:rPr>
        <w:t xml:space="preserve"> هما مصاريف الحد من التلوث ومصاريف ازالة التلوث . </w:t>
      </w:r>
    </w:p>
    <w:p w:rsidR="00967B39" w:rsidRDefault="0080470D" w:rsidP="00830E2A">
      <w:pPr>
        <w:spacing w:after="0" w:line="360" w:lineRule="auto"/>
        <w:jc w:val="both"/>
        <w:rPr>
          <w:rStyle w:val="markedcontent"/>
          <w:rFonts w:ascii="Arial" w:hAnsi="Arial" w:cs="Arial"/>
          <w:sz w:val="28"/>
          <w:szCs w:val="28"/>
          <w:rtl/>
        </w:rPr>
      </w:pPr>
      <w:r w:rsidRPr="006614F4">
        <w:rPr>
          <w:rStyle w:val="markedcontent"/>
          <w:rFonts w:ascii="Arial" w:hAnsi="Arial" w:cs="Arial" w:hint="cs"/>
          <w:b/>
          <w:bCs/>
          <w:sz w:val="28"/>
          <w:szCs w:val="28"/>
          <w:rtl/>
        </w:rPr>
        <w:t xml:space="preserve">اولا - </w:t>
      </w:r>
      <w:r w:rsidR="00255F52" w:rsidRPr="006614F4">
        <w:rPr>
          <w:rStyle w:val="markedcontent"/>
          <w:rFonts w:ascii="Arial" w:hAnsi="Arial" w:cs="Arial" w:hint="cs"/>
          <w:b/>
          <w:bCs/>
          <w:sz w:val="28"/>
          <w:szCs w:val="28"/>
          <w:rtl/>
        </w:rPr>
        <w:t>مصاريف الحد من التلوث</w:t>
      </w:r>
      <w:r w:rsidR="00255F52">
        <w:rPr>
          <w:rStyle w:val="markedcontent"/>
          <w:rFonts w:ascii="Arial" w:hAnsi="Arial" w:cs="Arial" w:hint="cs"/>
          <w:sz w:val="28"/>
          <w:szCs w:val="28"/>
          <w:rtl/>
        </w:rPr>
        <w:t xml:space="preserve"> </w:t>
      </w:r>
      <w:r>
        <w:rPr>
          <w:rStyle w:val="markedcontent"/>
          <w:rFonts w:ascii="Arial" w:hAnsi="Arial" w:cs="Arial" w:hint="cs"/>
          <w:sz w:val="28"/>
          <w:szCs w:val="28"/>
          <w:rtl/>
        </w:rPr>
        <w:t xml:space="preserve"> : حيث يندرج  هذا النوع </w:t>
      </w:r>
      <w:r w:rsidR="00255F52">
        <w:rPr>
          <w:rStyle w:val="markedcontent"/>
          <w:rFonts w:ascii="Arial" w:hAnsi="Arial" w:cs="Arial" w:hint="cs"/>
          <w:sz w:val="28"/>
          <w:szCs w:val="28"/>
          <w:rtl/>
        </w:rPr>
        <w:t>تحت بند المصاريف الرأسمالية</w:t>
      </w:r>
      <w:r w:rsidR="00967B39">
        <w:rPr>
          <w:rStyle w:val="markedcontent"/>
          <w:rFonts w:ascii="Arial" w:hAnsi="Arial" w:cs="Arial" w:hint="cs"/>
          <w:sz w:val="28"/>
          <w:szCs w:val="28"/>
          <w:rtl/>
        </w:rPr>
        <w:t xml:space="preserve">  </w:t>
      </w:r>
      <w:r w:rsidR="00E75972">
        <w:rPr>
          <w:rStyle w:val="markedcontent"/>
          <w:rFonts w:ascii="Arial" w:hAnsi="Arial" w:cs="Arial" w:hint="cs"/>
          <w:sz w:val="28"/>
          <w:szCs w:val="28"/>
          <w:rtl/>
        </w:rPr>
        <w:t xml:space="preserve">التي تنفق من اجل الحصول على الآلات والمعدات المستخدمة في العملية الانتاجية ، </w:t>
      </w:r>
      <w:r w:rsidR="00967B39">
        <w:rPr>
          <w:rStyle w:val="markedcontent"/>
          <w:rFonts w:ascii="Arial" w:hAnsi="Arial" w:cs="Arial" w:hint="cs"/>
          <w:sz w:val="28"/>
          <w:szCs w:val="28"/>
          <w:rtl/>
        </w:rPr>
        <w:t xml:space="preserve">حيث تتميز </w:t>
      </w:r>
      <w:r>
        <w:rPr>
          <w:rStyle w:val="markedcontent"/>
          <w:rFonts w:ascii="Arial" w:hAnsi="Arial" w:cs="Arial" w:hint="cs"/>
          <w:sz w:val="28"/>
          <w:szCs w:val="28"/>
          <w:rtl/>
        </w:rPr>
        <w:t>الآلات</w:t>
      </w:r>
      <w:r w:rsidR="00967B39">
        <w:rPr>
          <w:rStyle w:val="markedcontent"/>
          <w:rFonts w:ascii="Arial" w:hAnsi="Arial" w:cs="Arial" w:hint="cs"/>
          <w:sz w:val="28"/>
          <w:szCs w:val="28"/>
          <w:rtl/>
        </w:rPr>
        <w:t xml:space="preserve"> والمعدات اللازمة للحد من التلوث البيئي </w:t>
      </w:r>
      <w:r w:rsidR="00910644">
        <w:rPr>
          <w:rStyle w:val="markedcontent"/>
          <w:rFonts w:ascii="Arial" w:hAnsi="Arial" w:cs="Arial" w:hint="cs"/>
          <w:sz w:val="28"/>
          <w:szCs w:val="28"/>
          <w:rtl/>
        </w:rPr>
        <w:t xml:space="preserve">( الاصول الاجتماعية ) </w:t>
      </w:r>
      <w:r w:rsidR="00E75972">
        <w:rPr>
          <w:rStyle w:val="markedcontent"/>
          <w:rFonts w:ascii="Arial" w:hAnsi="Arial" w:cs="Arial" w:hint="cs"/>
          <w:sz w:val="28"/>
          <w:szCs w:val="28"/>
          <w:rtl/>
        </w:rPr>
        <w:t xml:space="preserve">بنفس </w:t>
      </w:r>
      <w:r w:rsidR="00967B39">
        <w:rPr>
          <w:rStyle w:val="markedcontent"/>
          <w:rFonts w:ascii="Arial" w:hAnsi="Arial" w:cs="Arial" w:hint="cs"/>
          <w:sz w:val="28"/>
          <w:szCs w:val="28"/>
          <w:rtl/>
        </w:rPr>
        <w:t xml:space="preserve">ذات </w:t>
      </w:r>
      <w:r w:rsidR="00E75972">
        <w:rPr>
          <w:rStyle w:val="markedcontent"/>
          <w:rFonts w:ascii="Arial" w:hAnsi="Arial" w:cs="Arial" w:hint="cs"/>
          <w:sz w:val="28"/>
          <w:szCs w:val="28"/>
          <w:rtl/>
        </w:rPr>
        <w:t>ال</w:t>
      </w:r>
      <w:r w:rsidR="00967B39">
        <w:rPr>
          <w:rStyle w:val="markedcontent"/>
          <w:rFonts w:ascii="Arial" w:hAnsi="Arial" w:cs="Arial" w:hint="cs"/>
          <w:sz w:val="28"/>
          <w:szCs w:val="28"/>
          <w:rtl/>
        </w:rPr>
        <w:t xml:space="preserve">خصائص </w:t>
      </w:r>
      <w:r w:rsidR="00504E7D">
        <w:rPr>
          <w:rStyle w:val="markedcontent"/>
          <w:rFonts w:ascii="Arial" w:hAnsi="Arial" w:cs="Arial" w:hint="cs"/>
          <w:sz w:val="28"/>
          <w:szCs w:val="28"/>
          <w:rtl/>
        </w:rPr>
        <w:t xml:space="preserve">التي تتميز بها الاصول </w:t>
      </w:r>
      <w:r w:rsidR="002036FE">
        <w:rPr>
          <w:rStyle w:val="markedcontent"/>
          <w:rFonts w:ascii="Arial" w:hAnsi="Arial" w:cs="Arial" w:hint="cs"/>
          <w:sz w:val="28"/>
          <w:szCs w:val="28"/>
          <w:rtl/>
        </w:rPr>
        <w:t xml:space="preserve">الانتاجية </w:t>
      </w:r>
      <w:r w:rsidR="00504E7D">
        <w:rPr>
          <w:rStyle w:val="markedcontent"/>
          <w:rFonts w:ascii="Arial" w:hAnsi="Arial" w:cs="Arial" w:hint="cs"/>
          <w:sz w:val="28"/>
          <w:szCs w:val="28"/>
          <w:rtl/>
        </w:rPr>
        <w:t xml:space="preserve">الاخرى  </w:t>
      </w:r>
      <w:r w:rsidR="00E75972">
        <w:rPr>
          <w:rStyle w:val="markedcontent"/>
          <w:rFonts w:ascii="Arial" w:hAnsi="Arial" w:cs="Arial" w:hint="cs"/>
          <w:sz w:val="28"/>
          <w:szCs w:val="28"/>
          <w:rtl/>
        </w:rPr>
        <w:t xml:space="preserve">، </w:t>
      </w:r>
      <w:r w:rsidR="00967B39">
        <w:rPr>
          <w:rStyle w:val="markedcontent"/>
          <w:rFonts w:ascii="Arial" w:hAnsi="Arial" w:cs="Arial" w:hint="cs"/>
          <w:sz w:val="28"/>
          <w:szCs w:val="28"/>
          <w:rtl/>
        </w:rPr>
        <w:t>ويكون اتباث القيود في الدفاتر اليومية كالاتي .</w:t>
      </w:r>
    </w:p>
    <w:p w:rsidR="00967B39" w:rsidRDefault="00967B39"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أ </w:t>
      </w:r>
      <w:r>
        <w:rPr>
          <w:rStyle w:val="markedcontent"/>
          <w:rFonts w:ascii="Arial" w:hAnsi="Arial" w:cs="Arial"/>
          <w:sz w:val="28"/>
          <w:szCs w:val="28"/>
          <w:rtl/>
        </w:rPr>
        <w:t>–</w:t>
      </w:r>
      <w:r>
        <w:rPr>
          <w:rStyle w:val="markedcontent"/>
          <w:rFonts w:ascii="Arial" w:hAnsi="Arial" w:cs="Arial" w:hint="cs"/>
          <w:sz w:val="28"/>
          <w:szCs w:val="28"/>
          <w:rtl/>
        </w:rPr>
        <w:t xml:space="preserve"> عند الشراء تقيد بقيمة الاصل مضافا اليه جميع المصاريف حتي يصبح الاصل جاهز للاستخدام ويكون القيد .</w:t>
      </w:r>
    </w:p>
    <w:p w:rsidR="00967B39" w:rsidRDefault="00967B39"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lastRenderedPageBreak/>
        <w:t xml:space="preserve">×××  من ح </w:t>
      </w:r>
      <w:r w:rsidR="00910644">
        <w:rPr>
          <w:rStyle w:val="markedcontent"/>
          <w:rFonts w:ascii="Arial" w:hAnsi="Arial" w:cs="Arial" w:hint="cs"/>
          <w:sz w:val="28"/>
          <w:szCs w:val="28"/>
          <w:rtl/>
        </w:rPr>
        <w:t xml:space="preserve"> اصول اجتماعية - </w:t>
      </w:r>
      <w:r w:rsidR="00565F3B">
        <w:rPr>
          <w:rStyle w:val="markedcontent"/>
          <w:rFonts w:ascii="Arial" w:hAnsi="Arial" w:cs="Arial" w:hint="cs"/>
          <w:sz w:val="28"/>
          <w:szCs w:val="28"/>
          <w:rtl/>
        </w:rPr>
        <w:t>الآلات</w:t>
      </w:r>
      <w:r>
        <w:rPr>
          <w:rStyle w:val="markedcontent"/>
          <w:rFonts w:ascii="Arial" w:hAnsi="Arial" w:cs="Arial" w:hint="cs"/>
          <w:sz w:val="28"/>
          <w:szCs w:val="28"/>
          <w:rtl/>
        </w:rPr>
        <w:t xml:space="preserve"> او معدات الحد من التلوث </w:t>
      </w:r>
    </w:p>
    <w:p w:rsidR="00967B39" w:rsidRDefault="00967B39"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      ××× الى ح النقدية او البنك او الموردين </w:t>
      </w:r>
    </w:p>
    <w:p w:rsidR="00967B39" w:rsidRDefault="00967B39" w:rsidP="00830E2A">
      <w:pPr>
        <w:spacing w:after="0" w:line="360" w:lineRule="auto"/>
        <w:jc w:val="center"/>
        <w:rPr>
          <w:rStyle w:val="markedcontent"/>
          <w:rFonts w:ascii="Arial" w:hAnsi="Arial" w:cs="Arial"/>
          <w:sz w:val="28"/>
          <w:szCs w:val="28"/>
          <w:rtl/>
        </w:rPr>
      </w:pPr>
      <w:r>
        <w:rPr>
          <w:rStyle w:val="markedcontent"/>
          <w:rFonts w:ascii="Arial" w:hAnsi="Arial" w:cs="Arial" w:hint="cs"/>
          <w:sz w:val="28"/>
          <w:szCs w:val="28"/>
          <w:rtl/>
        </w:rPr>
        <w:t>( اتباث شراء معدات الحد من التلوث )</w:t>
      </w:r>
    </w:p>
    <w:p w:rsidR="002E6926" w:rsidRDefault="00967B39"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ب </w:t>
      </w:r>
      <w:r>
        <w:rPr>
          <w:rStyle w:val="markedcontent"/>
          <w:rFonts w:ascii="Arial" w:hAnsi="Arial" w:cs="Arial"/>
          <w:sz w:val="28"/>
          <w:szCs w:val="28"/>
          <w:rtl/>
        </w:rPr>
        <w:t>–</w:t>
      </w:r>
      <w:r>
        <w:rPr>
          <w:rStyle w:val="markedcontent"/>
          <w:rFonts w:ascii="Arial" w:hAnsi="Arial" w:cs="Arial" w:hint="cs"/>
          <w:sz w:val="28"/>
          <w:szCs w:val="28"/>
          <w:rtl/>
        </w:rPr>
        <w:t xml:space="preserve"> قسط الاستهلاك يتم احتسابه </w:t>
      </w:r>
      <w:r w:rsidR="00565F3B">
        <w:rPr>
          <w:rStyle w:val="markedcontent"/>
          <w:rFonts w:ascii="Arial" w:hAnsi="Arial" w:cs="Arial" w:hint="cs"/>
          <w:sz w:val="28"/>
          <w:szCs w:val="28"/>
          <w:rtl/>
        </w:rPr>
        <w:t>بأحد</w:t>
      </w:r>
      <w:r>
        <w:rPr>
          <w:rStyle w:val="markedcontent"/>
          <w:rFonts w:ascii="Arial" w:hAnsi="Arial" w:cs="Arial" w:hint="cs"/>
          <w:sz w:val="28"/>
          <w:szCs w:val="28"/>
          <w:rtl/>
        </w:rPr>
        <w:t xml:space="preserve"> الطرق المعروفة </w:t>
      </w:r>
      <w:r w:rsidR="002E6926">
        <w:rPr>
          <w:rStyle w:val="markedcontent"/>
          <w:rFonts w:ascii="Arial" w:hAnsi="Arial" w:cs="Arial" w:hint="cs"/>
          <w:sz w:val="28"/>
          <w:szCs w:val="28"/>
          <w:rtl/>
        </w:rPr>
        <w:t>طريقة القسط الثابت او المتناقص او المتزايد ويكون القيد .</w:t>
      </w:r>
    </w:p>
    <w:p w:rsidR="002E6926" w:rsidRDefault="002E6926"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 من ح مخصص اهلاك </w:t>
      </w:r>
      <w:r w:rsidR="00910644">
        <w:rPr>
          <w:rStyle w:val="markedcontent"/>
          <w:rFonts w:ascii="Arial" w:hAnsi="Arial" w:cs="Arial" w:hint="cs"/>
          <w:sz w:val="28"/>
          <w:szCs w:val="28"/>
          <w:rtl/>
        </w:rPr>
        <w:t xml:space="preserve">الاصول الاجتماعية - </w:t>
      </w:r>
      <w:r w:rsidR="00565F3B">
        <w:rPr>
          <w:rStyle w:val="markedcontent"/>
          <w:rFonts w:ascii="Arial" w:hAnsi="Arial" w:cs="Arial" w:hint="cs"/>
          <w:sz w:val="28"/>
          <w:szCs w:val="28"/>
          <w:rtl/>
        </w:rPr>
        <w:t>الآلات</w:t>
      </w:r>
      <w:r>
        <w:rPr>
          <w:rStyle w:val="markedcontent"/>
          <w:rFonts w:ascii="Arial" w:hAnsi="Arial" w:cs="Arial" w:hint="cs"/>
          <w:sz w:val="28"/>
          <w:szCs w:val="28"/>
          <w:rtl/>
        </w:rPr>
        <w:t xml:space="preserve"> ومعدات الحد من التلوث </w:t>
      </w:r>
    </w:p>
    <w:p w:rsidR="00B81D24" w:rsidRDefault="002E6926"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      ××× الى ح </w:t>
      </w:r>
      <w:r w:rsidR="00967B39">
        <w:rPr>
          <w:rStyle w:val="markedcontent"/>
          <w:rFonts w:ascii="Arial" w:hAnsi="Arial" w:cs="Arial" w:hint="cs"/>
          <w:sz w:val="28"/>
          <w:szCs w:val="28"/>
          <w:rtl/>
        </w:rPr>
        <w:t xml:space="preserve"> </w:t>
      </w:r>
      <w:r w:rsidR="00255F52">
        <w:rPr>
          <w:rStyle w:val="markedcontent"/>
          <w:rFonts w:ascii="Arial" w:hAnsi="Arial" w:cs="Arial" w:hint="cs"/>
          <w:sz w:val="28"/>
          <w:szCs w:val="28"/>
          <w:rtl/>
        </w:rPr>
        <w:t xml:space="preserve"> </w:t>
      </w:r>
      <w:r>
        <w:rPr>
          <w:rStyle w:val="markedcontent"/>
          <w:rFonts w:ascii="Arial" w:hAnsi="Arial" w:cs="Arial" w:hint="cs"/>
          <w:sz w:val="28"/>
          <w:szCs w:val="28"/>
          <w:rtl/>
        </w:rPr>
        <w:t xml:space="preserve">مصروف اهلاك </w:t>
      </w:r>
      <w:r w:rsidR="001B6EC1">
        <w:rPr>
          <w:rStyle w:val="markedcontent"/>
          <w:rFonts w:ascii="Arial" w:hAnsi="Arial" w:cs="Arial" w:hint="cs"/>
          <w:sz w:val="28"/>
          <w:szCs w:val="28"/>
          <w:rtl/>
        </w:rPr>
        <w:t xml:space="preserve">الاصول الاجتماعية - </w:t>
      </w:r>
      <w:r w:rsidR="00565F3B">
        <w:rPr>
          <w:rStyle w:val="markedcontent"/>
          <w:rFonts w:ascii="Arial" w:hAnsi="Arial" w:cs="Arial" w:hint="cs"/>
          <w:sz w:val="28"/>
          <w:szCs w:val="28"/>
          <w:rtl/>
        </w:rPr>
        <w:t>الآلات</w:t>
      </w:r>
      <w:r>
        <w:rPr>
          <w:rStyle w:val="markedcontent"/>
          <w:rFonts w:ascii="Arial" w:hAnsi="Arial" w:cs="Arial" w:hint="cs"/>
          <w:sz w:val="28"/>
          <w:szCs w:val="28"/>
          <w:rtl/>
        </w:rPr>
        <w:t xml:space="preserve"> ومعدات الحد من التلوث </w:t>
      </w:r>
    </w:p>
    <w:p w:rsidR="002E6926" w:rsidRDefault="002E6926" w:rsidP="00830E2A">
      <w:pPr>
        <w:spacing w:after="0" w:line="360" w:lineRule="auto"/>
        <w:jc w:val="center"/>
        <w:rPr>
          <w:rStyle w:val="markedcontent"/>
          <w:rFonts w:ascii="Arial" w:hAnsi="Arial" w:cs="Arial"/>
          <w:sz w:val="28"/>
          <w:szCs w:val="28"/>
          <w:rtl/>
        </w:rPr>
      </w:pPr>
      <w:r>
        <w:rPr>
          <w:rStyle w:val="markedcontent"/>
          <w:rFonts w:ascii="Arial" w:hAnsi="Arial" w:cs="Arial" w:hint="cs"/>
          <w:sz w:val="28"/>
          <w:szCs w:val="28"/>
          <w:rtl/>
        </w:rPr>
        <w:t>( قسط استهلاك معدات الحد من التلوث )</w:t>
      </w:r>
    </w:p>
    <w:p w:rsidR="00565F3B" w:rsidRDefault="00565F3B" w:rsidP="00830E2A">
      <w:pPr>
        <w:spacing w:after="0" w:line="360" w:lineRule="auto"/>
        <w:rPr>
          <w:rStyle w:val="markedcontent"/>
          <w:rFonts w:ascii="Arial" w:hAnsi="Arial" w:cs="Arial"/>
          <w:sz w:val="28"/>
          <w:szCs w:val="28"/>
          <w:rtl/>
        </w:rPr>
      </w:pPr>
      <w:r>
        <w:rPr>
          <w:rStyle w:val="markedcontent"/>
          <w:rFonts w:ascii="Arial" w:hAnsi="Arial" w:cs="Arial" w:hint="cs"/>
          <w:sz w:val="28"/>
          <w:szCs w:val="28"/>
          <w:rtl/>
        </w:rPr>
        <w:t xml:space="preserve">اما المعالجة المحاسبية للاستغناء عن هذه الاصول فتكون  بنفس المعالجة المحاسبية للأصول الانتاجية </w:t>
      </w:r>
      <w:r w:rsidR="00F008F2">
        <w:rPr>
          <w:rStyle w:val="markedcontent"/>
          <w:rFonts w:ascii="Arial" w:hAnsi="Arial" w:cs="Arial" w:hint="cs"/>
          <w:sz w:val="28"/>
          <w:szCs w:val="28"/>
          <w:rtl/>
        </w:rPr>
        <w:t xml:space="preserve"> طويلة الاجل </w:t>
      </w:r>
      <w:r>
        <w:rPr>
          <w:rStyle w:val="markedcontent"/>
          <w:rFonts w:ascii="Arial" w:hAnsi="Arial" w:cs="Arial" w:hint="cs"/>
          <w:sz w:val="28"/>
          <w:szCs w:val="28"/>
          <w:rtl/>
        </w:rPr>
        <w:t xml:space="preserve">اما عن طريق البيع او التخريد  او التنازل او المبادلة الخ . </w:t>
      </w:r>
    </w:p>
    <w:p w:rsidR="00F008F2" w:rsidRPr="006614F4" w:rsidRDefault="00F008F2" w:rsidP="00830E2A">
      <w:pPr>
        <w:spacing w:after="0" w:line="360" w:lineRule="auto"/>
        <w:rPr>
          <w:rStyle w:val="markedcontent"/>
          <w:rFonts w:ascii="Arial" w:hAnsi="Arial" w:cs="Arial"/>
          <w:b/>
          <w:bCs/>
          <w:sz w:val="28"/>
          <w:szCs w:val="28"/>
          <w:rtl/>
        </w:rPr>
      </w:pPr>
      <w:r w:rsidRPr="006614F4">
        <w:rPr>
          <w:rStyle w:val="markedcontent"/>
          <w:rFonts w:ascii="Arial" w:hAnsi="Arial" w:cs="Arial" w:hint="cs"/>
          <w:b/>
          <w:bCs/>
          <w:sz w:val="28"/>
          <w:szCs w:val="28"/>
          <w:rtl/>
        </w:rPr>
        <w:t xml:space="preserve">ثانيا </w:t>
      </w:r>
      <w:r w:rsidRPr="006614F4">
        <w:rPr>
          <w:rStyle w:val="markedcontent"/>
          <w:rFonts w:ascii="Arial" w:hAnsi="Arial" w:cs="Arial"/>
          <w:b/>
          <w:bCs/>
          <w:sz w:val="28"/>
          <w:szCs w:val="28"/>
          <w:rtl/>
        </w:rPr>
        <w:t>–</w:t>
      </w:r>
      <w:r w:rsidRPr="006614F4">
        <w:rPr>
          <w:rStyle w:val="markedcontent"/>
          <w:rFonts w:ascii="Arial" w:hAnsi="Arial" w:cs="Arial" w:hint="cs"/>
          <w:b/>
          <w:bCs/>
          <w:sz w:val="28"/>
          <w:szCs w:val="28"/>
          <w:rtl/>
        </w:rPr>
        <w:t xml:space="preserve"> مصاريف ازالة التلوث : </w:t>
      </w:r>
    </w:p>
    <w:p w:rsidR="00F008F2" w:rsidRDefault="00F008F2"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xml:space="preserve">يندرج هذا النوع تحث بند المصاريف التي تنفق من اجل ازالة تلوث قائم </w:t>
      </w:r>
      <w:r w:rsidR="001B6EC1">
        <w:rPr>
          <w:rStyle w:val="markedcontent"/>
          <w:rFonts w:ascii="Arial" w:hAnsi="Arial" w:cs="Arial" w:hint="cs"/>
          <w:sz w:val="28"/>
          <w:szCs w:val="28"/>
          <w:rtl/>
        </w:rPr>
        <w:t xml:space="preserve">( مصاريف اجتماعية ) </w:t>
      </w:r>
      <w:r>
        <w:rPr>
          <w:rStyle w:val="markedcontent"/>
          <w:rFonts w:ascii="Arial" w:hAnsi="Arial" w:cs="Arial" w:hint="cs"/>
          <w:sz w:val="28"/>
          <w:szCs w:val="28"/>
          <w:rtl/>
        </w:rPr>
        <w:t xml:space="preserve"> نتيجة الانشطة الصناعية او غيرها  </w:t>
      </w:r>
      <w:r w:rsidR="001B6EC1">
        <w:rPr>
          <w:rStyle w:val="markedcontent"/>
          <w:rFonts w:ascii="Arial" w:hAnsi="Arial" w:cs="Arial" w:hint="cs"/>
          <w:sz w:val="28"/>
          <w:szCs w:val="28"/>
          <w:rtl/>
        </w:rPr>
        <w:t xml:space="preserve">، </w:t>
      </w:r>
      <w:r>
        <w:rPr>
          <w:rStyle w:val="markedcontent"/>
          <w:rFonts w:ascii="Arial" w:hAnsi="Arial" w:cs="Arial" w:hint="cs"/>
          <w:sz w:val="28"/>
          <w:szCs w:val="28"/>
          <w:rtl/>
        </w:rPr>
        <w:t>مثل اجور عمال التنظيف ، مواد معقمة  ، نقل مخلفات ، الخ  ، وهذه المصاريف يتم قفلها في</w:t>
      </w:r>
      <w:r w:rsidR="00A91219">
        <w:rPr>
          <w:rStyle w:val="markedcontent"/>
          <w:rFonts w:ascii="Arial" w:hAnsi="Arial" w:cs="Arial" w:hint="cs"/>
          <w:sz w:val="28"/>
          <w:szCs w:val="28"/>
          <w:rtl/>
        </w:rPr>
        <w:t xml:space="preserve"> حساب </w:t>
      </w:r>
      <w:r w:rsidR="00DF2955">
        <w:rPr>
          <w:rStyle w:val="markedcontent"/>
          <w:rFonts w:ascii="Arial" w:hAnsi="Arial" w:cs="Arial" w:hint="cs"/>
          <w:sz w:val="28"/>
          <w:szCs w:val="28"/>
          <w:rtl/>
        </w:rPr>
        <w:t>العوائد الاجتماعية</w:t>
      </w:r>
      <w:r w:rsidR="007B6BE3">
        <w:rPr>
          <w:rStyle w:val="markedcontent"/>
          <w:rFonts w:ascii="Arial" w:hAnsi="Arial" w:cs="Arial" w:hint="cs"/>
          <w:sz w:val="28"/>
          <w:szCs w:val="28"/>
          <w:rtl/>
        </w:rPr>
        <w:t xml:space="preserve"> </w:t>
      </w:r>
      <w:r w:rsidR="00DF2955">
        <w:rPr>
          <w:rStyle w:val="markedcontent"/>
          <w:rFonts w:ascii="Arial" w:hAnsi="Arial" w:cs="Arial" w:hint="cs"/>
          <w:sz w:val="28"/>
          <w:szCs w:val="28"/>
          <w:rtl/>
        </w:rPr>
        <w:t xml:space="preserve"> او </w:t>
      </w:r>
      <w:r w:rsidR="00BE61FB">
        <w:rPr>
          <w:rStyle w:val="markedcontent"/>
          <w:rFonts w:ascii="Arial" w:hAnsi="Arial" w:cs="Arial" w:hint="cs"/>
          <w:sz w:val="28"/>
          <w:szCs w:val="28"/>
          <w:rtl/>
        </w:rPr>
        <w:t xml:space="preserve">الايرادات البيئية </w:t>
      </w:r>
      <w:r w:rsidR="00A91219">
        <w:rPr>
          <w:rStyle w:val="markedcontent"/>
          <w:rFonts w:ascii="Arial" w:hAnsi="Arial" w:cs="Arial" w:hint="cs"/>
          <w:sz w:val="28"/>
          <w:szCs w:val="28"/>
          <w:rtl/>
        </w:rPr>
        <w:t xml:space="preserve">الناتجة عن بيع المخلفات او النفايات وغيرها  . اما في حالة عدم وجود حساب </w:t>
      </w:r>
      <w:r w:rsidR="00BE61FB">
        <w:rPr>
          <w:rStyle w:val="markedcontent"/>
          <w:rFonts w:ascii="Arial" w:hAnsi="Arial" w:cs="Arial" w:hint="cs"/>
          <w:sz w:val="28"/>
          <w:szCs w:val="28"/>
          <w:rtl/>
        </w:rPr>
        <w:t xml:space="preserve">للإيرادات البيئية </w:t>
      </w:r>
      <w:r w:rsidR="00A91219">
        <w:rPr>
          <w:rStyle w:val="markedcontent"/>
          <w:rFonts w:ascii="Arial" w:hAnsi="Arial" w:cs="Arial" w:hint="cs"/>
          <w:sz w:val="28"/>
          <w:szCs w:val="28"/>
          <w:rtl/>
        </w:rPr>
        <w:t xml:space="preserve">فتعامل هذه المصاريف معاملة الخسائر وتقفل في حساب قائمة </w:t>
      </w:r>
      <w:r>
        <w:rPr>
          <w:rStyle w:val="markedcontent"/>
          <w:rFonts w:ascii="Arial" w:hAnsi="Arial" w:cs="Arial" w:hint="cs"/>
          <w:sz w:val="28"/>
          <w:szCs w:val="28"/>
          <w:rtl/>
        </w:rPr>
        <w:t xml:space="preserve">الدخل لنفس السنة التي حدثت فيها بالقيود الاتية </w:t>
      </w:r>
      <w:r w:rsidR="00BE61FB">
        <w:rPr>
          <w:rStyle w:val="markedcontent"/>
          <w:rFonts w:ascii="Arial" w:hAnsi="Arial" w:cs="Arial" w:hint="cs"/>
          <w:sz w:val="28"/>
          <w:szCs w:val="28"/>
          <w:rtl/>
        </w:rPr>
        <w:t>.</w:t>
      </w:r>
    </w:p>
    <w:p w:rsidR="00F008F2" w:rsidRDefault="00F008F2"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أ عند اتباث قيمة الم</w:t>
      </w:r>
      <w:r w:rsidR="001B6EC1">
        <w:rPr>
          <w:rStyle w:val="markedcontent"/>
          <w:rFonts w:ascii="Arial" w:hAnsi="Arial" w:cs="Arial" w:hint="cs"/>
          <w:sz w:val="28"/>
          <w:szCs w:val="28"/>
          <w:rtl/>
        </w:rPr>
        <w:t xml:space="preserve">صاريف الاجتماعية </w:t>
      </w:r>
      <w:r>
        <w:rPr>
          <w:rStyle w:val="markedcontent"/>
          <w:rFonts w:ascii="Arial" w:hAnsi="Arial" w:cs="Arial" w:hint="cs"/>
          <w:sz w:val="28"/>
          <w:szCs w:val="28"/>
          <w:rtl/>
        </w:rPr>
        <w:t xml:space="preserve"> </w:t>
      </w:r>
    </w:p>
    <w:p w:rsidR="00F008F2" w:rsidRDefault="00F008F2" w:rsidP="00830E2A">
      <w:pPr>
        <w:spacing w:after="0" w:line="360" w:lineRule="auto"/>
        <w:jc w:val="both"/>
        <w:rPr>
          <w:rStyle w:val="markedcontent"/>
          <w:rFonts w:ascii="Arial" w:hAnsi="Arial" w:cs="Arial"/>
          <w:sz w:val="28"/>
          <w:szCs w:val="28"/>
          <w:rtl/>
        </w:rPr>
      </w:pPr>
      <w:r>
        <w:rPr>
          <w:rStyle w:val="markedcontent"/>
          <w:rFonts w:ascii="Arial" w:hAnsi="Arial" w:cs="Arial" w:hint="cs"/>
          <w:sz w:val="28"/>
          <w:szCs w:val="28"/>
          <w:rtl/>
        </w:rPr>
        <w:t>××× من ح مصاريف</w:t>
      </w:r>
      <w:r w:rsidR="001B6EC1">
        <w:rPr>
          <w:rStyle w:val="markedcontent"/>
          <w:rFonts w:ascii="Arial" w:hAnsi="Arial" w:cs="Arial" w:hint="cs"/>
          <w:sz w:val="28"/>
          <w:szCs w:val="28"/>
          <w:rtl/>
        </w:rPr>
        <w:t xml:space="preserve">  </w:t>
      </w:r>
      <w:r>
        <w:rPr>
          <w:rStyle w:val="markedcontent"/>
          <w:rFonts w:ascii="Arial" w:hAnsi="Arial" w:cs="Arial" w:hint="cs"/>
          <w:sz w:val="28"/>
          <w:szCs w:val="28"/>
          <w:rtl/>
        </w:rPr>
        <w:t xml:space="preserve"> ازالة التلوث </w:t>
      </w:r>
    </w:p>
    <w:p w:rsidR="00F008F2" w:rsidRDefault="00F008F2" w:rsidP="00830E2A">
      <w:pPr>
        <w:spacing w:after="0" w:line="360" w:lineRule="auto"/>
        <w:rPr>
          <w:rStyle w:val="markedcontent"/>
          <w:rFonts w:ascii="Arial" w:hAnsi="Arial" w:cs="Arial"/>
          <w:sz w:val="28"/>
          <w:szCs w:val="28"/>
          <w:rtl/>
        </w:rPr>
      </w:pPr>
      <w:r>
        <w:rPr>
          <w:rStyle w:val="markedcontent"/>
          <w:rFonts w:ascii="Arial" w:hAnsi="Arial" w:cs="Arial" w:hint="cs"/>
          <w:sz w:val="28"/>
          <w:szCs w:val="28"/>
          <w:rtl/>
        </w:rPr>
        <w:t xml:space="preserve">      ××× الى ح النقدية او البنك </w:t>
      </w:r>
    </w:p>
    <w:p w:rsidR="00F008F2" w:rsidRDefault="003B0D16" w:rsidP="00830E2A">
      <w:pPr>
        <w:spacing w:after="0" w:line="360" w:lineRule="auto"/>
        <w:jc w:val="center"/>
        <w:rPr>
          <w:rStyle w:val="markedcontent"/>
          <w:rFonts w:ascii="Arial" w:hAnsi="Arial" w:cs="Arial"/>
          <w:sz w:val="28"/>
          <w:szCs w:val="28"/>
          <w:rtl/>
        </w:rPr>
      </w:pPr>
      <w:r>
        <w:rPr>
          <w:rStyle w:val="markedcontent"/>
          <w:rFonts w:ascii="Arial" w:hAnsi="Arial" w:cs="Arial" w:hint="cs"/>
          <w:sz w:val="28"/>
          <w:szCs w:val="28"/>
          <w:rtl/>
        </w:rPr>
        <w:t>( مصاريف ازالة التلوث )</w:t>
      </w:r>
    </w:p>
    <w:p w:rsidR="003B0D16" w:rsidRDefault="00A91219" w:rsidP="00830E2A">
      <w:pPr>
        <w:spacing w:after="0" w:line="360" w:lineRule="auto"/>
        <w:rPr>
          <w:rStyle w:val="markedcontent"/>
          <w:rFonts w:ascii="Arial" w:hAnsi="Arial" w:cs="Arial"/>
          <w:sz w:val="28"/>
          <w:szCs w:val="28"/>
          <w:rtl/>
        </w:rPr>
      </w:pPr>
      <w:r>
        <w:rPr>
          <w:rStyle w:val="markedcontent"/>
          <w:rFonts w:ascii="Arial" w:hAnsi="Arial" w:cs="Arial" w:hint="cs"/>
          <w:sz w:val="28"/>
          <w:szCs w:val="28"/>
          <w:rtl/>
        </w:rPr>
        <w:t xml:space="preserve">ب </w:t>
      </w:r>
      <w:r>
        <w:rPr>
          <w:rStyle w:val="markedcontent"/>
          <w:rFonts w:ascii="Arial" w:hAnsi="Arial" w:cs="Arial"/>
          <w:sz w:val="28"/>
          <w:szCs w:val="28"/>
          <w:rtl/>
        </w:rPr>
        <w:t>–</w:t>
      </w:r>
      <w:r>
        <w:rPr>
          <w:rStyle w:val="markedcontent"/>
          <w:rFonts w:ascii="Arial" w:hAnsi="Arial" w:cs="Arial" w:hint="cs"/>
          <w:sz w:val="28"/>
          <w:szCs w:val="28"/>
          <w:rtl/>
        </w:rPr>
        <w:t xml:space="preserve"> </w:t>
      </w:r>
      <w:r w:rsidR="00BE61FB">
        <w:rPr>
          <w:rStyle w:val="markedcontent"/>
          <w:rFonts w:ascii="Arial" w:hAnsi="Arial" w:cs="Arial" w:hint="cs"/>
          <w:sz w:val="28"/>
          <w:szCs w:val="28"/>
          <w:rtl/>
        </w:rPr>
        <w:t xml:space="preserve">عند قفل هذه المصاريف في نهاية السنة المالية </w:t>
      </w:r>
    </w:p>
    <w:p w:rsidR="00BE61FB" w:rsidRDefault="00BE61FB" w:rsidP="00830E2A">
      <w:pPr>
        <w:spacing w:after="0" w:line="360" w:lineRule="auto"/>
        <w:rPr>
          <w:rStyle w:val="markedcontent"/>
          <w:rFonts w:ascii="Arial" w:hAnsi="Arial" w:cs="Arial"/>
          <w:sz w:val="28"/>
          <w:szCs w:val="28"/>
          <w:rtl/>
        </w:rPr>
      </w:pPr>
      <w:r>
        <w:rPr>
          <w:rStyle w:val="markedcontent"/>
          <w:rFonts w:ascii="Arial" w:hAnsi="Arial" w:cs="Arial" w:hint="cs"/>
          <w:sz w:val="28"/>
          <w:szCs w:val="28"/>
          <w:rtl/>
        </w:rPr>
        <w:t xml:space="preserve">××× من ح التكاليف البيئية </w:t>
      </w:r>
      <w:r w:rsidR="007454E7">
        <w:rPr>
          <w:rStyle w:val="markedcontent"/>
          <w:rFonts w:ascii="Arial" w:hAnsi="Arial" w:cs="Arial" w:hint="cs"/>
          <w:sz w:val="28"/>
          <w:szCs w:val="28"/>
          <w:rtl/>
        </w:rPr>
        <w:t xml:space="preserve"> او قائمة الدخل </w:t>
      </w:r>
    </w:p>
    <w:p w:rsidR="00BE61FB" w:rsidRDefault="00BE61FB" w:rsidP="00830E2A">
      <w:pPr>
        <w:spacing w:after="0" w:line="360" w:lineRule="auto"/>
        <w:rPr>
          <w:rStyle w:val="markedcontent"/>
          <w:rFonts w:ascii="Arial" w:hAnsi="Arial" w:cs="Arial"/>
          <w:sz w:val="28"/>
          <w:szCs w:val="28"/>
          <w:rtl/>
        </w:rPr>
      </w:pPr>
      <w:r>
        <w:rPr>
          <w:rStyle w:val="markedcontent"/>
          <w:rFonts w:ascii="Arial" w:hAnsi="Arial" w:cs="Arial" w:hint="cs"/>
          <w:sz w:val="28"/>
          <w:szCs w:val="28"/>
          <w:rtl/>
        </w:rPr>
        <w:t xml:space="preserve">      ×××  الى ح مصاريف </w:t>
      </w:r>
      <w:r w:rsidR="001B6EC1">
        <w:rPr>
          <w:rStyle w:val="markedcontent"/>
          <w:rFonts w:ascii="Arial" w:hAnsi="Arial" w:cs="Arial" w:hint="cs"/>
          <w:sz w:val="28"/>
          <w:szCs w:val="28"/>
          <w:rtl/>
        </w:rPr>
        <w:t xml:space="preserve"> </w:t>
      </w:r>
      <w:r>
        <w:rPr>
          <w:rStyle w:val="markedcontent"/>
          <w:rFonts w:ascii="Arial" w:hAnsi="Arial" w:cs="Arial" w:hint="cs"/>
          <w:sz w:val="28"/>
          <w:szCs w:val="28"/>
          <w:rtl/>
        </w:rPr>
        <w:t xml:space="preserve">ازالة التلوث </w:t>
      </w:r>
    </w:p>
    <w:p w:rsidR="007454E7" w:rsidRDefault="007454E7" w:rsidP="00830E2A">
      <w:pPr>
        <w:spacing w:after="0" w:line="360" w:lineRule="auto"/>
        <w:jc w:val="center"/>
        <w:rPr>
          <w:rStyle w:val="markedcontent"/>
          <w:rFonts w:ascii="Arial" w:hAnsi="Arial" w:cs="Arial"/>
          <w:sz w:val="28"/>
          <w:szCs w:val="28"/>
          <w:rtl/>
        </w:rPr>
      </w:pPr>
      <w:r>
        <w:rPr>
          <w:rStyle w:val="markedcontent"/>
          <w:rFonts w:ascii="Arial" w:hAnsi="Arial" w:cs="Arial" w:hint="cs"/>
          <w:sz w:val="28"/>
          <w:szCs w:val="28"/>
          <w:rtl/>
        </w:rPr>
        <w:t>( اقفال مصاريف ازالة التلوث )</w:t>
      </w:r>
    </w:p>
    <w:p w:rsidR="00F2557E" w:rsidRDefault="00B01AB0" w:rsidP="00830E2A">
      <w:pPr>
        <w:spacing w:after="0"/>
        <w:rPr>
          <w:b/>
          <w:bCs/>
          <w:sz w:val="28"/>
          <w:szCs w:val="28"/>
          <w:rtl/>
        </w:rPr>
      </w:pPr>
      <w:r>
        <w:rPr>
          <w:rFonts w:hint="cs"/>
          <w:b/>
          <w:bCs/>
          <w:sz w:val="28"/>
          <w:szCs w:val="28"/>
          <w:rtl/>
        </w:rPr>
        <w:lastRenderedPageBreak/>
        <w:t>2.</w:t>
      </w:r>
      <w:r w:rsidR="00830E2A">
        <w:rPr>
          <w:rFonts w:hint="cs"/>
          <w:b/>
          <w:bCs/>
          <w:sz w:val="28"/>
          <w:szCs w:val="28"/>
          <w:rtl/>
        </w:rPr>
        <w:t>4</w:t>
      </w:r>
      <w:r>
        <w:rPr>
          <w:rFonts w:hint="cs"/>
          <w:b/>
          <w:bCs/>
          <w:sz w:val="28"/>
          <w:szCs w:val="28"/>
          <w:rtl/>
        </w:rPr>
        <w:t xml:space="preserve"> - </w:t>
      </w:r>
      <w:r w:rsidR="00F2557E" w:rsidRPr="001D52BB">
        <w:rPr>
          <w:rFonts w:hint="cs"/>
          <w:b/>
          <w:bCs/>
          <w:sz w:val="28"/>
          <w:szCs w:val="28"/>
          <w:rtl/>
        </w:rPr>
        <w:t xml:space="preserve">التكاليف الاقتصادية للتلوث البيئي </w:t>
      </w:r>
      <w:r w:rsidR="001D52BB">
        <w:rPr>
          <w:rFonts w:hint="cs"/>
          <w:b/>
          <w:bCs/>
          <w:sz w:val="28"/>
          <w:szCs w:val="28"/>
          <w:rtl/>
        </w:rPr>
        <w:t xml:space="preserve">: </w:t>
      </w:r>
    </w:p>
    <w:p w:rsidR="005B6B59" w:rsidRPr="005B6B59" w:rsidRDefault="005B6B59" w:rsidP="005B6B59">
      <w:pPr>
        <w:spacing w:after="0"/>
        <w:rPr>
          <w:rFonts w:asciiTheme="minorBidi" w:hAnsiTheme="minorBidi"/>
          <w:sz w:val="28"/>
          <w:szCs w:val="28"/>
        </w:rPr>
      </w:pPr>
      <w:r w:rsidRPr="005B6B59">
        <w:rPr>
          <w:rFonts w:asciiTheme="minorBidi" w:hAnsiTheme="minorBidi"/>
          <w:sz w:val="28"/>
          <w:szCs w:val="28"/>
        </w:rPr>
        <w:t xml:space="preserve">The Economic  costs  of  Environmental  pollution </w:t>
      </w:r>
    </w:p>
    <w:p w:rsidR="005A1A32" w:rsidRPr="005A1A32" w:rsidRDefault="001D52BB" w:rsidP="007127BC">
      <w:pPr>
        <w:pStyle w:val="a3"/>
        <w:bidi/>
        <w:spacing w:before="130" w:beforeAutospacing="0" w:after="0" w:afterAutospacing="0" w:line="360" w:lineRule="auto"/>
        <w:jc w:val="both"/>
        <w:rPr>
          <w:sz w:val="28"/>
          <w:szCs w:val="28"/>
          <w:rtl/>
        </w:rPr>
      </w:pPr>
      <w:r>
        <w:rPr>
          <w:rFonts w:ascii="Calibri" w:hint="cs"/>
          <w:color w:val="000000"/>
          <w:kern w:val="24"/>
          <w:sz w:val="28"/>
          <w:szCs w:val="28"/>
          <w:rtl/>
          <w:lang w:bidi="ar-IQ"/>
        </w:rPr>
        <w:t xml:space="preserve">من المعلوم  </w:t>
      </w:r>
      <w:r w:rsidR="00F2557E" w:rsidRPr="00F2557E">
        <w:rPr>
          <w:rFonts w:ascii="Calibri"/>
          <w:color w:val="000000"/>
          <w:kern w:val="24"/>
          <w:sz w:val="28"/>
          <w:szCs w:val="28"/>
          <w:rtl/>
          <w:lang w:bidi="ar-IQ"/>
        </w:rPr>
        <w:t xml:space="preserve"> ان التردي البيئي المستمر سيؤدي في النهاية الى دفع ثمن اقتصادي باهظ</w:t>
      </w:r>
      <w:r w:rsidR="00B85E48">
        <w:rPr>
          <w:rFonts w:ascii="Calibri" w:hint="cs"/>
          <w:color w:val="000000"/>
          <w:kern w:val="24"/>
          <w:sz w:val="28"/>
          <w:szCs w:val="28"/>
          <w:rtl/>
          <w:lang w:bidi="ar-IQ"/>
        </w:rPr>
        <w:t xml:space="preserve"> </w:t>
      </w:r>
      <w:r w:rsidR="00481EC1">
        <w:rPr>
          <w:rFonts w:ascii="Calibri" w:hint="cs"/>
          <w:color w:val="000000"/>
          <w:kern w:val="24"/>
          <w:sz w:val="28"/>
          <w:szCs w:val="28"/>
          <w:rtl/>
          <w:lang w:bidi="ar-IQ"/>
        </w:rPr>
        <w:t xml:space="preserve">الثمن </w:t>
      </w:r>
      <w:r>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اذ </w:t>
      </w:r>
      <w:r w:rsidR="006614F4">
        <w:rPr>
          <w:rFonts w:ascii="Calibri" w:hint="cs"/>
          <w:color w:val="000000"/>
          <w:kern w:val="24"/>
          <w:sz w:val="28"/>
          <w:szCs w:val="28"/>
          <w:rtl/>
          <w:lang w:bidi="ar-IQ"/>
        </w:rPr>
        <w:t xml:space="preserve"> أ</w:t>
      </w:r>
      <w:r w:rsidR="00F2557E" w:rsidRPr="00F2557E">
        <w:rPr>
          <w:rFonts w:ascii="Calibri"/>
          <w:color w:val="000000"/>
          <w:kern w:val="24"/>
          <w:sz w:val="28"/>
          <w:szCs w:val="28"/>
          <w:rtl/>
          <w:lang w:bidi="ar-IQ"/>
        </w:rPr>
        <w:t xml:space="preserve">ن ما يظهر على البيئة من مظاهر التلوث </w:t>
      </w:r>
      <w:r w:rsidR="00481EC1">
        <w:rPr>
          <w:rFonts w:ascii="Calibri" w:hint="cs"/>
          <w:color w:val="000000"/>
          <w:kern w:val="24"/>
          <w:sz w:val="28"/>
          <w:szCs w:val="28"/>
          <w:rtl/>
          <w:lang w:bidi="ar-IQ"/>
        </w:rPr>
        <w:t xml:space="preserve">نتيجة الانسان </w:t>
      </w:r>
      <w:r w:rsidR="00F2557E" w:rsidRPr="00F2557E">
        <w:rPr>
          <w:rFonts w:ascii="Calibri"/>
          <w:color w:val="000000"/>
          <w:kern w:val="24"/>
          <w:sz w:val="28"/>
          <w:szCs w:val="28"/>
          <w:rtl/>
          <w:lang w:bidi="ar-IQ"/>
        </w:rPr>
        <w:t>ومحاولاته التنموية ينعكس في نهاية الامر بصيغة اثار بشرية مختلفة</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تكلف الاقتصاد</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ثمنا</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باهضا</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لمواجهة</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هذه</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الاثار </w:t>
      </w:r>
      <w:r>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w:t>
      </w:r>
      <w:r w:rsidR="00F66F8B">
        <w:rPr>
          <w:rFonts w:ascii="Calibri" w:hint="cs"/>
          <w:color w:val="000000"/>
          <w:kern w:val="24"/>
          <w:sz w:val="28"/>
          <w:szCs w:val="28"/>
          <w:rtl/>
          <w:lang w:bidi="ar-IQ"/>
        </w:rPr>
        <w:t>ف</w:t>
      </w:r>
      <w:r w:rsidR="00F2557E" w:rsidRPr="00F2557E">
        <w:rPr>
          <w:rFonts w:ascii="Calibri"/>
          <w:color w:val="000000"/>
          <w:kern w:val="24"/>
          <w:sz w:val="28"/>
          <w:szCs w:val="28"/>
          <w:rtl/>
          <w:lang w:bidi="ar-IQ"/>
        </w:rPr>
        <w:t xml:space="preserve">فضلا عن تأثيرها على الصحة البشرية والموارد الطبيعية </w:t>
      </w:r>
      <w:r w:rsidR="00F66F8B">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ف</w:t>
      </w:r>
      <w:r w:rsidR="00F66F8B">
        <w:rPr>
          <w:rFonts w:ascii="Calibri" w:hint="cs"/>
          <w:color w:val="000000"/>
          <w:kern w:val="24"/>
          <w:sz w:val="28"/>
          <w:szCs w:val="28"/>
          <w:rtl/>
          <w:lang w:bidi="ar-IQ"/>
        </w:rPr>
        <w:t>ا</w:t>
      </w:r>
      <w:r w:rsidR="00F2557E" w:rsidRPr="00F2557E">
        <w:rPr>
          <w:rFonts w:ascii="Calibri"/>
          <w:color w:val="000000"/>
          <w:kern w:val="24"/>
          <w:sz w:val="28"/>
          <w:szCs w:val="28"/>
          <w:rtl/>
          <w:lang w:bidi="ar-IQ"/>
        </w:rPr>
        <w:t>ن</w:t>
      </w:r>
      <w:r w:rsidR="007B6BE3">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للمشاكل البيئية تكاليف اقتصادية عديدة وان تقدير هذه التكاليف في غاية الصعوبة بسبب تعدد العناصر غير الملموسة </w:t>
      </w:r>
      <w:r w:rsidR="00F66F8B">
        <w:rPr>
          <w:rFonts w:ascii="Calibri" w:hint="cs"/>
          <w:color w:val="000000"/>
          <w:kern w:val="24"/>
          <w:sz w:val="28"/>
          <w:szCs w:val="28"/>
          <w:rtl/>
          <w:lang w:bidi="ar-IQ"/>
        </w:rPr>
        <w:t xml:space="preserve">مثل الغازات المنبعثة وغيرها ، </w:t>
      </w:r>
      <w:r w:rsidR="00957147">
        <w:rPr>
          <w:rFonts w:ascii="Calibri" w:hint="cs"/>
          <w:color w:val="000000"/>
          <w:kern w:val="24"/>
          <w:sz w:val="28"/>
          <w:szCs w:val="28"/>
          <w:rtl/>
          <w:lang w:bidi="ar-IQ"/>
        </w:rPr>
        <w:t xml:space="preserve">كما انه من الصعوبة وضع علاقة كمية دقيقة بين مقدار التلوث والتكلفة الاقتصادية بسبب تدخل عوامل اخرى </w:t>
      </w:r>
      <w:r w:rsidR="00957147">
        <w:rPr>
          <w:rStyle w:val="a6"/>
          <w:rFonts w:ascii="Calibri"/>
          <w:color w:val="000000"/>
          <w:kern w:val="24"/>
          <w:sz w:val="28"/>
          <w:szCs w:val="28"/>
          <w:rtl/>
          <w:lang w:bidi="ar-IQ"/>
        </w:rPr>
        <w:footnoteReference w:id="11"/>
      </w:r>
      <w:r w:rsidR="003001AF">
        <w:rPr>
          <w:rFonts w:ascii="Calibri" w:hint="cs"/>
          <w:color w:val="000000"/>
          <w:kern w:val="24"/>
          <w:sz w:val="28"/>
          <w:szCs w:val="28"/>
          <w:rtl/>
          <w:lang w:bidi="ar-IQ"/>
        </w:rPr>
        <w:t xml:space="preserve">  ف</w:t>
      </w:r>
      <w:r w:rsidR="00F2557E" w:rsidRPr="00F2557E">
        <w:rPr>
          <w:rFonts w:ascii="Calibri"/>
          <w:color w:val="000000"/>
          <w:kern w:val="24"/>
          <w:sz w:val="28"/>
          <w:szCs w:val="28"/>
          <w:rtl/>
          <w:lang w:bidi="ar-IQ"/>
        </w:rPr>
        <w:t xml:space="preserve">بعض هذه التكاليف مباشرة وبعضها الاخر غير مباشرة </w:t>
      </w:r>
      <w:r>
        <w:rPr>
          <w:rFonts w:ascii="Calibri" w:hint="cs"/>
          <w:color w:val="000000"/>
          <w:kern w:val="24"/>
          <w:sz w:val="28"/>
          <w:szCs w:val="28"/>
          <w:rtl/>
          <w:lang w:bidi="ar-IQ"/>
        </w:rPr>
        <w:t xml:space="preserve">، </w:t>
      </w:r>
      <w:r w:rsidR="00F2557E" w:rsidRPr="00F2557E">
        <w:rPr>
          <w:rFonts w:ascii="Calibri"/>
          <w:color w:val="000000"/>
          <w:kern w:val="24"/>
          <w:sz w:val="28"/>
          <w:szCs w:val="28"/>
          <w:rtl/>
          <w:lang w:bidi="ar-IQ"/>
        </w:rPr>
        <w:t xml:space="preserve"> ويمكن لنا تقسيم هذه التكاليف الى عدة فئات .</w:t>
      </w:r>
    </w:p>
    <w:p w:rsidR="006E7682" w:rsidRDefault="006E7682" w:rsidP="00830E2A">
      <w:pPr>
        <w:pStyle w:val="a3"/>
        <w:bidi/>
        <w:spacing w:before="130" w:beforeAutospacing="0" w:after="0" w:afterAutospacing="0" w:line="360" w:lineRule="auto"/>
        <w:jc w:val="both"/>
        <w:rPr>
          <w:sz w:val="28"/>
          <w:szCs w:val="28"/>
          <w:rtl/>
        </w:rPr>
      </w:pPr>
      <w:r>
        <w:rPr>
          <w:rFonts w:hint="cs"/>
          <w:sz w:val="28"/>
          <w:szCs w:val="28"/>
          <w:rtl/>
        </w:rPr>
        <w:t xml:space="preserve">1 </w:t>
      </w:r>
      <w:r>
        <w:rPr>
          <w:sz w:val="28"/>
          <w:szCs w:val="28"/>
          <w:rtl/>
        </w:rPr>
        <w:t>–</w:t>
      </w:r>
      <w:r>
        <w:rPr>
          <w:rFonts w:hint="cs"/>
          <w:sz w:val="28"/>
          <w:szCs w:val="28"/>
          <w:rtl/>
        </w:rPr>
        <w:t xml:space="preserve"> تكاليف الاضرار الصحية</w:t>
      </w:r>
      <w:r w:rsidR="005A1A32">
        <w:rPr>
          <w:rFonts w:hint="cs"/>
          <w:sz w:val="28"/>
          <w:szCs w:val="28"/>
          <w:rtl/>
        </w:rPr>
        <w:t xml:space="preserve"> </w:t>
      </w:r>
      <w:r w:rsidR="005A1A32">
        <w:rPr>
          <w:sz w:val="28"/>
          <w:szCs w:val="28"/>
        </w:rPr>
        <w:t xml:space="preserve">Health </w:t>
      </w:r>
      <w:r w:rsidR="007127BC">
        <w:rPr>
          <w:sz w:val="28"/>
          <w:szCs w:val="28"/>
        </w:rPr>
        <w:t xml:space="preserve">damage </w:t>
      </w:r>
      <w:r>
        <w:rPr>
          <w:rFonts w:hint="cs"/>
          <w:sz w:val="28"/>
          <w:szCs w:val="28"/>
          <w:rtl/>
        </w:rPr>
        <w:t xml:space="preserve"> الناتجة عن التلوث البيئي وتتمثل في التكاليف ا</w:t>
      </w:r>
      <w:r w:rsidR="00326F83">
        <w:rPr>
          <w:rFonts w:hint="cs"/>
          <w:sz w:val="28"/>
          <w:szCs w:val="28"/>
          <w:rtl/>
        </w:rPr>
        <w:t xml:space="preserve">لطبية لعلاج الامراض المزمنة </w:t>
      </w:r>
      <w:r w:rsidR="007B6BE3">
        <w:rPr>
          <w:rFonts w:hint="cs"/>
          <w:sz w:val="28"/>
          <w:szCs w:val="28"/>
          <w:rtl/>
        </w:rPr>
        <w:t xml:space="preserve"> </w:t>
      </w:r>
      <w:r w:rsidR="00326F83">
        <w:rPr>
          <w:rFonts w:hint="cs"/>
          <w:sz w:val="28"/>
          <w:szCs w:val="28"/>
          <w:rtl/>
        </w:rPr>
        <w:t xml:space="preserve">ومشاكل التنفس  الناجمة عن </w:t>
      </w:r>
      <w:r>
        <w:rPr>
          <w:rFonts w:hint="cs"/>
          <w:sz w:val="28"/>
          <w:szCs w:val="28"/>
          <w:rtl/>
        </w:rPr>
        <w:t>تلوث</w:t>
      </w:r>
      <w:r w:rsidR="00326F83">
        <w:rPr>
          <w:rFonts w:hint="cs"/>
          <w:sz w:val="28"/>
          <w:szCs w:val="28"/>
          <w:rtl/>
        </w:rPr>
        <w:t xml:space="preserve"> الهواء </w:t>
      </w:r>
      <w:r>
        <w:rPr>
          <w:rFonts w:hint="cs"/>
          <w:sz w:val="28"/>
          <w:szCs w:val="28"/>
          <w:rtl/>
        </w:rPr>
        <w:t xml:space="preserve">والذي يكلف مبالغ </w:t>
      </w:r>
      <w:r w:rsidR="007B6BE3">
        <w:rPr>
          <w:rFonts w:hint="cs"/>
          <w:sz w:val="28"/>
          <w:szCs w:val="28"/>
          <w:rtl/>
        </w:rPr>
        <w:t xml:space="preserve"> </w:t>
      </w:r>
      <w:r>
        <w:rPr>
          <w:rFonts w:hint="cs"/>
          <w:sz w:val="28"/>
          <w:szCs w:val="28"/>
          <w:rtl/>
        </w:rPr>
        <w:t>كبيرة</w:t>
      </w:r>
      <w:r w:rsidR="007B6BE3">
        <w:rPr>
          <w:rFonts w:hint="cs"/>
          <w:sz w:val="28"/>
          <w:szCs w:val="28"/>
          <w:rtl/>
        </w:rPr>
        <w:t xml:space="preserve"> </w:t>
      </w:r>
      <w:r w:rsidR="00E737FE">
        <w:rPr>
          <w:rStyle w:val="a6"/>
          <w:sz w:val="28"/>
          <w:szCs w:val="28"/>
          <w:rtl/>
        </w:rPr>
        <w:footnoteReference w:id="12"/>
      </w:r>
      <w:r>
        <w:rPr>
          <w:rFonts w:hint="cs"/>
          <w:sz w:val="28"/>
          <w:szCs w:val="28"/>
          <w:rtl/>
        </w:rPr>
        <w:t xml:space="preserve"> </w:t>
      </w:r>
      <w:r w:rsidR="00326F83">
        <w:rPr>
          <w:rFonts w:hint="cs"/>
          <w:sz w:val="28"/>
          <w:szCs w:val="28"/>
          <w:rtl/>
        </w:rPr>
        <w:t xml:space="preserve">. </w:t>
      </w:r>
      <w:r w:rsidR="00D03812">
        <w:rPr>
          <w:rFonts w:hint="cs"/>
          <w:sz w:val="28"/>
          <w:szCs w:val="28"/>
          <w:rtl/>
        </w:rPr>
        <w:t>كما ان تسريب مياه الصرف الصحي الى مصادر المياه الجوفية يسبب في انتشار الامراض الفتاك</w:t>
      </w:r>
      <w:r w:rsidR="00D03812">
        <w:rPr>
          <w:rFonts w:hint="eastAsia"/>
          <w:sz w:val="28"/>
          <w:szCs w:val="28"/>
          <w:rtl/>
        </w:rPr>
        <w:t>ة</w:t>
      </w:r>
      <w:r w:rsidR="00D03812">
        <w:rPr>
          <w:rFonts w:hint="cs"/>
          <w:sz w:val="28"/>
          <w:szCs w:val="28"/>
          <w:rtl/>
        </w:rPr>
        <w:t xml:space="preserve"> بين الناس </w:t>
      </w:r>
      <w:r w:rsidR="00D03812">
        <w:rPr>
          <w:rStyle w:val="a6"/>
          <w:sz w:val="28"/>
          <w:szCs w:val="28"/>
          <w:rtl/>
        </w:rPr>
        <w:footnoteReference w:id="13"/>
      </w:r>
      <w:r w:rsidR="007B6BE3">
        <w:rPr>
          <w:rFonts w:hint="cs"/>
          <w:sz w:val="28"/>
          <w:szCs w:val="28"/>
          <w:rtl/>
        </w:rPr>
        <w:t xml:space="preserve"> . </w:t>
      </w:r>
    </w:p>
    <w:p w:rsidR="00326F83" w:rsidRDefault="007826D3" w:rsidP="00830E2A">
      <w:pPr>
        <w:spacing w:after="0" w:line="360" w:lineRule="auto"/>
        <w:jc w:val="both"/>
        <w:rPr>
          <w:sz w:val="28"/>
          <w:szCs w:val="28"/>
          <w:rtl/>
          <w:lang w:bidi="ar-IQ"/>
        </w:rPr>
      </w:pPr>
      <w:r>
        <w:rPr>
          <w:rFonts w:ascii="Times New Roman" w:eastAsia="Times New Roman" w:hAnsi="Times New Roman" w:cs="Times New Roman" w:hint="cs"/>
          <w:sz w:val="28"/>
          <w:szCs w:val="28"/>
          <w:rtl/>
        </w:rPr>
        <w:t>2</w:t>
      </w:r>
      <w:r w:rsidR="001D52BB">
        <w:rPr>
          <w:rFonts w:hAnsi="Calibri" w:hint="cs"/>
          <w:rtl/>
          <w:lang w:bidi="ar-IQ"/>
        </w:rPr>
        <w:t xml:space="preserve">- </w:t>
      </w:r>
      <w:r w:rsidR="001B3E2E" w:rsidRPr="001D52BB">
        <w:rPr>
          <w:rFonts w:hAnsi="Calibri"/>
          <w:rtl/>
          <w:lang w:bidi="ar-IQ"/>
        </w:rPr>
        <w:t xml:space="preserve"> </w:t>
      </w:r>
      <w:r w:rsidR="001B3E2E" w:rsidRPr="001D52BB">
        <w:rPr>
          <w:rFonts w:hAnsi="Calibri"/>
          <w:sz w:val="28"/>
          <w:szCs w:val="28"/>
          <w:rtl/>
          <w:lang w:bidi="ar-IQ"/>
        </w:rPr>
        <w:t xml:space="preserve">التكاليف </w:t>
      </w:r>
      <w:r w:rsidR="001B3E2E" w:rsidRPr="001D52BB">
        <w:rPr>
          <w:sz w:val="28"/>
          <w:szCs w:val="28"/>
          <w:rtl/>
          <w:lang w:bidi="ar-IQ"/>
        </w:rPr>
        <w:t>الاقتصادية من خلال انخفاض العملية الانتاجية للعامل وانخفاض كفاءة الفرد وانتاجيته</w:t>
      </w:r>
      <w:r w:rsidR="001D52BB">
        <w:rPr>
          <w:rFonts w:hint="cs"/>
          <w:sz w:val="28"/>
          <w:szCs w:val="28"/>
          <w:rtl/>
          <w:lang w:bidi="ar-IQ"/>
        </w:rPr>
        <w:t xml:space="preserve"> </w:t>
      </w:r>
      <w:r w:rsidR="001B3E2E" w:rsidRPr="001D52BB">
        <w:rPr>
          <w:sz w:val="28"/>
          <w:szCs w:val="28"/>
          <w:rtl/>
          <w:lang w:bidi="ar-IQ"/>
        </w:rPr>
        <w:t xml:space="preserve">بسبب التعرض المستمر للتلوث </w:t>
      </w:r>
      <w:r w:rsidR="00326F83">
        <w:rPr>
          <w:rFonts w:hint="cs"/>
          <w:sz w:val="28"/>
          <w:szCs w:val="28"/>
          <w:rtl/>
          <w:lang w:bidi="ar-IQ"/>
        </w:rPr>
        <w:t xml:space="preserve">البيئي </w:t>
      </w:r>
      <w:r w:rsidR="00FA44A3">
        <w:rPr>
          <w:rStyle w:val="a6"/>
          <w:sz w:val="28"/>
          <w:szCs w:val="28"/>
          <w:rtl/>
          <w:lang w:bidi="ar-IQ"/>
        </w:rPr>
        <w:footnoteReference w:id="14"/>
      </w:r>
      <w:r w:rsidR="00326F83">
        <w:rPr>
          <w:rFonts w:hint="cs"/>
          <w:sz w:val="28"/>
          <w:szCs w:val="28"/>
          <w:rtl/>
          <w:lang w:bidi="ar-IQ"/>
        </w:rPr>
        <w:t xml:space="preserve">. </w:t>
      </w:r>
      <w:r w:rsidR="001B3E2E" w:rsidRPr="001D52BB">
        <w:rPr>
          <w:sz w:val="28"/>
          <w:szCs w:val="28"/>
          <w:rtl/>
          <w:lang w:bidi="ar-IQ"/>
        </w:rPr>
        <w:t xml:space="preserve"> </w:t>
      </w:r>
      <w:r w:rsidR="00326F83">
        <w:rPr>
          <w:rFonts w:hint="cs"/>
          <w:sz w:val="28"/>
          <w:szCs w:val="28"/>
          <w:rtl/>
          <w:lang w:bidi="ar-IQ"/>
        </w:rPr>
        <w:t>ف</w:t>
      </w:r>
      <w:r w:rsidR="001B3E2E" w:rsidRPr="001D52BB">
        <w:rPr>
          <w:sz w:val="28"/>
          <w:szCs w:val="28"/>
          <w:rtl/>
          <w:lang w:bidi="ar-IQ"/>
        </w:rPr>
        <w:t xml:space="preserve">الخسائر الاقتصادية تضم في طياتها خسائر اكبر من الخسائر الانتاجية او خسائر الناتج حسب المعايير التقليدية </w:t>
      </w:r>
      <w:r w:rsidR="001B3E2E" w:rsidRPr="001D52BB">
        <w:rPr>
          <w:rFonts w:hint="cs"/>
          <w:sz w:val="28"/>
          <w:szCs w:val="28"/>
          <w:rtl/>
          <w:lang w:bidi="ar-IQ"/>
        </w:rPr>
        <w:t xml:space="preserve"> ، </w:t>
      </w:r>
      <w:r w:rsidR="001B3E2E" w:rsidRPr="001D52BB">
        <w:rPr>
          <w:sz w:val="28"/>
          <w:szCs w:val="28"/>
          <w:rtl/>
          <w:lang w:bidi="ar-IQ"/>
        </w:rPr>
        <w:t xml:space="preserve"> فخسارة يوم عمل واحد بسبب التلوث الذي نجم عنه مشاكل صحية يعد تكلفة اقتصادية </w:t>
      </w:r>
      <w:r w:rsidR="001B3E2E" w:rsidRPr="001D52BB">
        <w:rPr>
          <w:rFonts w:hint="cs"/>
          <w:sz w:val="28"/>
          <w:szCs w:val="28"/>
          <w:rtl/>
          <w:lang w:bidi="ar-IQ"/>
        </w:rPr>
        <w:t xml:space="preserve">، </w:t>
      </w:r>
      <w:r w:rsidR="001B3E2E" w:rsidRPr="001D52BB">
        <w:rPr>
          <w:sz w:val="28"/>
          <w:szCs w:val="28"/>
          <w:rtl/>
          <w:lang w:bidi="ar-IQ"/>
        </w:rPr>
        <w:t xml:space="preserve"> والامراض والعلل الصحية التي لا علاقة لها بخسارة العمل وانما  لها علاقة بعمر الانسان ونسبة الوفيات هي تكلفة اقتصادية ايضا </w:t>
      </w:r>
      <w:r w:rsidR="001B3E2E" w:rsidRPr="001D52BB">
        <w:rPr>
          <w:rFonts w:hint="cs"/>
          <w:sz w:val="28"/>
          <w:szCs w:val="28"/>
          <w:rtl/>
          <w:lang w:bidi="ar-IQ"/>
        </w:rPr>
        <w:t xml:space="preserve">، </w:t>
      </w:r>
      <w:r w:rsidR="001B3E2E" w:rsidRPr="001D52BB">
        <w:rPr>
          <w:sz w:val="28"/>
          <w:szCs w:val="28"/>
          <w:rtl/>
          <w:lang w:bidi="ar-IQ"/>
        </w:rPr>
        <w:t xml:space="preserve"> وكذلك الافتقار الى الراحة والصحة والسعادة هي تكلفة اقتصادية ايضا </w:t>
      </w:r>
      <w:r w:rsidR="001B3E2E" w:rsidRPr="001D52BB">
        <w:rPr>
          <w:rFonts w:hint="cs"/>
          <w:sz w:val="28"/>
          <w:szCs w:val="28"/>
          <w:rtl/>
          <w:lang w:bidi="ar-IQ"/>
        </w:rPr>
        <w:t xml:space="preserve">، </w:t>
      </w:r>
      <w:r w:rsidR="001B3E2E" w:rsidRPr="001D52BB">
        <w:rPr>
          <w:sz w:val="28"/>
          <w:szCs w:val="28"/>
          <w:rtl/>
          <w:lang w:bidi="ar-IQ"/>
        </w:rPr>
        <w:t xml:space="preserve">او فقدان وقت للمتعة في مكان طبيعي </w:t>
      </w:r>
      <w:r w:rsidR="00326F83">
        <w:rPr>
          <w:rFonts w:hint="cs"/>
          <w:sz w:val="28"/>
          <w:szCs w:val="28"/>
          <w:rtl/>
          <w:lang w:bidi="ar-IQ"/>
        </w:rPr>
        <w:t xml:space="preserve"> .</w:t>
      </w:r>
    </w:p>
    <w:p w:rsidR="00326F83" w:rsidRDefault="00326F83" w:rsidP="00B508EF">
      <w:pPr>
        <w:spacing w:after="0" w:line="360" w:lineRule="auto"/>
        <w:jc w:val="both"/>
        <w:rPr>
          <w:sz w:val="28"/>
          <w:szCs w:val="28"/>
          <w:rtl/>
          <w:lang w:bidi="ar-IQ"/>
        </w:rPr>
      </w:pPr>
      <w:r>
        <w:rPr>
          <w:rFonts w:hint="cs"/>
          <w:sz w:val="28"/>
          <w:szCs w:val="28"/>
          <w:rtl/>
          <w:lang w:bidi="ar-IQ"/>
        </w:rPr>
        <w:lastRenderedPageBreak/>
        <w:t xml:space="preserve">3 </w:t>
      </w:r>
      <w:r>
        <w:rPr>
          <w:sz w:val="28"/>
          <w:szCs w:val="28"/>
          <w:rtl/>
          <w:lang w:bidi="ar-IQ"/>
        </w:rPr>
        <w:t>–</w:t>
      </w:r>
      <w:r>
        <w:rPr>
          <w:rFonts w:hint="cs"/>
          <w:sz w:val="28"/>
          <w:szCs w:val="28"/>
          <w:rtl/>
          <w:lang w:bidi="ar-IQ"/>
        </w:rPr>
        <w:t xml:space="preserve"> التكاليف الاقتصادية الناجمة عن تلوث المحاصيل</w:t>
      </w:r>
      <w:r w:rsidR="00B44FF5">
        <w:rPr>
          <w:rFonts w:hint="cs"/>
          <w:sz w:val="28"/>
          <w:szCs w:val="28"/>
          <w:rtl/>
          <w:lang w:bidi="ar-IQ"/>
        </w:rPr>
        <w:t xml:space="preserve"> والتي ترتبط بالسلة </w:t>
      </w:r>
      <w:r w:rsidR="00CD75D0">
        <w:rPr>
          <w:rFonts w:hint="cs"/>
          <w:sz w:val="28"/>
          <w:szCs w:val="28"/>
          <w:rtl/>
          <w:lang w:bidi="ar-IQ"/>
        </w:rPr>
        <w:t>الغذائية</w:t>
      </w:r>
      <w:r w:rsidR="00B44FF5">
        <w:rPr>
          <w:rFonts w:hint="cs"/>
          <w:sz w:val="28"/>
          <w:szCs w:val="28"/>
          <w:rtl/>
          <w:lang w:bidi="ar-IQ"/>
        </w:rPr>
        <w:t xml:space="preserve"> للبشر ، </w:t>
      </w:r>
      <w:r w:rsidR="00B44FF5">
        <w:rPr>
          <w:rStyle w:val="a6"/>
          <w:sz w:val="28"/>
          <w:szCs w:val="28"/>
          <w:rtl/>
          <w:lang w:bidi="ar-IQ"/>
        </w:rPr>
        <w:footnoteReference w:id="15"/>
      </w:r>
      <w:r w:rsidR="00D82BA7">
        <w:rPr>
          <w:rFonts w:hint="cs"/>
          <w:sz w:val="28"/>
          <w:szCs w:val="28"/>
          <w:rtl/>
          <w:lang w:bidi="ar-IQ"/>
        </w:rPr>
        <w:t xml:space="preserve"> ف</w:t>
      </w:r>
      <w:r>
        <w:rPr>
          <w:rFonts w:hint="cs"/>
          <w:sz w:val="28"/>
          <w:szCs w:val="28"/>
          <w:rtl/>
          <w:lang w:bidi="ar-IQ"/>
        </w:rPr>
        <w:t>ترد</w:t>
      </w:r>
      <w:r w:rsidR="00164A77">
        <w:rPr>
          <w:rFonts w:hint="cs"/>
          <w:sz w:val="28"/>
          <w:szCs w:val="28"/>
          <w:rtl/>
          <w:lang w:bidi="ar-IQ"/>
        </w:rPr>
        <w:t>ي التربة والتصحر والاضرار بالثرو</w:t>
      </w:r>
      <w:r>
        <w:rPr>
          <w:rFonts w:hint="cs"/>
          <w:sz w:val="28"/>
          <w:szCs w:val="28"/>
          <w:rtl/>
          <w:lang w:bidi="ar-IQ"/>
        </w:rPr>
        <w:t xml:space="preserve">ة الحيوانية والسمكية واستنزاف الغابات التي تترحم جمعيا في </w:t>
      </w:r>
      <w:r w:rsidR="00164A77">
        <w:rPr>
          <w:rFonts w:hint="cs"/>
          <w:sz w:val="28"/>
          <w:szCs w:val="28"/>
          <w:rtl/>
          <w:lang w:bidi="ar-IQ"/>
        </w:rPr>
        <w:t>تباطؤ</w:t>
      </w:r>
      <w:r>
        <w:rPr>
          <w:rFonts w:hint="cs"/>
          <w:sz w:val="28"/>
          <w:szCs w:val="28"/>
          <w:rtl/>
          <w:lang w:bidi="ar-IQ"/>
        </w:rPr>
        <w:t xml:space="preserve"> نمو ال</w:t>
      </w:r>
      <w:r w:rsidR="00164A77">
        <w:rPr>
          <w:rFonts w:hint="cs"/>
          <w:sz w:val="28"/>
          <w:szCs w:val="28"/>
          <w:rtl/>
          <w:lang w:bidi="ar-IQ"/>
        </w:rPr>
        <w:t>م</w:t>
      </w:r>
      <w:r>
        <w:rPr>
          <w:rFonts w:hint="cs"/>
          <w:sz w:val="28"/>
          <w:szCs w:val="28"/>
          <w:rtl/>
          <w:lang w:bidi="ar-IQ"/>
        </w:rPr>
        <w:t xml:space="preserve">نتجات </w:t>
      </w:r>
      <w:r w:rsidR="00CD75D0">
        <w:rPr>
          <w:rFonts w:hint="cs"/>
          <w:sz w:val="28"/>
          <w:szCs w:val="28"/>
          <w:rtl/>
          <w:lang w:bidi="ar-IQ"/>
        </w:rPr>
        <w:t>الغذائية</w:t>
      </w:r>
      <w:r>
        <w:rPr>
          <w:rFonts w:hint="cs"/>
          <w:sz w:val="28"/>
          <w:szCs w:val="28"/>
          <w:rtl/>
          <w:lang w:bidi="ar-IQ"/>
        </w:rPr>
        <w:t xml:space="preserve"> وانخفاض عوائد السياحة بسبب اثار التلوث على المناطق ومن تم انخفاض عوائد السياحة ومساهمتها في الدخل القومي .</w:t>
      </w:r>
      <w:r w:rsidR="008A2834">
        <w:rPr>
          <w:rFonts w:hint="cs"/>
          <w:sz w:val="28"/>
          <w:szCs w:val="28"/>
          <w:rtl/>
          <w:lang w:bidi="ar-IQ"/>
        </w:rPr>
        <w:t xml:space="preserve"> بالإضافة الى </w:t>
      </w:r>
      <w:r>
        <w:rPr>
          <w:rFonts w:hint="cs"/>
          <w:sz w:val="28"/>
          <w:szCs w:val="28"/>
          <w:rtl/>
          <w:lang w:bidi="ar-IQ"/>
        </w:rPr>
        <w:t>التكاليف الاقتصادية التي تصيب الابنية</w:t>
      </w:r>
      <w:r w:rsidR="00D82BA7">
        <w:rPr>
          <w:rFonts w:hint="cs"/>
          <w:sz w:val="28"/>
          <w:szCs w:val="28"/>
          <w:rtl/>
          <w:lang w:bidi="ar-IQ"/>
        </w:rPr>
        <w:t xml:space="preserve"> </w:t>
      </w:r>
      <w:r>
        <w:rPr>
          <w:rFonts w:hint="cs"/>
          <w:sz w:val="28"/>
          <w:szCs w:val="28"/>
          <w:rtl/>
          <w:lang w:bidi="ar-IQ"/>
        </w:rPr>
        <w:t xml:space="preserve"> ومواد البناء والمعدات والمكائن والمواد الاولية </w:t>
      </w:r>
      <w:r w:rsidR="00F10D38">
        <w:rPr>
          <w:rFonts w:hint="cs"/>
          <w:sz w:val="28"/>
          <w:szCs w:val="28"/>
          <w:rtl/>
          <w:lang w:bidi="ar-IQ"/>
        </w:rPr>
        <w:t xml:space="preserve">وخاصة الداخلة في الصناعة ، والاجهزة المنزلية ووسائل النقل وغيرها فتعرض كل هذه الاشياء الى التلوث البيئي المستمر يقلل من عمرها الانتاجي . </w:t>
      </w:r>
      <w:r>
        <w:rPr>
          <w:rFonts w:hint="cs"/>
          <w:sz w:val="28"/>
          <w:szCs w:val="28"/>
          <w:rtl/>
          <w:lang w:bidi="ar-IQ"/>
        </w:rPr>
        <w:t xml:space="preserve"> </w:t>
      </w:r>
    </w:p>
    <w:p w:rsidR="00D74A68" w:rsidRPr="00D74A68" w:rsidRDefault="009919BB" w:rsidP="00D74A68">
      <w:pPr>
        <w:spacing w:after="0" w:line="360" w:lineRule="auto"/>
        <w:jc w:val="both"/>
        <w:rPr>
          <w:sz w:val="28"/>
          <w:szCs w:val="28"/>
          <w:rtl/>
          <w:lang w:bidi="ar-IQ"/>
        </w:rPr>
      </w:pPr>
      <w:r>
        <w:rPr>
          <w:rFonts w:hint="cs"/>
          <w:sz w:val="28"/>
          <w:szCs w:val="28"/>
          <w:rtl/>
          <w:lang w:bidi="ar-IQ"/>
        </w:rPr>
        <w:t>4</w:t>
      </w:r>
      <w:r w:rsidR="00A20C46">
        <w:rPr>
          <w:sz w:val="28"/>
          <w:szCs w:val="28"/>
          <w:rtl/>
          <w:lang w:bidi="ar-IQ"/>
        </w:rPr>
        <w:t>–</w:t>
      </w:r>
      <w:r w:rsidR="00A20C46">
        <w:rPr>
          <w:rFonts w:hint="cs"/>
          <w:sz w:val="28"/>
          <w:szCs w:val="28"/>
          <w:rtl/>
          <w:lang w:bidi="ar-IQ"/>
        </w:rPr>
        <w:t xml:space="preserve"> التكاليف </w:t>
      </w:r>
      <w:r w:rsidR="001441FF">
        <w:rPr>
          <w:rFonts w:hint="cs"/>
          <w:sz w:val="28"/>
          <w:szCs w:val="28"/>
          <w:rtl/>
          <w:lang w:bidi="ar-IQ"/>
        </w:rPr>
        <w:t>البيئية اللازمة ل</w:t>
      </w:r>
      <w:r w:rsidR="00A20C46">
        <w:rPr>
          <w:rFonts w:hint="cs"/>
          <w:sz w:val="28"/>
          <w:szCs w:val="28"/>
          <w:rtl/>
          <w:lang w:bidi="ar-IQ"/>
        </w:rPr>
        <w:t xml:space="preserve">مكافحة وتخفيض مقدار التلوث ، فالتخلص من الملوثات والنفايات المختلفة وتنقية المياه وتوفير وسائل تصريف صحية ومكافحة التصحر واستصلاح </w:t>
      </w:r>
      <w:r w:rsidR="001441FF">
        <w:rPr>
          <w:rFonts w:hint="cs"/>
          <w:sz w:val="28"/>
          <w:szCs w:val="28"/>
          <w:rtl/>
          <w:lang w:bidi="ar-IQ"/>
        </w:rPr>
        <w:t xml:space="preserve">الاراضي واعادة التشجير ، وكذلك تكلفة البحوث والتخطيط </w:t>
      </w:r>
      <w:r w:rsidR="00953E72">
        <w:rPr>
          <w:rFonts w:hint="cs"/>
          <w:sz w:val="28"/>
          <w:szCs w:val="28"/>
          <w:rtl/>
          <w:lang w:bidi="ar-IQ"/>
        </w:rPr>
        <w:t>والإدارة</w:t>
      </w:r>
      <w:r w:rsidR="001441FF">
        <w:rPr>
          <w:rFonts w:hint="cs"/>
          <w:sz w:val="28"/>
          <w:szCs w:val="28"/>
          <w:rtl/>
          <w:lang w:bidi="ar-IQ"/>
        </w:rPr>
        <w:t xml:space="preserve"> للرقابة على التلوث  وغيرها من التكاليف البيئية الكبيرة للتقليل من التردي البيئي . </w:t>
      </w:r>
    </w:p>
    <w:p w:rsidR="003C51D9" w:rsidRPr="00162C87" w:rsidRDefault="009919BB" w:rsidP="00B508EF">
      <w:pPr>
        <w:spacing w:after="0" w:line="360" w:lineRule="auto"/>
        <w:jc w:val="both"/>
        <w:rPr>
          <w:rFonts w:asciiTheme="minorBidi" w:hAnsiTheme="minorBidi"/>
          <w:b/>
          <w:bCs/>
          <w:sz w:val="28"/>
          <w:szCs w:val="28"/>
          <w:rtl/>
        </w:rPr>
      </w:pPr>
      <w:r>
        <w:rPr>
          <w:rFonts w:hint="cs"/>
          <w:sz w:val="28"/>
          <w:szCs w:val="28"/>
          <w:rtl/>
          <w:lang w:bidi="ar-IQ"/>
        </w:rPr>
        <w:t>5</w:t>
      </w:r>
      <w:r w:rsidR="006B6B63">
        <w:rPr>
          <w:sz w:val="28"/>
          <w:szCs w:val="28"/>
          <w:rtl/>
          <w:lang w:bidi="ar-IQ"/>
        </w:rPr>
        <w:t>–</w:t>
      </w:r>
      <w:r w:rsidR="006B6B63">
        <w:rPr>
          <w:rFonts w:hint="cs"/>
          <w:sz w:val="28"/>
          <w:szCs w:val="28"/>
          <w:rtl/>
          <w:lang w:bidi="ar-IQ"/>
        </w:rPr>
        <w:t xml:space="preserve"> الغرامات المالية </w:t>
      </w:r>
      <w:r w:rsidR="00D74A68">
        <w:rPr>
          <w:rFonts w:hint="cs"/>
          <w:sz w:val="28"/>
          <w:szCs w:val="28"/>
          <w:rtl/>
          <w:lang w:bidi="ar-IQ"/>
        </w:rPr>
        <w:t xml:space="preserve"> </w:t>
      </w:r>
      <w:r w:rsidR="00D74A68" w:rsidRPr="00D74A68">
        <w:rPr>
          <w:rFonts w:asciiTheme="minorBidi" w:hAnsiTheme="minorBidi"/>
          <w:sz w:val="28"/>
          <w:szCs w:val="28"/>
        </w:rPr>
        <w:t>Financial fines</w:t>
      </w:r>
      <w:r w:rsidR="00D74A68" w:rsidRPr="00D74A68">
        <w:rPr>
          <w:rFonts w:asciiTheme="minorBidi" w:hAnsiTheme="minorBidi"/>
          <w:sz w:val="28"/>
          <w:szCs w:val="28"/>
          <w:rtl/>
          <w:lang w:bidi="ar-IQ"/>
        </w:rPr>
        <w:t xml:space="preserve"> </w:t>
      </w:r>
      <w:r w:rsidR="00D74A68">
        <w:rPr>
          <w:rFonts w:asciiTheme="minorBidi" w:hAnsiTheme="minorBidi" w:hint="cs"/>
          <w:sz w:val="28"/>
          <w:szCs w:val="28"/>
          <w:rtl/>
          <w:lang w:bidi="ar-IQ"/>
        </w:rPr>
        <w:t xml:space="preserve"> </w:t>
      </w:r>
      <w:r w:rsidR="006B6B63">
        <w:rPr>
          <w:rFonts w:hint="cs"/>
          <w:sz w:val="28"/>
          <w:szCs w:val="28"/>
          <w:rtl/>
          <w:lang w:bidi="ar-IQ"/>
        </w:rPr>
        <w:t xml:space="preserve">وتشمل قيمة الغرامات والتعويضات والعقوبات عن الاضرار المدفوعة </w:t>
      </w:r>
      <w:r w:rsidR="00D82BA7">
        <w:rPr>
          <w:rFonts w:hint="cs"/>
          <w:sz w:val="28"/>
          <w:szCs w:val="28"/>
          <w:rtl/>
          <w:lang w:bidi="ar-IQ"/>
        </w:rPr>
        <w:t>للأفراد</w:t>
      </w:r>
      <w:r w:rsidR="006B6B63">
        <w:rPr>
          <w:rFonts w:hint="cs"/>
          <w:sz w:val="28"/>
          <w:szCs w:val="28"/>
          <w:rtl/>
          <w:lang w:bidi="ar-IQ"/>
        </w:rPr>
        <w:t xml:space="preserve"> او الجهات الحكومية نتيجة </w:t>
      </w:r>
      <w:r w:rsidR="003C51D9">
        <w:rPr>
          <w:rFonts w:hint="cs"/>
          <w:sz w:val="28"/>
          <w:szCs w:val="28"/>
          <w:rtl/>
          <w:lang w:bidi="ar-IQ"/>
        </w:rPr>
        <w:t>.</w:t>
      </w:r>
    </w:p>
    <w:p w:rsidR="00A67063" w:rsidRDefault="00B01AB0" w:rsidP="00B508EF">
      <w:pPr>
        <w:spacing w:after="0" w:line="360" w:lineRule="auto"/>
        <w:jc w:val="both"/>
        <w:rPr>
          <w:b/>
          <w:bCs/>
          <w:sz w:val="28"/>
          <w:szCs w:val="28"/>
          <w:rtl/>
        </w:rPr>
      </w:pPr>
      <w:r>
        <w:rPr>
          <w:rFonts w:hint="cs"/>
          <w:b/>
          <w:bCs/>
          <w:sz w:val="28"/>
          <w:szCs w:val="28"/>
          <w:rtl/>
        </w:rPr>
        <w:t xml:space="preserve">3 - </w:t>
      </w:r>
      <w:r w:rsidR="005265A7" w:rsidRPr="005265A7">
        <w:rPr>
          <w:rFonts w:hint="cs"/>
          <w:b/>
          <w:bCs/>
          <w:sz w:val="28"/>
          <w:szCs w:val="28"/>
          <w:rtl/>
        </w:rPr>
        <w:t xml:space="preserve">الاطار التطبيقي للدراسة : </w:t>
      </w:r>
    </w:p>
    <w:p w:rsidR="00B508EF" w:rsidRPr="005265A7" w:rsidRDefault="00B508EF" w:rsidP="00B508EF">
      <w:pPr>
        <w:spacing w:after="0" w:line="360" w:lineRule="auto"/>
        <w:jc w:val="both"/>
        <w:rPr>
          <w:b/>
          <w:bCs/>
          <w:sz w:val="28"/>
          <w:szCs w:val="28"/>
          <w:rtl/>
        </w:rPr>
      </w:pPr>
      <w:r>
        <w:rPr>
          <w:rFonts w:hint="cs"/>
          <w:b/>
          <w:bCs/>
          <w:sz w:val="28"/>
          <w:szCs w:val="28"/>
          <w:rtl/>
        </w:rPr>
        <w:t>3.1 - المقدمة :</w:t>
      </w:r>
    </w:p>
    <w:p w:rsidR="00B80A02" w:rsidRDefault="005265A7" w:rsidP="00D74A68">
      <w:pPr>
        <w:shd w:val="clear" w:color="auto" w:fill="FFFFFF"/>
        <w:spacing w:after="0" w:line="360" w:lineRule="auto"/>
        <w:jc w:val="lowKashida"/>
        <w:rPr>
          <w:rFonts w:ascii="Helvetica" w:eastAsia="Times New Roman" w:hAnsi="Helvetica" w:cs="Times New Roman"/>
          <w:color w:val="444444"/>
          <w:sz w:val="28"/>
          <w:szCs w:val="28"/>
          <w:rtl/>
        </w:rPr>
      </w:pPr>
      <w:r>
        <w:rPr>
          <w:rFonts w:hint="cs"/>
          <w:sz w:val="28"/>
          <w:szCs w:val="28"/>
          <w:rtl/>
        </w:rPr>
        <w:t xml:space="preserve">من اجل ربط الاطار النظري الذي تكلمنا عليه في هذه </w:t>
      </w:r>
      <w:r w:rsidR="007B6BE3">
        <w:rPr>
          <w:rFonts w:hint="cs"/>
          <w:sz w:val="28"/>
          <w:szCs w:val="28"/>
          <w:rtl/>
        </w:rPr>
        <w:t xml:space="preserve">الدراسة </w:t>
      </w:r>
      <w:r>
        <w:rPr>
          <w:rFonts w:hint="cs"/>
          <w:sz w:val="28"/>
          <w:szCs w:val="28"/>
          <w:rtl/>
        </w:rPr>
        <w:t>بالجانب العملي . تناولن</w:t>
      </w:r>
      <w:r w:rsidR="007B6BE3">
        <w:rPr>
          <w:rFonts w:hint="cs"/>
          <w:sz w:val="28"/>
          <w:szCs w:val="28"/>
          <w:rtl/>
        </w:rPr>
        <w:t>ا دراسة الحالة</w:t>
      </w:r>
      <w:r w:rsidR="003C728A">
        <w:rPr>
          <w:rFonts w:hint="cs"/>
          <w:sz w:val="28"/>
          <w:szCs w:val="28"/>
          <w:rtl/>
        </w:rPr>
        <w:t xml:space="preserve"> وهي </w:t>
      </w:r>
      <w:r w:rsidR="007B6BE3">
        <w:rPr>
          <w:rFonts w:hint="cs"/>
          <w:sz w:val="28"/>
          <w:szCs w:val="28"/>
          <w:rtl/>
        </w:rPr>
        <w:t xml:space="preserve"> </w:t>
      </w:r>
      <w:r w:rsidR="00801E20">
        <w:rPr>
          <w:rFonts w:hint="cs"/>
          <w:sz w:val="28"/>
          <w:szCs w:val="28"/>
          <w:rtl/>
        </w:rPr>
        <w:t xml:space="preserve">( محطة معالجة مياه الصرف الصحي بمدينة غريان ) </w:t>
      </w:r>
      <w:r w:rsidR="003C728A">
        <w:rPr>
          <w:rFonts w:ascii="Helvetica" w:eastAsia="Times New Roman" w:hAnsi="Helvetica" w:cs="Times New Roman" w:hint="cs"/>
          <w:color w:val="444444"/>
          <w:sz w:val="28"/>
          <w:szCs w:val="28"/>
          <w:rtl/>
        </w:rPr>
        <w:t xml:space="preserve">فقد </w:t>
      </w:r>
      <w:r w:rsidR="00F840CA" w:rsidRPr="00F840CA">
        <w:rPr>
          <w:rFonts w:ascii="Helvetica" w:eastAsia="Times New Roman" w:hAnsi="Helvetica" w:cs="Times New Roman" w:hint="cs"/>
          <w:color w:val="444444"/>
          <w:sz w:val="28"/>
          <w:szCs w:val="28"/>
          <w:rtl/>
        </w:rPr>
        <w:t>تم</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تأسيس</w:t>
      </w:r>
      <w:r w:rsidR="00F840CA" w:rsidRPr="00F840CA">
        <w:rPr>
          <w:rFonts w:ascii="Helvetica" w:eastAsia="Times New Roman" w:hAnsi="Helvetica" w:cs="Times New Roman"/>
          <w:color w:val="444444"/>
          <w:sz w:val="28"/>
          <w:szCs w:val="28"/>
          <w:rtl/>
        </w:rPr>
        <w:t xml:space="preserve"> </w:t>
      </w:r>
      <w:r w:rsidR="003C728A">
        <w:rPr>
          <w:rFonts w:ascii="Helvetica" w:eastAsia="Times New Roman" w:hAnsi="Helvetica" w:cs="Times New Roman" w:hint="cs"/>
          <w:color w:val="444444"/>
          <w:sz w:val="28"/>
          <w:szCs w:val="28"/>
          <w:rtl/>
        </w:rPr>
        <w:t>هذه ال</w:t>
      </w:r>
      <w:r w:rsidR="00F840CA" w:rsidRPr="00F840CA">
        <w:rPr>
          <w:rFonts w:ascii="Helvetica" w:eastAsia="Times New Roman" w:hAnsi="Helvetica" w:cs="Times New Roman" w:hint="cs"/>
          <w:color w:val="444444"/>
          <w:sz w:val="28"/>
          <w:szCs w:val="28"/>
          <w:rtl/>
        </w:rPr>
        <w:t>محطة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سنة</w:t>
      </w:r>
      <w:r w:rsidR="00F840CA">
        <w:rPr>
          <w:rFonts w:ascii="Helvetica" w:eastAsia="Times New Roman" w:hAnsi="Helvetica" w:cs="Times New Roman" w:hint="cs"/>
          <w:color w:val="444444"/>
          <w:sz w:val="28"/>
          <w:szCs w:val="28"/>
          <w:rtl/>
        </w:rPr>
        <w:t xml:space="preserve">1978م </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من</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قبل</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شركة</w:t>
      </w:r>
      <w:r w:rsidR="00F840CA" w:rsidRPr="00F840CA">
        <w:rPr>
          <w:rFonts w:ascii="Helvetica" w:eastAsia="Times New Roman" w:hAnsi="Helvetica" w:cs="Times New Roman"/>
          <w:color w:val="444444"/>
          <w:sz w:val="28"/>
          <w:szCs w:val="28"/>
          <w:rtl/>
        </w:rPr>
        <w:t xml:space="preserve"> </w:t>
      </w:r>
      <w:proofErr w:type="spellStart"/>
      <w:r w:rsidR="00F840CA" w:rsidRPr="00F840CA">
        <w:rPr>
          <w:rFonts w:ascii="Helvetica" w:eastAsia="Times New Roman" w:hAnsi="Helvetica" w:cs="Times New Roman" w:hint="cs"/>
          <w:color w:val="444444"/>
          <w:sz w:val="28"/>
          <w:szCs w:val="28"/>
          <w:rtl/>
        </w:rPr>
        <w:t>بروميتال</w:t>
      </w:r>
      <w:proofErr w:type="spellEnd"/>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السويسرية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وهذه</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الشركة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متخصصة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في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إنشاء</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محطات</w:t>
      </w:r>
      <w:r w:rsidR="00F840CA">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hint="cs"/>
          <w:color w:val="444444"/>
          <w:sz w:val="28"/>
          <w:szCs w:val="28"/>
          <w:rtl/>
        </w:rPr>
        <w:t>معالجة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مياه</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الصرف</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الصحي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والسعة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الافتراضية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للمحطة</w:t>
      </w:r>
      <w:r w:rsidR="00F840CA" w:rsidRPr="00F840CA">
        <w:rPr>
          <w:rFonts w:ascii="Helvetica" w:eastAsia="Times New Roman" w:hAnsi="Helvetica" w:cs="Times New Roman"/>
          <w:color w:val="444444"/>
          <w:sz w:val="28"/>
          <w:szCs w:val="28"/>
          <w:rtl/>
        </w:rPr>
        <w:t xml:space="preserve"> 3100 </w:t>
      </w:r>
      <w:r w:rsidR="00F840CA" w:rsidRPr="00F840CA">
        <w:rPr>
          <w:rFonts w:ascii="Helvetica" w:eastAsia="Times New Roman" w:hAnsi="Helvetica" w:cs="Times New Roman" w:hint="cs"/>
          <w:color w:val="444444"/>
          <w:sz w:val="28"/>
          <w:szCs w:val="28"/>
          <w:rtl/>
        </w:rPr>
        <w:t>متر</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مكعب</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في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اليوم</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أما</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في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فصل</w:t>
      </w:r>
      <w:r w:rsidR="00F840CA">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hint="cs"/>
          <w:color w:val="444444"/>
          <w:sz w:val="28"/>
          <w:szCs w:val="28"/>
          <w:rtl/>
        </w:rPr>
        <w:t>الشتاء</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فتزداد</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كمية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المياه</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الداخلة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إلي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المحطة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لدرجة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أن</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المحطة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لا</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تستطيع</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أن</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تقوم</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بعملية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المعالجة</w:t>
      </w:r>
      <w:r w:rsidR="00F840CA">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hint="cs"/>
          <w:color w:val="444444"/>
          <w:sz w:val="28"/>
          <w:szCs w:val="28"/>
          <w:rtl/>
        </w:rPr>
        <w:t>علي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أكمل</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وجه</w:t>
      </w:r>
      <w:r w:rsidR="00DA1208">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color w:val="444444"/>
          <w:sz w:val="28"/>
          <w:szCs w:val="28"/>
          <w:rtl/>
        </w:rPr>
        <w:t>.</w:t>
      </w:r>
      <w:r w:rsidR="002A58D4">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color w:val="444444"/>
          <w:sz w:val="28"/>
          <w:szCs w:val="28"/>
          <w:rtl/>
        </w:rPr>
        <w:t xml:space="preserve"> </w:t>
      </w:r>
      <w:r w:rsidR="002A58D4">
        <w:rPr>
          <w:rFonts w:ascii="Helvetica" w:eastAsia="Times New Roman" w:hAnsi="Helvetica" w:cs="Times New Roman" w:hint="cs"/>
          <w:color w:val="444444"/>
          <w:sz w:val="28"/>
          <w:szCs w:val="28"/>
          <w:rtl/>
        </w:rPr>
        <w:t xml:space="preserve">توقفت </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المحطة</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عن</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العمل</w:t>
      </w:r>
      <w:r w:rsidR="00F840CA" w:rsidRPr="00F840CA">
        <w:rPr>
          <w:rFonts w:ascii="Helvetica" w:eastAsia="Times New Roman" w:hAnsi="Helvetica" w:cs="Times New Roman"/>
          <w:color w:val="444444"/>
          <w:sz w:val="28"/>
          <w:szCs w:val="28"/>
          <w:rtl/>
        </w:rPr>
        <w:t xml:space="preserve"> </w:t>
      </w:r>
      <w:r w:rsidR="002A58D4">
        <w:rPr>
          <w:rFonts w:ascii="Helvetica" w:eastAsia="Times New Roman" w:hAnsi="Helvetica" w:cs="Times New Roman" w:hint="cs"/>
          <w:color w:val="444444"/>
          <w:sz w:val="28"/>
          <w:szCs w:val="28"/>
          <w:rtl/>
        </w:rPr>
        <w:t xml:space="preserve"> نهائيا </w:t>
      </w:r>
      <w:r w:rsidR="00F840CA" w:rsidRPr="00F840CA">
        <w:rPr>
          <w:rFonts w:ascii="Helvetica" w:eastAsia="Times New Roman" w:hAnsi="Helvetica" w:cs="Times New Roman" w:hint="cs"/>
          <w:color w:val="444444"/>
          <w:sz w:val="28"/>
          <w:szCs w:val="28"/>
          <w:rtl/>
        </w:rPr>
        <w:t>في</w:t>
      </w:r>
      <w:r w:rsidR="00F840CA" w:rsidRPr="00F840CA">
        <w:rPr>
          <w:rFonts w:ascii="Helvetica" w:eastAsia="Times New Roman" w:hAnsi="Helvetica" w:cs="Times New Roman"/>
          <w:color w:val="444444"/>
          <w:sz w:val="28"/>
          <w:szCs w:val="28"/>
          <w:rtl/>
        </w:rPr>
        <w:t xml:space="preserve"> </w:t>
      </w:r>
      <w:r w:rsidR="00F840CA" w:rsidRPr="00F840CA">
        <w:rPr>
          <w:rFonts w:ascii="Helvetica" w:eastAsia="Times New Roman" w:hAnsi="Helvetica" w:cs="Times New Roman" w:hint="cs"/>
          <w:color w:val="444444"/>
          <w:sz w:val="28"/>
          <w:szCs w:val="28"/>
          <w:rtl/>
        </w:rPr>
        <w:t>سنة</w:t>
      </w:r>
      <w:r w:rsidR="00F840CA" w:rsidRPr="00F840CA">
        <w:rPr>
          <w:rFonts w:ascii="Helvetica" w:eastAsia="Times New Roman" w:hAnsi="Helvetica" w:cs="Times New Roman"/>
          <w:color w:val="444444"/>
          <w:sz w:val="28"/>
          <w:szCs w:val="28"/>
          <w:rtl/>
        </w:rPr>
        <w:t xml:space="preserve"> 2013</w:t>
      </w:r>
      <w:r w:rsidR="00B508EF">
        <w:rPr>
          <w:rFonts w:ascii="Helvetica" w:eastAsia="Times New Roman" w:hAnsi="Helvetica" w:cs="Times New Roman" w:hint="cs"/>
          <w:color w:val="444444"/>
          <w:sz w:val="28"/>
          <w:szCs w:val="28"/>
          <w:rtl/>
        </w:rPr>
        <w:t xml:space="preserve"> </w:t>
      </w:r>
      <w:r w:rsidR="00F840CA" w:rsidRPr="00F840CA">
        <w:rPr>
          <w:rFonts w:ascii="Helvetica" w:eastAsia="Times New Roman" w:hAnsi="Helvetica" w:cs="Times New Roman" w:hint="cs"/>
          <w:color w:val="444444"/>
          <w:sz w:val="28"/>
          <w:szCs w:val="28"/>
          <w:rtl/>
        </w:rPr>
        <w:t>م</w:t>
      </w:r>
      <w:r w:rsidR="00F840CA" w:rsidRPr="00F840CA">
        <w:rPr>
          <w:rFonts w:ascii="Helvetica" w:eastAsia="Times New Roman" w:hAnsi="Helvetica" w:cs="Times New Roman"/>
          <w:color w:val="444444"/>
          <w:sz w:val="28"/>
          <w:szCs w:val="28"/>
          <w:rtl/>
        </w:rPr>
        <w:t xml:space="preserve"> </w:t>
      </w:r>
      <w:r w:rsidR="00DA1208">
        <w:rPr>
          <w:rFonts w:ascii="Helvetica" w:eastAsia="Times New Roman" w:hAnsi="Helvetica" w:cs="Times New Roman" w:hint="cs"/>
          <w:color w:val="444444"/>
          <w:sz w:val="28"/>
          <w:szCs w:val="28"/>
          <w:rtl/>
        </w:rPr>
        <w:t xml:space="preserve"> </w:t>
      </w:r>
      <w:r w:rsidR="00357AD8">
        <w:rPr>
          <w:rFonts w:ascii="Helvetica" w:eastAsia="Times New Roman" w:hAnsi="Helvetica" w:cs="Times New Roman" w:hint="cs"/>
          <w:color w:val="444444"/>
          <w:sz w:val="28"/>
          <w:szCs w:val="28"/>
          <w:rtl/>
        </w:rPr>
        <w:t xml:space="preserve">وحتى تاريخه </w:t>
      </w:r>
      <w:r w:rsidR="002A58D4">
        <w:rPr>
          <w:rFonts w:ascii="Helvetica" w:eastAsia="Times New Roman" w:hAnsi="Helvetica" w:cs="Times New Roman" w:hint="cs"/>
          <w:color w:val="444444"/>
          <w:sz w:val="28"/>
          <w:szCs w:val="28"/>
          <w:rtl/>
        </w:rPr>
        <w:t xml:space="preserve">نتيجة </w:t>
      </w:r>
      <w:r w:rsidR="002A58D4" w:rsidRPr="00F840CA">
        <w:rPr>
          <w:rFonts w:ascii="Helvetica" w:eastAsia="Times New Roman" w:hAnsi="Helvetica" w:cs="Times New Roman" w:hint="cs"/>
          <w:color w:val="444444"/>
          <w:sz w:val="28"/>
          <w:szCs w:val="28"/>
          <w:rtl/>
        </w:rPr>
        <w:t>عدم</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توفر</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قطع</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غيار</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للمحطة</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في</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السوق</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المحلي</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و</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اختلاط</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مياه</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الصرف</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الصحي</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بمياه</w:t>
      </w:r>
      <w:r w:rsidR="002A58D4">
        <w:rPr>
          <w:rFonts w:ascii="Helvetica" w:eastAsia="Times New Roman" w:hAnsi="Helvetica" w:cs="Times New Roman" w:hint="cs"/>
          <w:color w:val="444444"/>
          <w:sz w:val="28"/>
          <w:szCs w:val="28"/>
          <w:rtl/>
        </w:rPr>
        <w:t xml:space="preserve"> </w:t>
      </w:r>
      <w:r w:rsidR="002A58D4" w:rsidRPr="00F840CA">
        <w:rPr>
          <w:rFonts w:ascii="Helvetica" w:eastAsia="Times New Roman" w:hAnsi="Helvetica" w:cs="Times New Roman" w:hint="cs"/>
          <w:color w:val="444444"/>
          <w:sz w:val="28"/>
          <w:szCs w:val="28"/>
          <w:rtl/>
        </w:rPr>
        <w:t>محطات</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غسيل</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السيارات</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وما</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تحتويه</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من</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بقايا</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زيوت</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وشحوم</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تعجز</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المحطة</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عن</w:t>
      </w:r>
      <w:r w:rsidR="002A58D4" w:rsidRPr="00F840CA">
        <w:rPr>
          <w:rFonts w:ascii="Helvetica" w:eastAsia="Times New Roman" w:hAnsi="Helvetica" w:cs="Times New Roman"/>
          <w:color w:val="444444"/>
          <w:sz w:val="28"/>
          <w:szCs w:val="28"/>
          <w:rtl/>
        </w:rPr>
        <w:t xml:space="preserve"> </w:t>
      </w:r>
      <w:r w:rsidR="002A58D4" w:rsidRPr="00F840CA">
        <w:rPr>
          <w:rFonts w:ascii="Helvetica" w:eastAsia="Times New Roman" w:hAnsi="Helvetica" w:cs="Times New Roman" w:hint="cs"/>
          <w:color w:val="444444"/>
          <w:sz w:val="28"/>
          <w:szCs w:val="28"/>
          <w:rtl/>
        </w:rPr>
        <w:t>معالجتها</w:t>
      </w:r>
      <w:r w:rsidR="002A58D4" w:rsidRPr="00F840CA">
        <w:rPr>
          <w:rFonts w:ascii="Helvetica" w:eastAsia="Times New Roman" w:hAnsi="Helvetica" w:cs="Times New Roman"/>
          <w:color w:val="444444"/>
          <w:sz w:val="28"/>
          <w:szCs w:val="28"/>
          <w:rtl/>
        </w:rPr>
        <w:t xml:space="preserve"> </w:t>
      </w:r>
      <w:r w:rsidR="002A58D4">
        <w:rPr>
          <w:rFonts w:ascii="Helvetica" w:eastAsia="Times New Roman" w:hAnsi="Helvetica" w:cs="Times New Roman" w:hint="cs"/>
          <w:color w:val="444444"/>
          <w:sz w:val="28"/>
          <w:szCs w:val="28"/>
          <w:rtl/>
        </w:rPr>
        <w:t xml:space="preserve"> . </w:t>
      </w:r>
      <w:r w:rsidR="00357AD8">
        <w:rPr>
          <w:rFonts w:hint="cs"/>
          <w:color w:val="333333"/>
          <w:sz w:val="27"/>
          <w:szCs w:val="27"/>
          <w:shd w:val="clear" w:color="auto" w:fill="FFFFFF"/>
          <w:rtl/>
        </w:rPr>
        <w:t>ف</w:t>
      </w:r>
      <w:r w:rsidR="00357AD8">
        <w:rPr>
          <w:color w:val="333333"/>
          <w:sz w:val="27"/>
          <w:szCs w:val="27"/>
          <w:shd w:val="clear" w:color="auto" w:fill="FFFFFF"/>
          <w:rtl/>
        </w:rPr>
        <w:t xml:space="preserve">في </w:t>
      </w:r>
      <w:r w:rsidR="00357AD8">
        <w:rPr>
          <w:rFonts w:hint="cs"/>
          <w:color w:val="333333"/>
          <w:sz w:val="27"/>
          <w:szCs w:val="27"/>
          <w:shd w:val="clear" w:color="auto" w:fill="FFFFFF"/>
          <w:rtl/>
        </w:rPr>
        <w:t xml:space="preserve">الوقت الذي </w:t>
      </w:r>
      <w:r w:rsidR="00357AD8">
        <w:rPr>
          <w:color w:val="333333"/>
          <w:sz w:val="27"/>
          <w:szCs w:val="27"/>
          <w:shd w:val="clear" w:color="auto" w:fill="FFFFFF"/>
          <w:rtl/>
        </w:rPr>
        <w:t>تنف</w:t>
      </w:r>
      <w:r w:rsidR="00357AD8">
        <w:rPr>
          <w:rFonts w:hint="cs"/>
          <w:color w:val="333333"/>
          <w:sz w:val="27"/>
          <w:szCs w:val="27"/>
          <w:shd w:val="clear" w:color="auto" w:fill="FFFFFF"/>
          <w:rtl/>
        </w:rPr>
        <w:t xml:space="preserve">ذ </w:t>
      </w:r>
      <w:r w:rsidR="00150C1F">
        <w:rPr>
          <w:rFonts w:hint="cs"/>
          <w:color w:val="333333"/>
          <w:sz w:val="27"/>
          <w:szCs w:val="27"/>
          <w:shd w:val="clear" w:color="auto" w:fill="FFFFFF"/>
          <w:rtl/>
        </w:rPr>
        <w:t xml:space="preserve">فيه </w:t>
      </w:r>
      <w:r w:rsidR="00357AD8">
        <w:rPr>
          <w:color w:val="333333"/>
          <w:sz w:val="27"/>
          <w:szCs w:val="27"/>
          <w:shd w:val="clear" w:color="auto" w:fill="FFFFFF"/>
          <w:rtl/>
        </w:rPr>
        <w:t xml:space="preserve"> المياه الجوفية سريعا</w:t>
      </w:r>
      <w:r w:rsidR="00357AD8">
        <w:rPr>
          <w:rFonts w:hint="cs"/>
          <w:color w:val="333333"/>
          <w:sz w:val="27"/>
          <w:szCs w:val="27"/>
          <w:shd w:val="clear" w:color="auto" w:fill="FFFFFF"/>
          <w:rtl/>
        </w:rPr>
        <w:t xml:space="preserve"> </w:t>
      </w:r>
      <w:r w:rsidR="00357AD8">
        <w:rPr>
          <w:color w:val="333333"/>
          <w:sz w:val="27"/>
          <w:szCs w:val="27"/>
          <w:shd w:val="clear" w:color="auto" w:fill="FFFFFF"/>
          <w:rtl/>
        </w:rPr>
        <w:t xml:space="preserve">، يتم التخلص من مياه الصرف الصحي دون </w:t>
      </w:r>
      <w:r w:rsidR="00357AD8">
        <w:rPr>
          <w:color w:val="333333"/>
          <w:sz w:val="27"/>
          <w:szCs w:val="27"/>
          <w:shd w:val="clear" w:color="auto" w:fill="FFFFFF"/>
          <w:rtl/>
        </w:rPr>
        <w:lastRenderedPageBreak/>
        <w:t>معالجة</w:t>
      </w:r>
      <w:r w:rsidR="00357AD8">
        <w:rPr>
          <w:rFonts w:hint="cs"/>
          <w:color w:val="333333"/>
          <w:sz w:val="27"/>
          <w:szCs w:val="27"/>
          <w:shd w:val="clear" w:color="auto" w:fill="FFFFFF"/>
          <w:rtl/>
        </w:rPr>
        <w:t xml:space="preserve"> </w:t>
      </w:r>
      <w:r w:rsidR="00357AD8">
        <w:rPr>
          <w:rFonts w:ascii="Helvetica" w:eastAsia="Times New Roman" w:hAnsi="Helvetica" w:cs="Times New Roman" w:hint="cs"/>
          <w:color w:val="444444"/>
          <w:sz w:val="28"/>
          <w:szCs w:val="28"/>
          <w:rtl/>
        </w:rPr>
        <w:t xml:space="preserve">خاصة وان الكمية المهدورة كبيرة جدا كما عرفنا . ومن هنا كانت فكرة هذه الدراسة . </w:t>
      </w:r>
      <w:r w:rsidR="00357AD8">
        <w:rPr>
          <w:rFonts w:hint="cs"/>
          <w:sz w:val="28"/>
          <w:szCs w:val="28"/>
          <w:rtl/>
        </w:rPr>
        <w:t xml:space="preserve">" ما مدى  مساهمة التكاليف البيئية ( تكلفة الاستثمار البيئي )  في معالجة مياه الصرف الصحي  على تحقيق </w:t>
      </w:r>
      <w:r w:rsidR="00357AD8">
        <w:rPr>
          <w:rFonts w:ascii="Helvetica" w:eastAsia="Times New Roman" w:hAnsi="Helvetica" w:cs="Times New Roman" w:hint="cs"/>
          <w:color w:val="444444"/>
          <w:sz w:val="28"/>
          <w:szCs w:val="28"/>
          <w:rtl/>
        </w:rPr>
        <w:t>التنمية المستدامة</w:t>
      </w:r>
      <w:r w:rsidR="00D74A68">
        <w:rPr>
          <w:rFonts w:ascii="Helvetica" w:eastAsia="Times New Roman" w:hAnsi="Helvetica" w:cs="Times New Roman" w:hint="cs"/>
          <w:color w:val="444444"/>
          <w:sz w:val="28"/>
          <w:szCs w:val="28"/>
          <w:rtl/>
        </w:rPr>
        <w:t xml:space="preserve"> وماهي الجهود التي بدلتها الدولة الليبية في هذا الشأن  ؟ </w:t>
      </w:r>
      <w:r w:rsidR="00357AD8">
        <w:rPr>
          <w:rFonts w:ascii="Helvetica" w:eastAsia="Times New Roman" w:hAnsi="Helvetica" w:cs="Times New Roman" w:hint="cs"/>
          <w:color w:val="444444"/>
          <w:sz w:val="28"/>
          <w:szCs w:val="28"/>
          <w:rtl/>
        </w:rPr>
        <w:t>.</w:t>
      </w:r>
    </w:p>
    <w:p w:rsidR="00D82BA7" w:rsidRPr="00B80A02" w:rsidRDefault="00B01AB0" w:rsidP="00D05B30">
      <w:pPr>
        <w:shd w:val="clear" w:color="auto" w:fill="FFFFFF"/>
        <w:spacing w:after="0" w:line="360" w:lineRule="auto"/>
        <w:jc w:val="lowKashida"/>
        <w:rPr>
          <w:rFonts w:ascii="Helvetica" w:eastAsia="Times New Roman" w:hAnsi="Helvetica" w:cs="Times New Roman"/>
          <w:color w:val="444444"/>
          <w:sz w:val="28"/>
          <w:szCs w:val="28"/>
          <w:rtl/>
        </w:rPr>
      </w:pPr>
      <w:r>
        <w:rPr>
          <w:rFonts w:ascii="Arial" w:hAnsi="Arial" w:cs="Arial" w:hint="cs"/>
          <w:b/>
          <w:bCs/>
          <w:sz w:val="28"/>
          <w:szCs w:val="28"/>
          <w:rtl/>
        </w:rPr>
        <w:t xml:space="preserve"> </w:t>
      </w:r>
      <w:r w:rsidR="00B508EF">
        <w:rPr>
          <w:rFonts w:ascii="Arial" w:hAnsi="Arial" w:cs="Arial" w:hint="cs"/>
          <w:b/>
          <w:bCs/>
          <w:sz w:val="28"/>
          <w:szCs w:val="28"/>
          <w:rtl/>
        </w:rPr>
        <w:t xml:space="preserve">3.2 </w:t>
      </w:r>
      <w:r>
        <w:rPr>
          <w:rFonts w:ascii="Arial" w:hAnsi="Arial" w:cs="Arial" w:hint="cs"/>
          <w:b/>
          <w:bCs/>
          <w:sz w:val="28"/>
          <w:szCs w:val="28"/>
          <w:rtl/>
        </w:rPr>
        <w:t xml:space="preserve">- </w:t>
      </w:r>
      <w:r w:rsidR="00D82BA7" w:rsidRPr="00D82BA7">
        <w:rPr>
          <w:rFonts w:ascii="Arial" w:hAnsi="Arial" w:cs="Arial" w:hint="cs"/>
          <w:b/>
          <w:bCs/>
          <w:sz w:val="28"/>
          <w:szCs w:val="28"/>
          <w:rtl/>
        </w:rPr>
        <w:t xml:space="preserve">فروض الدراسة : </w:t>
      </w:r>
      <w:r w:rsidR="00D82BA7">
        <w:rPr>
          <w:rFonts w:hint="cs"/>
          <w:sz w:val="28"/>
          <w:szCs w:val="28"/>
          <w:rtl/>
        </w:rPr>
        <w:t xml:space="preserve">للإجابة على السؤال السابق يمكن صياغة الفرضيات الاتية </w:t>
      </w:r>
      <w:r w:rsidR="007B6BE3">
        <w:rPr>
          <w:rFonts w:hint="cs"/>
          <w:sz w:val="28"/>
          <w:szCs w:val="28"/>
          <w:rtl/>
        </w:rPr>
        <w:t xml:space="preserve">. </w:t>
      </w:r>
    </w:p>
    <w:p w:rsidR="00D82BA7" w:rsidRPr="005E527C" w:rsidRDefault="00D82BA7" w:rsidP="00465013">
      <w:pPr>
        <w:spacing w:after="0" w:line="360" w:lineRule="auto"/>
        <w:jc w:val="both"/>
        <w:rPr>
          <w:b/>
          <w:bCs/>
          <w:sz w:val="28"/>
          <w:szCs w:val="28"/>
          <w:rtl/>
        </w:rPr>
      </w:pPr>
      <w:r w:rsidRPr="005E527C">
        <w:rPr>
          <w:rFonts w:hint="cs"/>
          <w:b/>
          <w:bCs/>
          <w:sz w:val="28"/>
          <w:szCs w:val="28"/>
          <w:rtl/>
        </w:rPr>
        <w:t xml:space="preserve">الفرضية الرئيسية الاولى  </w:t>
      </w:r>
      <w:r w:rsidRPr="005E527C">
        <w:rPr>
          <w:b/>
          <w:bCs/>
          <w:sz w:val="28"/>
          <w:szCs w:val="28"/>
        </w:rPr>
        <w:t xml:space="preserve">H1 </w:t>
      </w:r>
      <w:r w:rsidRPr="005E527C">
        <w:rPr>
          <w:rFonts w:hint="cs"/>
          <w:b/>
          <w:bCs/>
          <w:sz w:val="28"/>
          <w:szCs w:val="28"/>
          <w:rtl/>
        </w:rPr>
        <w:t xml:space="preserve"> : </w:t>
      </w:r>
      <w:r w:rsidR="003A1A2D">
        <w:rPr>
          <w:rFonts w:hint="cs"/>
          <w:b/>
          <w:bCs/>
          <w:sz w:val="28"/>
          <w:szCs w:val="28"/>
          <w:rtl/>
        </w:rPr>
        <w:t>تكلفة الاستثمار البيئي</w:t>
      </w:r>
      <w:r w:rsidR="00806DE9">
        <w:rPr>
          <w:rFonts w:hint="cs"/>
          <w:b/>
          <w:bCs/>
          <w:sz w:val="28"/>
          <w:szCs w:val="28"/>
          <w:rtl/>
        </w:rPr>
        <w:t xml:space="preserve"> في معالجة مياه الصرف الصحي </w:t>
      </w:r>
      <w:r w:rsidR="003A1A2D">
        <w:rPr>
          <w:rFonts w:hint="cs"/>
          <w:b/>
          <w:bCs/>
          <w:sz w:val="28"/>
          <w:szCs w:val="28"/>
          <w:rtl/>
        </w:rPr>
        <w:t xml:space="preserve"> لها</w:t>
      </w:r>
      <w:r w:rsidR="00F869C2">
        <w:rPr>
          <w:rFonts w:hint="cs"/>
          <w:b/>
          <w:bCs/>
          <w:sz w:val="28"/>
          <w:szCs w:val="28"/>
          <w:rtl/>
        </w:rPr>
        <w:t xml:space="preserve"> </w:t>
      </w:r>
      <w:r w:rsidR="002426FB" w:rsidRPr="005E527C">
        <w:rPr>
          <w:rFonts w:hint="cs"/>
          <w:b/>
          <w:bCs/>
          <w:sz w:val="28"/>
          <w:szCs w:val="28"/>
          <w:rtl/>
        </w:rPr>
        <w:t xml:space="preserve"> </w:t>
      </w:r>
      <w:r w:rsidR="007D04D6" w:rsidRPr="005E527C">
        <w:rPr>
          <w:rFonts w:hint="cs"/>
          <w:b/>
          <w:bCs/>
          <w:sz w:val="28"/>
          <w:szCs w:val="28"/>
          <w:rtl/>
        </w:rPr>
        <w:t>انعكاسات</w:t>
      </w:r>
      <w:r w:rsidR="00924EEA" w:rsidRPr="005E527C">
        <w:rPr>
          <w:rFonts w:hint="cs"/>
          <w:b/>
          <w:bCs/>
          <w:sz w:val="28"/>
          <w:szCs w:val="28"/>
          <w:rtl/>
        </w:rPr>
        <w:t xml:space="preserve"> ايجابية على النشاطات التنموية </w:t>
      </w:r>
      <w:r w:rsidR="002426FB" w:rsidRPr="005E527C">
        <w:rPr>
          <w:rFonts w:hint="cs"/>
          <w:b/>
          <w:bCs/>
          <w:sz w:val="28"/>
          <w:szCs w:val="28"/>
          <w:rtl/>
        </w:rPr>
        <w:t xml:space="preserve"> .</w:t>
      </w:r>
      <w:r w:rsidR="005E527C">
        <w:rPr>
          <w:rFonts w:hint="cs"/>
          <w:b/>
          <w:bCs/>
          <w:sz w:val="28"/>
          <w:szCs w:val="28"/>
          <w:rtl/>
        </w:rPr>
        <w:t xml:space="preserve"> </w:t>
      </w:r>
    </w:p>
    <w:p w:rsidR="002426FB" w:rsidRDefault="002426FB" w:rsidP="00465013">
      <w:pPr>
        <w:spacing w:after="0" w:line="360" w:lineRule="auto"/>
        <w:rPr>
          <w:sz w:val="28"/>
          <w:szCs w:val="28"/>
          <w:rtl/>
        </w:rPr>
      </w:pPr>
      <w:r>
        <w:rPr>
          <w:rFonts w:hint="cs"/>
          <w:sz w:val="28"/>
          <w:szCs w:val="28"/>
          <w:rtl/>
        </w:rPr>
        <w:t xml:space="preserve">ويكون اختبار هذه الفرضية من خلال الفرضيات الفرعية التالية </w:t>
      </w:r>
      <w:r w:rsidR="00D05B30">
        <w:rPr>
          <w:rFonts w:hint="cs"/>
          <w:sz w:val="28"/>
          <w:szCs w:val="28"/>
          <w:rtl/>
        </w:rPr>
        <w:t>.</w:t>
      </w:r>
    </w:p>
    <w:p w:rsidR="002426FB" w:rsidRPr="00D05B30" w:rsidRDefault="002426FB" w:rsidP="00465013">
      <w:pPr>
        <w:spacing w:after="0" w:line="360" w:lineRule="auto"/>
        <w:rPr>
          <w:sz w:val="28"/>
          <w:szCs w:val="28"/>
          <w:rtl/>
        </w:rPr>
      </w:pPr>
      <w:r w:rsidRPr="00D05B30">
        <w:rPr>
          <w:rFonts w:hint="cs"/>
          <w:sz w:val="28"/>
          <w:szCs w:val="28"/>
          <w:rtl/>
        </w:rPr>
        <w:t xml:space="preserve">1 </w:t>
      </w:r>
      <w:r w:rsidRPr="00D05B30">
        <w:rPr>
          <w:sz w:val="28"/>
          <w:szCs w:val="28"/>
          <w:rtl/>
        </w:rPr>
        <w:t>–</w:t>
      </w:r>
      <w:r w:rsidRPr="00D05B30">
        <w:rPr>
          <w:rFonts w:hint="cs"/>
          <w:sz w:val="28"/>
          <w:szCs w:val="28"/>
          <w:rtl/>
        </w:rPr>
        <w:t xml:space="preserve"> تكلفة الاستثمار البيئي لها </w:t>
      </w:r>
      <w:r w:rsidR="007D04D6" w:rsidRPr="00D05B30">
        <w:rPr>
          <w:rFonts w:hint="cs"/>
          <w:sz w:val="28"/>
          <w:szCs w:val="28"/>
          <w:rtl/>
        </w:rPr>
        <w:t>تأثير</w:t>
      </w:r>
      <w:r w:rsidRPr="00D05B30">
        <w:rPr>
          <w:rFonts w:hint="cs"/>
          <w:sz w:val="28"/>
          <w:szCs w:val="28"/>
          <w:rtl/>
        </w:rPr>
        <w:t xml:space="preserve"> ايجابي على النشاطات الزراعية .</w:t>
      </w:r>
    </w:p>
    <w:p w:rsidR="00FF5571" w:rsidRPr="00D05B30" w:rsidRDefault="00D9696F" w:rsidP="00465013">
      <w:pPr>
        <w:spacing w:after="0" w:line="360" w:lineRule="auto"/>
        <w:rPr>
          <w:sz w:val="28"/>
          <w:szCs w:val="28"/>
          <w:rtl/>
        </w:rPr>
      </w:pPr>
      <w:r w:rsidRPr="00D05B30">
        <w:rPr>
          <w:rFonts w:hint="cs"/>
          <w:sz w:val="28"/>
          <w:szCs w:val="28"/>
          <w:rtl/>
        </w:rPr>
        <w:t>2</w:t>
      </w:r>
      <w:r w:rsidR="00924EEA" w:rsidRPr="00D05B30">
        <w:rPr>
          <w:sz w:val="28"/>
          <w:szCs w:val="28"/>
          <w:rtl/>
        </w:rPr>
        <w:t>–</w:t>
      </w:r>
      <w:r w:rsidR="00924EEA" w:rsidRPr="00D05B30">
        <w:rPr>
          <w:rFonts w:hint="cs"/>
          <w:sz w:val="28"/>
          <w:szCs w:val="28"/>
          <w:rtl/>
        </w:rPr>
        <w:t xml:space="preserve"> تكلفة الاستثمار البيئي لها تأثير</w:t>
      </w:r>
      <w:r w:rsidR="0086709F" w:rsidRPr="00D05B30">
        <w:rPr>
          <w:rFonts w:hint="cs"/>
          <w:sz w:val="28"/>
          <w:szCs w:val="28"/>
          <w:rtl/>
        </w:rPr>
        <w:t xml:space="preserve"> ايجابي على الانشطة</w:t>
      </w:r>
      <w:r w:rsidR="00F17E39" w:rsidRPr="00D05B30">
        <w:rPr>
          <w:rFonts w:hint="cs"/>
          <w:sz w:val="28"/>
          <w:szCs w:val="28"/>
          <w:rtl/>
        </w:rPr>
        <w:t xml:space="preserve"> الاستثمارية</w:t>
      </w:r>
      <w:r w:rsidR="00424DD7" w:rsidRPr="00D05B30">
        <w:rPr>
          <w:rFonts w:hint="cs"/>
          <w:sz w:val="28"/>
          <w:szCs w:val="28"/>
          <w:rtl/>
        </w:rPr>
        <w:t xml:space="preserve"> والصناعية </w:t>
      </w:r>
      <w:r w:rsidR="00F17E39" w:rsidRPr="00D05B30">
        <w:rPr>
          <w:rFonts w:hint="cs"/>
          <w:sz w:val="28"/>
          <w:szCs w:val="28"/>
          <w:rtl/>
        </w:rPr>
        <w:t xml:space="preserve"> </w:t>
      </w:r>
      <w:r w:rsidR="0086709F" w:rsidRPr="00D05B30">
        <w:rPr>
          <w:rFonts w:hint="cs"/>
          <w:sz w:val="28"/>
          <w:szCs w:val="28"/>
          <w:rtl/>
        </w:rPr>
        <w:t xml:space="preserve"> </w:t>
      </w:r>
      <w:r w:rsidR="00924EEA" w:rsidRPr="00D05B30">
        <w:rPr>
          <w:rFonts w:hint="cs"/>
          <w:sz w:val="28"/>
          <w:szCs w:val="28"/>
          <w:rtl/>
        </w:rPr>
        <w:t>.</w:t>
      </w:r>
    </w:p>
    <w:p w:rsidR="008B57DA" w:rsidRPr="00D05B30" w:rsidRDefault="00D9696F" w:rsidP="00465013">
      <w:pPr>
        <w:spacing w:after="0" w:line="360" w:lineRule="auto"/>
        <w:rPr>
          <w:sz w:val="28"/>
          <w:szCs w:val="28"/>
          <w:rtl/>
        </w:rPr>
      </w:pPr>
      <w:r w:rsidRPr="00D05B30">
        <w:rPr>
          <w:rFonts w:hint="cs"/>
          <w:sz w:val="28"/>
          <w:szCs w:val="28"/>
          <w:rtl/>
        </w:rPr>
        <w:t>3</w:t>
      </w:r>
      <w:r w:rsidR="00FF5571" w:rsidRPr="00D05B30">
        <w:rPr>
          <w:rFonts w:hint="cs"/>
          <w:sz w:val="28"/>
          <w:szCs w:val="28"/>
          <w:rtl/>
        </w:rPr>
        <w:t>- تكلفة الاستثمار البيئي لها تأثير</w:t>
      </w:r>
      <w:r w:rsidR="00966F89" w:rsidRPr="00D05B30">
        <w:rPr>
          <w:rFonts w:hint="cs"/>
          <w:sz w:val="28"/>
          <w:szCs w:val="28"/>
          <w:rtl/>
        </w:rPr>
        <w:t xml:space="preserve"> ايجابي على الصحة العامة .</w:t>
      </w:r>
    </w:p>
    <w:p w:rsidR="00D3451A" w:rsidRPr="003537DC" w:rsidRDefault="00424DD7" w:rsidP="00465013">
      <w:pPr>
        <w:spacing w:after="0" w:line="360" w:lineRule="auto"/>
        <w:jc w:val="both"/>
        <w:rPr>
          <w:rFonts w:ascii="Arial" w:hAnsi="Arial" w:cs="Arial"/>
          <w:b/>
          <w:bCs/>
          <w:sz w:val="28"/>
          <w:szCs w:val="28"/>
          <w:rtl/>
        </w:rPr>
      </w:pPr>
      <w:r>
        <w:rPr>
          <w:rFonts w:ascii="Arial" w:hAnsi="Arial" w:cs="Arial" w:hint="cs"/>
          <w:b/>
          <w:bCs/>
          <w:sz w:val="28"/>
          <w:szCs w:val="28"/>
          <w:rtl/>
        </w:rPr>
        <w:t>الفرضية الرئيسية الثانية</w:t>
      </w:r>
      <w:r w:rsidR="004E4512">
        <w:rPr>
          <w:rFonts w:ascii="Arial" w:hAnsi="Arial" w:cs="Arial" w:hint="cs"/>
          <w:b/>
          <w:bCs/>
          <w:sz w:val="28"/>
          <w:szCs w:val="28"/>
          <w:rtl/>
        </w:rPr>
        <w:t xml:space="preserve"> </w:t>
      </w:r>
      <w:r w:rsidR="00D82BA7" w:rsidRPr="003537DC">
        <w:rPr>
          <w:rFonts w:ascii="Arial" w:hAnsi="Arial" w:cs="Arial" w:hint="cs"/>
          <w:b/>
          <w:bCs/>
          <w:sz w:val="28"/>
          <w:szCs w:val="28"/>
          <w:rtl/>
        </w:rPr>
        <w:t xml:space="preserve">   </w:t>
      </w:r>
      <w:r w:rsidR="00D82BA7" w:rsidRPr="003537DC">
        <w:rPr>
          <w:rFonts w:ascii="Arial" w:hAnsi="Arial" w:cs="Arial"/>
          <w:b/>
          <w:bCs/>
          <w:sz w:val="28"/>
          <w:szCs w:val="28"/>
        </w:rPr>
        <w:t>H2</w:t>
      </w:r>
      <w:r w:rsidR="00D82BA7" w:rsidRPr="003537DC">
        <w:rPr>
          <w:rFonts w:ascii="Arial" w:hAnsi="Arial" w:cs="Arial" w:hint="cs"/>
          <w:b/>
          <w:bCs/>
          <w:sz w:val="28"/>
          <w:szCs w:val="28"/>
          <w:rtl/>
        </w:rPr>
        <w:t xml:space="preserve"> : </w:t>
      </w:r>
      <w:r w:rsidR="007B6BE3" w:rsidRPr="003537DC">
        <w:rPr>
          <w:rFonts w:ascii="Arial" w:hAnsi="Arial" w:cs="Arial" w:hint="cs"/>
          <w:b/>
          <w:bCs/>
          <w:sz w:val="28"/>
          <w:szCs w:val="28"/>
          <w:rtl/>
        </w:rPr>
        <w:t xml:space="preserve"> </w:t>
      </w:r>
      <w:r w:rsidR="00D82BA7" w:rsidRPr="003537DC">
        <w:rPr>
          <w:rFonts w:ascii="Arial" w:hAnsi="Arial" w:cs="Arial"/>
          <w:b/>
          <w:bCs/>
          <w:sz w:val="28"/>
          <w:szCs w:val="28"/>
          <w:rtl/>
        </w:rPr>
        <w:t xml:space="preserve">تبذل </w:t>
      </w:r>
      <w:r w:rsidR="00D82BA7" w:rsidRPr="003537DC">
        <w:rPr>
          <w:rFonts w:ascii="Arial" w:hAnsi="Arial" w:cs="Arial" w:hint="cs"/>
          <w:b/>
          <w:bCs/>
          <w:sz w:val="28"/>
          <w:szCs w:val="28"/>
          <w:rtl/>
        </w:rPr>
        <w:t xml:space="preserve">الدولة الليبية جهود </w:t>
      </w:r>
      <w:r w:rsidR="00D82BA7" w:rsidRPr="003537DC">
        <w:rPr>
          <w:rFonts w:ascii="Arial" w:hAnsi="Arial" w:cs="Arial"/>
          <w:b/>
          <w:bCs/>
          <w:sz w:val="28"/>
          <w:szCs w:val="28"/>
          <w:rtl/>
        </w:rPr>
        <w:t xml:space="preserve">معتبرة </w:t>
      </w:r>
      <w:r w:rsidR="007B6BE3" w:rsidRPr="003537DC">
        <w:rPr>
          <w:rFonts w:ascii="Arial" w:hAnsi="Arial" w:cs="Arial"/>
          <w:b/>
          <w:bCs/>
          <w:sz w:val="28"/>
          <w:szCs w:val="28"/>
          <w:rtl/>
        </w:rPr>
        <w:t xml:space="preserve">في </w:t>
      </w:r>
      <w:r w:rsidR="00D3451A" w:rsidRPr="003537DC">
        <w:rPr>
          <w:rFonts w:ascii="Arial" w:hAnsi="Arial" w:cs="Arial" w:hint="cs"/>
          <w:b/>
          <w:bCs/>
          <w:sz w:val="28"/>
          <w:szCs w:val="28"/>
          <w:rtl/>
        </w:rPr>
        <w:t>استغلال مواردها الطبيعية وتوجيها نحو تحقيق التنمية المستدامة .</w:t>
      </w:r>
    </w:p>
    <w:p w:rsidR="00D3451A" w:rsidRPr="00D05B30" w:rsidRDefault="00D3451A" w:rsidP="00465013">
      <w:pPr>
        <w:spacing w:after="0" w:line="360" w:lineRule="auto"/>
        <w:rPr>
          <w:sz w:val="28"/>
          <w:szCs w:val="28"/>
          <w:rtl/>
        </w:rPr>
      </w:pPr>
      <w:r w:rsidRPr="00D05B30">
        <w:rPr>
          <w:rFonts w:hint="cs"/>
          <w:sz w:val="28"/>
          <w:szCs w:val="28"/>
          <w:rtl/>
        </w:rPr>
        <w:t xml:space="preserve">ويكون اختبار هذه الفرضية من خلال الفرضيات الفرعية التالية </w:t>
      </w:r>
      <w:r w:rsidR="00D05B30" w:rsidRPr="00D05B30">
        <w:rPr>
          <w:rFonts w:hint="cs"/>
          <w:sz w:val="28"/>
          <w:szCs w:val="28"/>
          <w:rtl/>
        </w:rPr>
        <w:t>.</w:t>
      </w:r>
    </w:p>
    <w:p w:rsidR="004E589C" w:rsidRPr="00D05B30" w:rsidRDefault="00D9696F" w:rsidP="00465013">
      <w:pPr>
        <w:spacing w:after="0" w:line="360" w:lineRule="auto"/>
        <w:jc w:val="both"/>
        <w:rPr>
          <w:sz w:val="28"/>
          <w:szCs w:val="28"/>
          <w:rtl/>
        </w:rPr>
      </w:pPr>
      <w:r w:rsidRPr="00D05B30">
        <w:rPr>
          <w:rFonts w:hint="cs"/>
          <w:sz w:val="28"/>
          <w:szCs w:val="28"/>
          <w:rtl/>
        </w:rPr>
        <w:t>1</w:t>
      </w:r>
      <w:r w:rsidR="004E589C" w:rsidRPr="00D05B30">
        <w:rPr>
          <w:sz w:val="28"/>
          <w:szCs w:val="28"/>
          <w:rtl/>
        </w:rPr>
        <w:t>–</w:t>
      </w:r>
      <w:r w:rsidR="004E589C" w:rsidRPr="00D05B30">
        <w:rPr>
          <w:rFonts w:hint="cs"/>
          <w:sz w:val="28"/>
          <w:szCs w:val="28"/>
          <w:rtl/>
        </w:rPr>
        <w:t xml:space="preserve"> </w:t>
      </w:r>
      <w:r w:rsidR="00F17E39" w:rsidRPr="00D05B30">
        <w:rPr>
          <w:rFonts w:hint="cs"/>
          <w:sz w:val="28"/>
          <w:szCs w:val="28"/>
          <w:rtl/>
        </w:rPr>
        <w:t>الزمت</w:t>
      </w:r>
      <w:r w:rsidR="004E589C" w:rsidRPr="00D05B30">
        <w:rPr>
          <w:rFonts w:hint="cs"/>
          <w:sz w:val="28"/>
          <w:szCs w:val="28"/>
          <w:rtl/>
        </w:rPr>
        <w:t xml:space="preserve"> الدولة الليبية جميع مؤسساتها بالحفاظ على القواعد والقوانين البيئية .</w:t>
      </w:r>
      <w:r w:rsidR="004E4512" w:rsidRPr="00D05B30">
        <w:rPr>
          <w:rFonts w:hint="cs"/>
          <w:sz w:val="28"/>
          <w:szCs w:val="28"/>
          <w:rtl/>
        </w:rPr>
        <w:t xml:space="preserve"> </w:t>
      </w:r>
    </w:p>
    <w:p w:rsidR="004E589C" w:rsidRPr="00D05B30" w:rsidRDefault="00D9696F" w:rsidP="00465013">
      <w:pPr>
        <w:spacing w:after="0" w:line="360" w:lineRule="auto"/>
        <w:jc w:val="both"/>
        <w:rPr>
          <w:sz w:val="28"/>
          <w:szCs w:val="28"/>
          <w:rtl/>
        </w:rPr>
      </w:pPr>
      <w:r w:rsidRPr="00D05B30">
        <w:rPr>
          <w:rFonts w:hint="cs"/>
          <w:sz w:val="28"/>
          <w:szCs w:val="28"/>
          <w:rtl/>
        </w:rPr>
        <w:t>2</w:t>
      </w:r>
      <w:r w:rsidR="004E589C" w:rsidRPr="00D05B30">
        <w:rPr>
          <w:sz w:val="28"/>
          <w:szCs w:val="28"/>
          <w:rtl/>
        </w:rPr>
        <w:t>–</w:t>
      </w:r>
      <w:r w:rsidR="004E589C" w:rsidRPr="00D05B30">
        <w:rPr>
          <w:rFonts w:hint="cs"/>
          <w:sz w:val="28"/>
          <w:szCs w:val="28"/>
          <w:rtl/>
        </w:rPr>
        <w:t xml:space="preserve"> اخذت الدولة الليبية كلا من البيئة والبعد التنموي في الحسبان عندما رسمت سياساتها الاقتصادية .</w:t>
      </w:r>
      <w:r w:rsidR="00C44D04" w:rsidRPr="00D05B30">
        <w:rPr>
          <w:rFonts w:hint="cs"/>
          <w:sz w:val="28"/>
          <w:szCs w:val="28"/>
          <w:rtl/>
        </w:rPr>
        <w:t xml:space="preserve"> </w:t>
      </w:r>
      <w:r w:rsidR="009C217C" w:rsidRPr="00D05B30">
        <w:rPr>
          <w:rFonts w:hint="cs"/>
          <w:sz w:val="28"/>
          <w:szCs w:val="28"/>
          <w:rtl/>
        </w:rPr>
        <w:t xml:space="preserve"> </w:t>
      </w:r>
    </w:p>
    <w:p w:rsidR="00D9696F" w:rsidRPr="00D05B30" w:rsidRDefault="00D9696F" w:rsidP="00465013">
      <w:pPr>
        <w:spacing w:after="0" w:line="360" w:lineRule="auto"/>
        <w:jc w:val="both"/>
        <w:rPr>
          <w:sz w:val="28"/>
          <w:szCs w:val="28"/>
        </w:rPr>
      </w:pPr>
      <w:r w:rsidRPr="00D05B30">
        <w:rPr>
          <w:rFonts w:hint="cs"/>
          <w:sz w:val="28"/>
          <w:szCs w:val="28"/>
          <w:rtl/>
        </w:rPr>
        <w:t>3</w:t>
      </w:r>
      <w:r w:rsidR="00265AA8" w:rsidRPr="00D05B30">
        <w:rPr>
          <w:sz w:val="28"/>
          <w:szCs w:val="28"/>
          <w:rtl/>
        </w:rPr>
        <w:t>–</w:t>
      </w:r>
      <w:r w:rsidR="00265AA8" w:rsidRPr="00D05B30">
        <w:rPr>
          <w:rFonts w:hint="cs"/>
          <w:sz w:val="28"/>
          <w:szCs w:val="28"/>
          <w:rtl/>
        </w:rPr>
        <w:t xml:space="preserve"> تلزم الدولة الليبية كل الشركات العاملة فيها </w:t>
      </w:r>
      <w:r w:rsidR="00267DA1" w:rsidRPr="00D05B30">
        <w:rPr>
          <w:rFonts w:hint="cs"/>
          <w:sz w:val="28"/>
          <w:szCs w:val="28"/>
          <w:rtl/>
        </w:rPr>
        <w:t>بالإفصاح</w:t>
      </w:r>
      <w:r w:rsidR="00265AA8" w:rsidRPr="00D05B30">
        <w:rPr>
          <w:rFonts w:hint="cs"/>
          <w:sz w:val="28"/>
          <w:szCs w:val="28"/>
          <w:rtl/>
        </w:rPr>
        <w:t xml:space="preserve"> عن المعلومات البيئية وذلك في شكل تقارير دورية . </w:t>
      </w:r>
    </w:p>
    <w:p w:rsidR="00D9696F" w:rsidRPr="00D9696F" w:rsidRDefault="00404734" w:rsidP="00404734">
      <w:pPr>
        <w:spacing w:after="0" w:line="360" w:lineRule="auto"/>
        <w:jc w:val="both"/>
        <w:rPr>
          <w:rFonts w:ascii="Times New Roman" w:eastAsia="Calibri" w:hAnsi="Times New Roman" w:cs="Times New Roman"/>
          <w:b/>
          <w:bCs/>
          <w:sz w:val="28"/>
          <w:szCs w:val="28"/>
          <w:rtl/>
        </w:rPr>
      </w:pPr>
      <w:r>
        <w:rPr>
          <w:rFonts w:ascii="Times New Roman" w:eastAsia="Calibri" w:hAnsi="Times New Roman" w:cs="Times New Roman" w:hint="cs"/>
          <w:b/>
          <w:bCs/>
          <w:sz w:val="28"/>
          <w:szCs w:val="28"/>
          <w:rtl/>
        </w:rPr>
        <w:t xml:space="preserve">3.3 </w:t>
      </w:r>
      <w:r w:rsidRPr="00404734">
        <w:rPr>
          <w:rFonts w:ascii="Times New Roman" w:eastAsia="Calibri" w:hAnsi="Times New Roman" w:cs="Times New Roman" w:hint="cs"/>
          <w:sz w:val="28"/>
          <w:szCs w:val="28"/>
          <w:rtl/>
        </w:rPr>
        <w:t>-</w:t>
      </w:r>
      <w:r>
        <w:rPr>
          <w:rFonts w:ascii="Times New Roman" w:eastAsia="Calibri" w:hAnsi="Times New Roman" w:cs="Times New Roman" w:hint="cs"/>
          <w:b/>
          <w:bCs/>
          <w:sz w:val="28"/>
          <w:szCs w:val="28"/>
          <w:rtl/>
        </w:rPr>
        <w:t xml:space="preserve"> </w:t>
      </w:r>
      <w:r w:rsidR="00D9696F" w:rsidRPr="00D9696F">
        <w:rPr>
          <w:rFonts w:ascii="Times New Roman" w:eastAsia="Calibri" w:hAnsi="Times New Roman" w:cs="Times New Roman" w:hint="cs"/>
          <w:b/>
          <w:bCs/>
          <w:sz w:val="28"/>
          <w:szCs w:val="28"/>
          <w:rtl/>
        </w:rPr>
        <w:t xml:space="preserve"> </w:t>
      </w:r>
      <w:r w:rsidR="00D9696F" w:rsidRPr="00D9696F">
        <w:rPr>
          <w:rFonts w:ascii="Times New Roman" w:eastAsia="Calibri" w:hAnsi="Times New Roman" w:cs="Times New Roman"/>
          <w:b/>
          <w:bCs/>
          <w:sz w:val="32"/>
          <w:szCs w:val="32"/>
          <w:rtl/>
        </w:rPr>
        <w:t>منهجية الدراسة:</w:t>
      </w:r>
    </w:p>
    <w:p w:rsidR="00D9696F" w:rsidRPr="00D9696F" w:rsidRDefault="00D9696F" w:rsidP="00404734">
      <w:pPr>
        <w:spacing w:after="0" w:line="360" w:lineRule="auto"/>
        <w:jc w:val="both"/>
        <w:rPr>
          <w:rFonts w:ascii="Times New Roman" w:eastAsia="Calibri" w:hAnsi="Times New Roman" w:cs="Times New Roman"/>
          <w:sz w:val="28"/>
          <w:szCs w:val="28"/>
          <w:rtl/>
        </w:rPr>
      </w:pPr>
      <w:r w:rsidRPr="00D9696F">
        <w:rPr>
          <w:rFonts w:ascii="Times New Roman" w:eastAsia="Calibri" w:hAnsi="Times New Roman" w:cs="Times New Roman"/>
          <w:sz w:val="28"/>
          <w:szCs w:val="28"/>
          <w:rtl/>
        </w:rPr>
        <w:t xml:space="preserve">تسعى الدراسة لتحقيق </w:t>
      </w:r>
      <w:r w:rsidRPr="00D9696F">
        <w:rPr>
          <w:rFonts w:ascii="Times New Roman" w:eastAsia="Calibri" w:hAnsi="Times New Roman" w:cs="Times New Roman" w:hint="cs"/>
          <w:sz w:val="28"/>
          <w:szCs w:val="28"/>
          <w:rtl/>
        </w:rPr>
        <w:t>أ</w:t>
      </w:r>
      <w:r w:rsidRPr="00D9696F">
        <w:rPr>
          <w:rFonts w:ascii="Times New Roman" w:eastAsia="Calibri" w:hAnsi="Times New Roman" w:cs="Times New Roman"/>
          <w:sz w:val="28"/>
          <w:szCs w:val="28"/>
          <w:rtl/>
        </w:rPr>
        <w:t>هدافها من خلال وسيلتين رئيستين هما</w:t>
      </w:r>
      <w:r w:rsidRPr="00D9696F">
        <w:rPr>
          <w:rFonts w:ascii="Times New Roman" w:eastAsia="Calibri" w:hAnsi="Times New Roman" w:cs="Times New Roman" w:hint="cs"/>
          <w:sz w:val="28"/>
          <w:szCs w:val="28"/>
          <w:rtl/>
        </w:rPr>
        <w:t>:</w:t>
      </w:r>
    </w:p>
    <w:p w:rsidR="00D9696F" w:rsidRPr="00D9696F" w:rsidRDefault="00D9696F" w:rsidP="00404734">
      <w:pPr>
        <w:spacing w:after="0" w:line="360" w:lineRule="auto"/>
        <w:jc w:val="both"/>
        <w:rPr>
          <w:rFonts w:ascii="Times New Roman" w:eastAsia="Calibri" w:hAnsi="Times New Roman" w:cs="Times New Roman"/>
          <w:sz w:val="28"/>
          <w:szCs w:val="28"/>
          <w:rtl/>
        </w:rPr>
      </w:pPr>
      <w:r w:rsidRPr="00D9696F">
        <w:rPr>
          <w:rFonts w:ascii="Times New Roman" w:eastAsia="Calibri" w:hAnsi="Times New Roman" w:cs="Times New Roman" w:hint="cs"/>
          <w:b/>
          <w:bCs/>
          <w:sz w:val="28"/>
          <w:szCs w:val="28"/>
          <w:rtl/>
        </w:rPr>
        <w:t xml:space="preserve">أ. </w:t>
      </w:r>
      <w:r w:rsidRPr="00D9696F">
        <w:rPr>
          <w:rFonts w:ascii="Times New Roman" w:eastAsia="Calibri" w:hAnsi="Times New Roman" w:cs="Times New Roman"/>
          <w:b/>
          <w:bCs/>
          <w:sz w:val="28"/>
          <w:szCs w:val="28"/>
          <w:rtl/>
        </w:rPr>
        <w:t>الجانب النظري:</w:t>
      </w:r>
      <w:r w:rsidRPr="00D9696F">
        <w:rPr>
          <w:rFonts w:ascii="Times New Roman" w:eastAsia="Calibri" w:hAnsi="Times New Roman" w:cs="Times New Roman"/>
          <w:sz w:val="28"/>
          <w:szCs w:val="28"/>
          <w:rtl/>
        </w:rPr>
        <w:t xml:space="preserve"> وذلك </w:t>
      </w:r>
      <w:r w:rsidRPr="00D9696F">
        <w:rPr>
          <w:rFonts w:ascii="Times New Roman" w:eastAsia="Calibri" w:hAnsi="Times New Roman" w:cs="Times New Roman" w:hint="cs"/>
          <w:sz w:val="28"/>
          <w:szCs w:val="28"/>
          <w:rtl/>
        </w:rPr>
        <w:t>بالاطلاع</w:t>
      </w:r>
      <w:r w:rsidRPr="00D9696F">
        <w:rPr>
          <w:rFonts w:ascii="Times New Roman" w:eastAsia="Calibri" w:hAnsi="Times New Roman" w:cs="Times New Roman"/>
          <w:sz w:val="28"/>
          <w:szCs w:val="28"/>
          <w:rtl/>
        </w:rPr>
        <w:t xml:space="preserve"> على المراجع المناسبة المتعلقة بموضوع </w:t>
      </w:r>
      <w:r w:rsidRPr="00D9696F">
        <w:rPr>
          <w:rFonts w:ascii="Times New Roman" w:eastAsia="Calibri" w:hAnsi="Times New Roman" w:cs="Times New Roman" w:hint="cs"/>
          <w:sz w:val="28"/>
          <w:szCs w:val="28"/>
          <w:rtl/>
        </w:rPr>
        <w:t>هذه الورقة</w:t>
      </w:r>
      <w:r w:rsidRPr="00D9696F">
        <w:rPr>
          <w:rFonts w:ascii="Times New Roman" w:eastAsia="Calibri" w:hAnsi="Times New Roman" w:cs="Times New Roman"/>
          <w:sz w:val="28"/>
          <w:szCs w:val="28"/>
          <w:rtl/>
        </w:rPr>
        <w:t xml:space="preserve"> واعتماد المنهج </w:t>
      </w:r>
      <w:r w:rsidRPr="00D9696F">
        <w:rPr>
          <w:rFonts w:ascii="Times New Roman" w:eastAsia="Calibri" w:hAnsi="Times New Roman" w:cs="Times New Roman" w:hint="cs"/>
          <w:sz w:val="28"/>
          <w:szCs w:val="28"/>
          <w:rtl/>
        </w:rPr>
        <w:t>الاستقرائي</w:t>
      </w:r>
      <w:r w:rsidRPr="00D9696F">
        <w:rPr>
          <w:rFonts w:ascii="Times New Roman" w:eastAsia="Calibri" w:hAnsi="Times New Roman" w:cs="Times New Roman"/>
          <w:sz w:val="28"/>
          <w:szCs w:val="28"/>
          <w:rtl/>
        </w:rPr>
        <w:t xml:space="preserve"> لذلك.</w:t>
      </w:r>
    </w:p>
    <w:p w:rsidR="00404734" w:rsidRDefault="00D9696F" w:rsidP="00BD5DFB">
      <w:pPr>
        <w:spacing w:after="0" w:line="360" w:lineRule="auto"/>
        <w:jc w:val="both"/>
        <w:rPr>
          <w:rFonts w:ascii="Times New Roman" w:eastAsia="Calibri" w:hAnsi="Times New Roman" w:cs="Times New Roman"/>
          <w:sz w:val="28"/>
          <w:szCs w:val="28"/>
          <w:rtl/>
        </w:rPr>
      </w:pPr>
      <w:r w:rsidRPr="00D9696F">
        <w:rPr>
          <w:rFonts w:ascii="Times New Roman" w:eastAsia="Calibri" w:hAnsi="Times New Roman" w:cs="Times New Roman" w:hint="cs"/>
          <w:b/>
          <w:bCs/>
          <w:sz w:val="28"/>
          <w:szCs w:val="28"/>
          <w:rtl/>
        </w:rPr>
        <w:t xml:space="preserve">ب. </w:t>
      </w:r>
      <w:r w:rsidRPr="00D9696F">
        <w:rPr>
          <w:rFonts w:ascii="Times New Roman" w:eastAsia="Calibri" w:hAnsi="Times New Roman" w:cs="Times New Roman"/>
          <w:b/>
          <w:bCs/>
          <w:sz w:val="28"/>
          <w:szCs w:val="28"/>
          <w:rtl/>
        </w:rPr>
        <w:t>الجانب التطبيقي:</w:t>
      </w:r>
      <w:r w:rsidRPr="00D9696F">
        <w:rPr>
          <w:rFonts w:ascii="Times New Roman" w:eastAsia="Calibri" w:hAnsi="Times New Roman" w:cs="Times New Roman"/>
          <w:sz w:val="28"/>
          <w:szCs w:val="28"/>
          <w:rtl/>
        </w:rPr>
        <w:t xml:space="preserve"> وينفذ من خلال تصميم صحيفة استبيان توجه </w:t>
      </w:r>
      <w:r w:rsidRPr="00D9696F">
        <w:rPr>
          <w:rFonts w:ascii="Times New Roman" w:eastAsia="Calibri" w:hAnsi="Times New Roman" w:cs="Times New Roman" w:hint="cs"/>
          <w:sz w:val="28"/>
          <w:szCs w:val="28"/>
          <w:rtl/>
        </w:rPr>
        <w:t>إ</w:t>
      </w:r>
      <w:r w:rsidRPr="00D9696F">
        <w:rPr>
          <w:rFonts w:ascii="Times New Roman" w:eastAsia="Calibri" w:hAnsi="Times New Roman" w:cs="Times New Roman"/>
          <w:sz w:val="28"/>
          <w:szCs w:val="28"/>
          <w:rtl/>
        </w:rPr>
        <w:t xml:space="preserve">لى </w:t>
      </w:r>
      <w:r>
        <w:rPr>
          <w:rFonts w:ascii="Times New Roman" w:eastAsia="Calibri" w:hAnsi="Times New Roman" w:cs="Times New Roman" w:hint="cs"/>
          <w:sz w:val="28"/>
          <w:szCs w:val="28"/>
          <w:rtl/>
        </w:rPr>
        <w:t>شريحة المزارعين و</w:t>
      </w:r>
      <w:r w:rsidRPr="00D9696F">
        <w:rPr>
          <w:rFonts w:ascii="Times New Roman" w:eastAsia="Calibri" w:hAnsi="Times New Roman" w:cs="Times New Roman"/>
          <w:sz w:val="28"/>
          <w:szCs w:val="28"/>
          <w:rtl/>
        </w:rPr>
        <w:t>الشركات الاستثمارية العاملة في ليبيا</w:t>
      </w:r>
      <w:r w:rsidR="00056A2B">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 الاطباء</w:t>
      </w:r>
      <w:r w:rsidR="00056A2B">
        <w:rPr>
          <w:rFonts w:ascii="Times New Roman" w:eastAsia="Calibri" w:hAnsi="Times New Roman" w:cs="Times New Roman" w:hint="cs"/>
          <w:sz w:val="28"/>
          <w:szCs w:val="28"/>
          <w:rtl/>
        </w:rPr>
        <w:t xml:space="preserve"> العاملون بالصحة العامة </w:t>
      </w:r>
      <w:r>
        <w:rPr>
          <w:rFonts w:ascii="Times New Roman" w:eastAsia="Calibri" w:hAnsi="Times New Roman" w:cs="Times New Roman" w:hint="cs"/>
          <w:sz w:val="28"/>
          <w:szCs w:val="28"/>
          <w:rtl/>
        </w:rPr>
        <w:t xml:space="preserve"> . </w:t>
      </w:r>
      <w:r w:rsidRPr="00D9696F">
        <w:rPr>
          <w:rFonts w:ascii="Times New Roman" w:eastAsia="Calibri" w:hAnsi="Times New Roman" w:cs="Times New Roman"/>
          <w:sz w:val="28"/>
          <w:szCs w:val="28"/>
          <w:rtl/>
        </w:rPr>
        <w:t xml:space="preserve"> وسيتم تحليل ال</w:t>
      </w:r>
      <w:r w:rsidRPr="00D9696F">
        <w:rPr>
          <w:rFonts w:ascii="Times New Roman" w:eastAsia="Calibri" w:hAnsi="Times New Roman" w:cs="Times New Roman" w:hint="cs"/>
          <w:sz w:val="28"/>
          <w:szCs w:val="28"/>
          <w:rtl/>
        </w:rPr>
        <w:t>إ</w:t>
      </w:r>
      <w:r w:rsidRPr="00D9696F">
        <w:rPr>
          <w:rFonts w:ascii="Times New Roman" w:eastAsia="Calibri" w:hAnsi="Times New Roman" w:cs="Times New Roman"/>
          <w:sz w:val="28"/>
          <w:szCs w:val="28"/>
          <w:rtl/>
        </w:rPr>
        <w:t xml:space="preserve">جابات </w:t>
      </w:r>
      <w:r w:rsidRPr="00D9696F">
        <w:rPr>
          <w:rFonts w:ascii="Times New Roman" w:eastAsia="Calibri" w:hAnsi="Times New Roman" w:cs="Times New Roman" w:hint="cs"/>
          <w:sz w:val="28"/>
          <w:szCs w:val="28"/>
          <w:rtl/>
        </w:rPr>
        <w:t>إ</w:t>
      </w:r>
      <w:r w:rsidRPr="00D9696F">
        <w:rPr>
          <w:rFonts w:ascii="Times New Roman" w:eastAsia="Calibri" w:hAnsi="Times New Roman" w:cs="Times New Roman"/>
          <w:sz w:val="28"/>
          <w:szCs w:val="28"/>
          <w:rtl/>
        </w:rPr>
        <w:t>حصائيا باستخدام البرامج ال</w:t>
      </w:r>
      <w:r w:rsidRPr="00D9696F">
        <w:rPr>
          <w:rFonts w:ascii="Times New Roman" w:eastAsia="Calibri" w:hAnsi="Times New Roman" w:cs="Times New Roman" w:hint="cs"/>
          <w:sz w:val="28"/>
          <w:szCs w:val="28"/>
          <w:rtl/>
        </w:rPr>
        <w:t>إ</w:t>
      </w:r>
      <w:r w:rsidRPr="00D9696F">
        <w:rPr>
          <w:rFonts w:ascii="Times New Roman" w:eastAsia="Calibri" w:hAnsi="Times New Roman" w:cs="Times New Roman"/>
          <w:sz w:val="28"/>
          <w:szCs w:val="28"/>
          <w:rtl/>
        </w:rPr>
        <w:t>حصائية</w:t>
      </w:r>
      <w:r w:rsidR="00BD5DFB">
        <w:rPr>
          <w:rFonts w:ascii="Times New Roman" w:eastAsia="Calibri" w:hAnsi="Times New Roman" w:cs="Times New Roman" w:hint="cs"/>
          <w:sz w:val="28"/>
          <w:szCs w:val="28"/>
          <w:rtl/>
        </w:rPr>
        <w:t xml:space="preserve"> </w:t>
      </w:r>
      <w:r w:rsidRPr="00D9696F">
        <w:rPr>
          <w:rFonts w:ascii="Times New Roman" w:eastAsia="Calibri" w:hAnsi="Times New Roman" w:cs="Times New Roman"/>
          <w:sz w:val="28"/>
          <w:szCs w:val="28"/>
          <w:rtl/>
        </w:rPr>
        <w:t>.</w:t>
      </w:r>
    </w:p>
    <w:p w:rsidR="005B28A5" w:rsidRPr="005B28A5" w:rsidRDefault="00404734" w:rsidP="00404734">
      <w:pPr>
        <w:spacing w:line="360" w:lineRule="auto"/>
        <w:jc w:val="both"/>
        <w:rPr>
          <w:rFonts w:ascii="Times New Roman" w:eastAsia="Calibri" w:hAnsi="Times New Roman" w:cs="Times New Roman"/>
          <w:sz w:val="32"/>
          <w:szCs w:val="32"/>
          <w:rtl/>
        </w:rPr>
      </w:pPr>
      <w:r>
        <w:rPr>
          <w:rFonts w:ascii="Times New Roman" w:eastAsia="Calibri" w:hAnsi="Times New Roman" w:cs="Times New Roman" w:hint="cs"/>
          <w:b/>
          <w:bCs/>
          <w:sz w:val="32"/>
          <w:szCs w:val="32"/>
          <w:rtl/>
        </w:rPr>
        <w:lastRenderedPageBreak/>
        <w:t xml:space="preserve">3.4 - </w:t>
      </w:r>
      <w:r w:rsidR="005B28A5" w:rsidRPr="005B28A5">
        <w:rPr>
          <w:rFonts w:ascii="Times New Roman" w:eastAsia="Calibri" w:hAnsi="Times New Roman" w:cs="Times New Roman" w:hint="cs"/>
          <w:b/>
          <w:bCs/>
          <w:sz w:val="32"/>
          <w:szCs w:val="32"/>
          <w:rtl/>
        </w:rPr>
        <w:t xml:space="preserve"> </w:t>
      </w:r>
      <w:r w:rsidR="005B28A5" w:rsidRPr="005B28A5">
        <w:rPr>
          <w:rFonts w:ascii="Times New Roman" w:eastAsia="Calibri" w:hAnsi="Times New Roman" w:cs="Times New Roman"/>
          <w:b/>
          <w:bCs/>
          <w:sz w:val="32"/>
          <w:szCs w:val="32"/>
          <w:rtl/>
        </w:rPr>
        <w:t>أداة جمع البيانات</w:t>
      </w:r>
      <w:r w:rsidR="005B28A5" w:rsidRPr="005B28A5">
        <w:rPr>
          <w:rFonts w:ascii="Times New Roman" w:eastAsia="Calibri" w:hAnsi="Times New Roman" w:cs="Times New Roman" w:hint="cs"/>
          <w:b/>
          <w:bCs/>
          <w:sz w:val="32"/>
          <w:szCs w:val="32"/>
          <w:rtl/>
        </w:rPr>
        <w:t>:</w:t>
      </w:r>
      <w:r w:rsidR="005B28A5" w:rsidRPr="005B28A5">
        <w:rPr>
          <w:rFonts w:ascii="Times New Roman" w:eastAsia="Calibri" w:hAnsi="Times New Roman" w:cs="Times New Roman"/>
          <w:sz w:val="32"/>
          <w:szCs w:val="32"/>
          <w:rtl/>
        </w:rPr>
        <w:t xml:space="preserve">      </w:t>
      </w:r>
    </w:p>
    <w:p w:rsidR="005B28A5" w:rsidRDefault="005B28A5" w:rsidP="00D05B30">
      <w:pPr>
        <w:spacing w:before="240" w:after="160" w:line="360" w:lineRule="auto"/>
        <w:contextualSpacing/>
        <w:jc w:val="lowKashida"/>
        <w:rPr>
          <w:rFonts w:ascii="Times New Roman" w:eastAsia="Calibri" w:hAnsi="Times New Roman" w:cs="Times New Roman"/>
          <w:b/>
          <w:bCs/>
          <w:sz w:val="28"/>
          <w:szCs w:val="28"/>
          <w:rtl/>
          <w:lang w:bidi="ar-LY"/>
        </w:rPr>
      </w:pPr>
      <w:r w:rsidRPr="005B28A5">
        <w:rPr>
          <w:rFonts w:ascii="Times New Roman" w:eastAsia="Calibri" w:hAnsi="Times New Roman" w:cs="Times New Roman"/>
          <w:sz w:val="28"/>
          <w:szCs w:val="28"/>
          <w:rtl/>
        </w:rPr>
        <w:t xml:space="preserve"> ثم </w:t>
      </w:r>
      <w:r w:rsidR="00BF251B" w:rsidRPr="005B28A5">
        <w:rPr>
          <w:rFonts w:ascii="Times New Roman" w:eastAsia="Calibri" w:hAnsi="Times New Roman" w:cs="Times New Roman" w:hint="cs"/>
          <w:sz w:val="28"/>
          <w:szCs w:val="28"/>
          <w:rtl/>
        </w:rPr>
        <w:t>الاعتماد</w:t>
      </w:r>
      <w:r w:rsidRPr="005B28A5">
        <w:rPr>
          <w:rFonts w:ascii="Times New Roman" w:eastAsia="Calibri" w:hAnsi="Times New Roman" w:cs="Times New Roman"/>
          <w:sz w:val="28"/>
          <w:szCs w:val="28"/>
          <w:rtl/>
        </w:rPr>
        <w:t xml:space="preserve"> في جمع البيانات</w:t>
      </w:r>
      <w:r w:rsidR="00D05B30">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xml:space="preserve"> </w:t>
      </w:r>
      <w:r w:rsidRPr="005B28A5">
        <w:rPr>
          <w:rFonts w:ascii="Times New Roman" w:eastAsia="Calibri" w:hAnsi="Times New Roman" w:cs="Times New Roman" w:hint="cs"/>
          <w:sz w:val="28"/>
          <w:szCs w:val="28"/>
          <w:rtl/>
        </w:rPr>
        <w:t>ب</w:t>
      </w:r>
      <w:r w:rsidRPr="005B28A5">
        <w:rPr>
          <w:rFonts w:ascii="Times New Roman" w:eastAsia="Calibri" w:hAnsi="Times New Roman" w:cs="Times New Roman"/>
          <w:sz w:val="28"/>
          <w:szCs w:val="28"/>
          <w:rtl/>
        </w:rPr>
        <w:t xml:space="preserve">صحيفة الاستبيان </w:t>
      </w:r>
      <w:r w:rsidRPr="005B28A5">
        <w:rPr>
          <w:rFonts w:ascii="Times New Roman" w:eastAsia="Calibri" w:hAnsi="Times New Roman" w:cs="Times New Roman"/>
          <w:sz w:val="28"/>
          <w:szCs w:val="28"/>
        </w:rPr>
        <w:t xml:space="preserve">Questionnaire Newspaper </w:t>
      </w:r>
      <w:r w:rsidRPr="005B28A5">
        <w:rPr>
          <w:rFonts w:ascii="Times New Roman" w:eastAsia="Calibri" w:hAnsi="Times New Roman" w:cs="Times New Roman"/>
          <w:sz w:val="28"/>
          <w:szCs w:val="28"/>
          <w:rtl/>
        </w:rPr>
        <w:t xml:space="preserve">  ، حيث يعد استخدام هذ</w:t>
      </w:r>
      <w:r w:rsidRPr="005B28A5">
        <w:rPr>
          <w:rFonts w:ascii="Times New Roman" w:eastAsia="Calibri" w:hAnsi="Times New Roman" w:cs="Times New Roman" w:hint="cs"/>
          <w:sz w:val="28"/>
          <w:szCs w:val="28"/>
          <w:rtl/>
        </w:rPr>
        <w:t>ه</w:t>
      </w:r>
      <w:r w:rsidRPr="005B28A5">
        <w:rPr>
          <w:rFonts w:ascii="Times New Roman" w:eastAsia="Calibri" w:hAnsi="Times New Roman" w:cs="Times New Roman"/>
          <w:sz w:val="28"/>
          <w:szCs w:val="28"/>
          <w:rtl/>
        </w:rPr>
        <w:t xml:space="preserve"> الأدا</w:t>
      </w:r>
      <w:r w:rsidRPr="005B28A5">
        <w:rPr>
          <w:rFonts w:ascii="Times New Roman" w:eastAsia="Calibri" w:hAnsi="Times New Roman" w:cs="Times New Roman" w:hint="cs"/>
          <w:sz w:val="28"/>
          <w:szCs w:val="28"/>
          <w:rtl/>
        </w:rPr>
        <w:t>ة</w:t>
      </w:r>
      <w:r w:rsidR="00D05B30">
        <w:rPr>
          <w:rFonts w:ascii="Times New Roman" w:eastAsia="Calibri" w:hAnsi="Times New Roman" w:cs="Times New Roman"/>
          <w:sz w:val="28"/>
          <w:szCs w:val="28"/>
          <w:rtl/>
        </w:rPr>
        <w:t xml:space="preserve"> في مثل هذه البحوث مناسب</w:t>
      </w:r>
      <w:r w:rsidR="00D05B30">
        <w:rPr>
          <w:rFonts w:ascii="Times New Roman" w:eastAsia="Calibri" w:hAnsi="Times New Roman" w:cs="Times New Roman" w:hint="cs"/>
          <w:sz w:val="28"/>
          <w:szCs w:val="28"/>
          <w:rtl/>
        </w:rPr>
        <w:t xml:space="preserve">ة . </w:t>
      </w:r>
      <w:r w:rsidRPr="005B28A5">
        <w:rPr>
          <w:rFonts w:ascii="Times New Roman" w:eastAsia="Calibri" w:hAnsi="Times New Roman" w:cs="Times New Roman"/>
          <w:sz w:val="28"/>
          <w:szCs w:val="28"/>
          <w:rtl/>
        </w:rPr>
        <w:t xml:space="preserve"> لأنها أكثر وأسهل </w:t>
      </w:r>
      <w:r w:rsidRPr="005B28A5">
        <w:rPr>
          <w:rFonts w:ascii="Times New Roman" w:eastAsia="Calibri" w:hAnsi="Times New Roman" w:cs="Times New Roman" w:hint="cs"/>
          <w:sz w:val="28"/>
          <w:szCs w:val="28"/>
          <w:rtl/>
        </w:rPr>
        <w:t xml:space="preserve">الأدوات </w:t>
      </w:r>
      <w:r w:rsidRPr="005B28A5">
        <w:rPr>
          <w:rFonts w:ascii="Times New Roman" w:eastAsia="Calibri" w:hAnsi="Times New Roman" w:cs="Times New Roman"/>
          <w:sz w:val="28"/>
          <w:szCs w:val="28"/>
          <w:rtl/>
        </w:rPr>
        <w:t>انتشار</w:t>
      </w:r>
      <w:r w:rsidRPr="005B28A5">
        <w:rPr>
          <w:rFonts w:ascii="Times New Roman" w:eastAsia="Calibri" w:hAnsi="Times New Roman" w:cs="Times New Roman" w:hint="cs"/>
          <w:sz w:val="28"/>
          <w:szCs w:val="28"/>
          <w:rtl/>
        </w:rPr>
        <w:t>اً</w:t>
      </w:r>
      <w:r w:rsidRPr="005B28A5">
        <w:rPr>
          <w:rFonts w:ascii="Times New Roman" w:eastAsia="Calibri" w:hAnsi="Times New Roman" w:cs="Times New Roman"/>
          <w:sz w:val="28"/>
          <w:szCs w:val="28"/>
          <w:rtl/>
        </w:rPr>
        <w:t xml:space="preserve"> لجمع البيانات</w:t>
      </w:r>
      <w:r w:rsidR="00D05B30">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xml:space="preserve">، حيث قام الباحث بتصميم  صحيفة استبيان </w:t>
      </w:r>
      <w:r w:rsidR="00E974EF">
        <w:rPr>
          <w:rFonts w:ascii="Times New Roman" w:eastAsia="Calibri" w:hAnsi="Times New Roman" w:cs="Times New Roman" w:hint="cs"/>
          <w:sz w:val="28"/>
          <w:szCs w:val="28"/>
          <w:rtl/>
        </w:rPr>
        <w:t xml:space="preserve">بعد تحكيمها من قبل بعض الاساتذة المتخصصين لضمان جودة ودقة البيانات </w:t>
      </w:r>
      <w:r w:rsidR="00D05B30">
        <w:rPr>
          <w:rFonts w:ascii="Times New Roman" w:eastAsia="Calibri" w:hAnsi="Times New Roman" w:cs="Times New Roman" w:hint="cs"/>
          <w:sz w:val="28"/>
          <w:szCs w:val="28"/>
          <w:rtl/>
        </w:rPr>
        <w:t xml:space="preserve"> </w:t>
      </w:r>
      <w:r w:rsidR="00CE7A1C">
        <w:rPr>
          <w:rFonts w:ascii="Times New Roman" w:eastAsia="Calibri" w:hAnsi="Times New Roman" w:cs="Times New Roman" w:hint="cs"/>
          <w:sz w:val="28"/>
          <w:szCs w:val="28"/>
          <w:rtl/>
        </w:rPr>
        <w:t xml:space="preserve"> </w:t>
      </w:r>
      <w:r w:rsidR="00D05B30">
        <w:rPr>
          <w:rFonts w:ascii="Times New Roman" w:eastAsia="Calibri" w:hAnsi="Times New Roman" w:cs="Times New Roman" w:hint="cs"/>
          <w:sz w:val="28"/>
          <w:szCs w:val="28"/>
          <w:rtl/>
        </w:rPr>
        <w:t xml:space="preserve">. ولتحقيق </w:t>
      </w:r>
      <w:r w:rsidR="00CE7A1C">
        <w:rPr>
          <w:rFonts w:ascii="Times New Roman" w:eastAsia="Calibri" w:hAnsi="Times New Roman" w:cs="Times New Roman" w:hint="cs"/>
          <w:sz w:val="28"/>
          <w:szCs w:val="28"/>
          <w:rtl/>
        </w:rPr>
        <w:t xml:space="preserve">ذلك تم تقسيم الصحيفة الى </w:t>
      </w:r>
      <w:r w:rsidRPr="005B28A5">
        <w:rPr>
          <w:rFonts w:ascii="Times New Roman" w:eastAsia="Calibri" w:hAnsi="Times New Roman" w:cs="Times New Roman"/>
          <w:sz w:val="28"/>
          <w:szCs w:val="28"/>
          <w:rtl/>
        </w:rPr>
        <w:t>(</w:t>
      </w:r>
      <w:r w:rsidR="00CE7A1C">
        <w:rPr>
          <w:rFonts w:ascii="Times New Roman" w:eastAsia="Calibri" w:hAnsi="Times New Roman" w:cs="Times New Roman" w:hint="cs"/>
          <w:sz w:val="28"/>
          <w:szCs w:val="28"/>
          <w:rtl/>
        </w:rPr>
        <w:t xml:space="preserve"> ثلاثة </w:t>
      </w:r>
      <w:r w:rsidRPr="005B28A5">
        <w:rPr>
          <w:rFonts w:ascii="Times New Roman" w:eastAsia="Calibri" w:hAnsi="Times New Roman" w:cs="Times New Roman"/>
          <w:sz w:val="28"/>
          <w:szCs w:val="28"/>
          <w:rtl/>
        </w:rPr>
        <w:t xml:space="preserve"> ) محاور  رئيسية</w:t>
      </w:r>
      <w:r w:rsidR="00D05B30">
        <w:rPr>
          <w:rFonts w:ascii="Times New Roman" w:eastAsia="Calibri" w:hAnsi="Times New Roman" w:cs="Times New Roman" w:hint="cs"/>
          <w:sz w:val="28"/>
          <w:szCs w:val="28"/>
          <w:rtl/>
        </w:rPr>
        <w:t xml:space="preserve"> </w:t>
      </w:r>
      <w:r w:rsidR="00325787">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xml:space="preserve">، تناول الأول منها معلومات عامة عن </w:t>
      </w:r>
      <w:r w:rsidR="00325787">
        <w:rPr>
          <w:rFonts w:ascii="Times New Roman" w:eastAsia="Calibri" w:hAnsi="Times New Roman" w:cs="Times New Roman" w:hint="cs"/>
          <w:sz w:val="28"/>
          <w:szCs w:val="28"/>
          <w:rtl/>
        </w:rPr>
        <w:t xml:space="preserve">الشريحة </w:t>
      </w:r>
      <w:r>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المشاركة</w:t>
      </w:r>
      <w:r w:rsidR="00325787">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 xml:space="preserve"> </w:t>
      </w:r>
      <w:r w:rsidR="00D05B30">
        <w:rPr>
          <w:rFonts w:ascii="Times New Roman" w:eastAsia="Calibri" w:hAnsi="Times New Roman" w:cs="Times New Roman"/>
          <w:sz w:val="28"/>
          <w:szCs w:val="28"/>
          <w:rtl/>
        </w:rPr>
        <w:t>، أما ال</w:t>
      </w:r>
      <w:r w:rsidR="00D05B30">
        <w:rPr>
          <w:rFonts w:ascii="Times New Roman" w:eastAsia="Calibri" w:hAnsi="Times New Roman" w:cs="Times New Roman" w:hint="cs"/>
          <w:sz w:val="28"/>
          <w:szCs w:val="28"/>
          <w:rtl/>
        </w:rPr>
        <w:t>محور</w:t>
      </w:r>
      <w:r w:rsidRPr="005B28A5">
        <w:rPr>
          <w:rFonts w:ascii="Times New Roman" w:eastAsia="Calibri" w:hAnsi="Times New Roman" w:cs="Times New Roman"/>
          <w:sz w:val="28"/>
          <w:szCs w:val="28"/>
          <w:rtl/>
        </w:rPr>
        <w:t xml:space="preserve"> الثاني فقد تضمن في صورته النهائية عدد (  </w:t>
      </w:r>
      <w:r>
        <w:rPr>
          <w:rFonts w:ascii="Times New Roman" w:eastAsia="Calibri" w:hAnsi="Times New Roman" w:cs="Times New Roman" w:hint="cs"/>
          <w:sz w:val="28"/>
          <w:szCs w:val="28"/>
          <w:rtl/>
        </w:rPr>
        <w:t>12</w:t>
      </w:r>
      <w:r w:rsidRPr="005B28A5">
        <w:rPr>
          <w:rFonts w:ascii="Times New Roman" w:eastAsia="Calibri" w:hAnsi="Times New Roman" w:cs="Times New Roman"/>
          <w:sz w:val="28"/>
          <w:szCs w:val="28"/>
          <w:rtl/>
        </w:rPr>
        <w:t>فقرة )</w:t>
      </w:r>
      <w:r w:rsidR="00325787">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تحتوي على</w:t>
      </w:r>
      <w:r w:rsidRPr="005B28A5">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 xml:space="preserve">ان تكلفة الاستثمار البيئي لها انعكاسات ايجابية على النشاطات التنموية </w:t>
      </w:r>
      <w:r w:rsidR="00D05B30">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xml:space="preserve">،  أما </w:t>
      </w:r>
      <w:r w:rsidR="00D05B30">
        <w:rPr>
          <w:rFonts w:ascii="Times New Roman" w:eastAsia="Calibri" w:hAnsi="Times New Roman" w:cs="Times New Roman" w:hint="cs"/>
          <w:sz w:val="28"/>
          <w:szCs w:val="28"/>
          <w:rtl/>
        </w:rPr>
        <w:t xml:space="preserve">المحور </w:t>
      </w:r>
      <w:r w:rsidRPr="005B28A5">
        <w:rPr>
          <w:rFonts w:ascii="Times New Roman" w:eastAsia="Calibri" w:hAnsi="Times New Roman" w:cs="Times New Roman"/>
          <w:sz w:val="28"/>
          <w:szCs w:val="28"/>
          <w:rtl/>
        </w:rPr>
        <w:t>الثالث فقد تضمن في صورته النهائية عدد (</w:t>
      </w:r>
      <w:r>
        <w:rPr>
          <w:rFonts w:ascii="Times New Roman" w:eastAsia="Calibri" w:hAnsi="Times New Roman" w:cs="Times New Roman" w:hint="cs"/>
          <w:sz w:val="28"/>
          <w:szCs w:val="28"/>
          <w:rtl/>
        </w:rPr>
        <w:t xml:space="preserve">12 </w:t>
      </w:r>
      <w:r w:rsidRPr="005B28A5">
        <w:rPr>
          <w:rFonts w:ascii="Times New Roman" w:eastAsia="Calibri" w:hAnsi="Times New Roman" w:cs="Times New Roman"/>
          <w:sz w:val="28"/>
          <w:szCs w:val="28"/>
          <w:rtl/>
        </w:rPr>
        <w:t>فقرة )</w:t>
      </w:r>
      <w:r w:rsidR="00325787">
        <w:rPr>
          <w:rFonts w:ascii="Times New Roman" w:eastAsia="Calibri" w:hAnsi="Times New Roman" w:cs="Times New Roman" w:hint="cs"/>
          <w:sz w:val="28"/>
          <w:szCs w:val="28"/>
          <w:rtl/>
        </w:rPr>
        <w:t xml:space="preserve">  </w:t>
      </w:r>
      <w:r w:rsidRPr="005B28A5">
        <w:rPr>
          <w:rFonts w:ascii="Times New Roman" w:eastAsia="Calibri" w:hAnsi="Times New Roman" w:cs="Times New Roman" w:hint="cs"/>
          <w:sz w:val="28"/>
          <w:szCs w:val="28"/>
          <w:rtl/>
        </w:rPr>
        <w:t>،</w:t>
      </w:r>
      <w:r w:rsidRPr="005B28A5">
        <w:rPr>
          <w:rFonts w:ascii="Times New Roman" w:eastAsia="Calibri" w:hAnsi="Times New Roman" w:cs="Times New Roman"/>
          <w:sz w:val="28"/>
          <w:szCs w:val="28"/>
          <w:rtl/>
        </w:rPr>
        <w:t xml:space="preserve"> </w:t>
      </w:r>
      <w:r w:rsidR="00D05B30">
        <w:rPr>
          <w:rFonts w:ascii="Times New Roman" w:eastAsia="Calibri" w:hAnsi="Times New Roman" w:cs="Times New Roman" w:hint="cs"/>
          <w:sz w:val="28"/>
          <w:szCs w:val="28"/>
          <w:rtl/>
        </w:rPr>
        <w:t>تفيد ب</w:t>
      </w:r>
      <w:r>
        <w:rPr>
          <w:rFonts w:ascii="Times New Roman" w:eastAsia="Calibri" w:hAnsi="Times New Roman" w:cs="Times New Roman" w:hint="cs"/>
          <w:sz w:val="28"/>
          <w:szCs w:val="28"/>
          <w:rtl/>
        </w:rPr>
        <w:t xml:space="preserve">ان الدولة الليبية تبدل جهود معتبرة في سبيل الحفاظ على البيئة واستغلال مواردها الطبيعية وتوجيها نحو تحقيق التنمية المستدامة </w:t>
      </w:r>
      <w:r w:rsidR="00D05B30">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وقد تم استخدام مقياس ليكرث الخماسي حيت ثم دمج الإجابات المتعلقة بالموافق بشدة</w:t>
      </w:r>
      <w:r w:rsidR="00D05B30">
        <w:rPr>
          <w:rFonts w:ascii="Times New Roman" w:eastAsia="Calibri" w:hAnsi="Times New Roman" w:cs="Times New Roman" w:hint="cs"/>
          <w:sz w:val="28"/>
          <w:szCs w:val="28"/>
          <w:rtl/>
        </w:rPr>
        <w:t xml:space="preserve"> </w:t>
      </w:r>
      <w:r w:rsidRPr="005B28A5">
        <w:rPr>
          <w:rFonts w:ascii="Times New Roman" w:eastAsia="Calibri" w:hAnsi="Times New Roman" w:cs="Times New Roman"/>
          <w:sz w:val="28"/>
          <w:szCs w:val="28"/>
          <w:rtl/>
        </w:rPr>
        <w:t>، الموافق، المحايد، غير موافق، غير موافق بشدة.</w:t>
      </w:r>
      <w:r w:rsidRPr="005B28A5">
        <w:rPr>
          <w:rFonts w:ascii="Times New Roman" w:eastAsia="Calibri" w:hAnsi="Times New Roman" w:cs="Times New Roman"/>
          <w:b/>
          <w:bCs/>
          <w:sz w:val="28"/>
          <w:szCs w:val="28"/>
          <w:rtl/>
          <w:lang w:bidi="ar-LY"/>
        </w:rPr>
        <w:t xml:space="preserve"> </w:t>
      </w:r>
    </w:p>
    <w:p w:rsidR="002919C5" w:rsidRPr="00D14059" w:rsidRDefault="00404734" w:rsidP="00185700">
      <w:pPr>
        <w:spacing w:before="240" w:after="160" w:line="360" w:lineRule="auto"/>
        <w:contextualSpacing/>
        <w:jc w:val="lowKashida"/>
        <w:rPr>
          <w:rFonts w:ascii="Times New Roman" w:eastAsia="Calibri" w:hAnsi="Times New Roman" w:cs="Times New Roman"/>
          <w:b/>
          <w:bCs/>
          <w:sz w:val="32"/>
          <w:szCs w:val="32"/>
        </w:rPr>
      </w:pPr>
      <w:r>
        <w:rPr>
          <w:rFonts w:ascii="Times New Roman" w:eastAsia="Calibri" w:hAnsi="Times New Roman" w:cs="Times New Roman" w:hint="cs"/>
          <w:b/>
          <w:bCs/>
          <w:sz w:val="32"/>
          <w:szCs w:val="32"/>
          <w:rtl/>
          <w:lang w:bidi="ar-LY"/>
        </w:rPr>
        <w:t xml:space="preserve">3.5 - </w:t>
      </w:r>
      <w:r w:rsidR="00D14059" w:rsidRPr="00D14059">
        <w:rPr>
          <w:rFonts w:ascii="Times New Roman" w:eastAsia="Calibri" w:hAnsi="Times New Roman" w:cs="Times New Roman" w:hint="cs"/>
          <w:b/>
          <w:bCs/>
          <w:sz w:val="32"/>
          <w:szCs w:val="32"/>
          <w:rtl/>
          <w:lang w:bidi="ar-LY"/>
        </w:rPr>
        <w:t xml:space="preserve"> </w:t>
      </w:r>
      <w:r w:rsidR="00D14059" w:rsidRPr="00D14059">
        <w:rPr>
          <w:rFonts w:ascii="Times New Roman" w:eastAsia="Calibri" w:hAnsi="Times New Roman" w:cs="Times New Roman"/>
          <w:b/>
          <w:bCs/>
          <w:sz w:val="32"/>
          <w:szCs w:val="32"/>
          <w:rtl/>
          <w:lang w:bidi="ar-LY"/>
        </w:rPr>
        <w:t>مجتمع وعينة الدراسة</w:t>
      </w:r>
      <w:r w:rsidR="00D14059" w:rsidRPr="00D14059">
        <w:rPr>
          <w:rFonts w:ascii="Times New Roman" w:eastAsia="Calibri" w:hAnsi="Times New Roman" w:cs="Times New Roman" w:hint="cs"/>
          <w:b/>
          <w:bCs/>
          <w:sz w:val="32"/>
          <w:szCs w:val="32"/>
          <w:rtl/>
          <w:lang w:bidi="ar-LY"/>
        </w:rPr>
        <w:t>:</w:t>
      </w:r>
      <w:r w:rsidR="00D14059" w:rsidRPr="00D14059">
        <w:rPr>
          <w:rFonts w:ascii="Times New Roman" w:eastAsia="Calibri" w:hAnsi="Times New Roman" w:cs="Times New Roman"/>
          <w:b/>
          <w:bCs/>
          <w:sz w:val="32"/>
          <w:szCs w:val="32"/>
          <w:lang w:bidi="ar-LY"/>
        </w:rPr>
        <w:t xml:space="preserve"> </w:t>
      </w:r>
      <w:r w:rsidR="002919C5" w:rsidRPr="00185700">
        <w:rPr>
          <w:rFonts w:asciiTheme="minorBidi" w:eastAsia="Calibri" w:hAnsiTheme="minorBidi"/>
          <w:sz w:val="28"/>
          <w:szCs w:val="28"/>
        </w:rPr>
        <w:t xml:space="preserve">Study population and </w:t>
      </w:r>
      <w:r w:rsidR="00185700" w:rsidRPr="00185700">
        <w:rPr>
          <w:rFonts w:asciiTheme="minorBidi" w:eastAsia="Calibri" w:hAnsiTheme="minorBidi"/>
          <w:sz w:val="28"/>
          <w:szCs w:val="28"/>
        </w:rPr>
        <w:t xml:space="preserve">sample </w:t>
      </w:r>
    </w:p>
    <w:p w:rsidR="00D14059" w:rsidRDefault="00D14059" w:rsidP="00D05B30">
      <w:pPr>
        <w:spacing w:after="0" w:line="360" w:lineRule="auto"/>
        <w:jc w:val="both"/>
        <w:rPr>
          <w:rFonts w:ascii="Times New Roman" w:eastAsia="Calibri" w:hAnsi="Times New Roman" w:cs="Times New Roman"/>
          <w:sz w:val="28"/>
          <w:szCs w:val="28"/>
          <w:rtl/>
        </w:rPr>
      </w:pPr>
      <w:r w:rsidRPr="00D14059">
        <w:rPr>
          <w:rFonts w:ascii="Times New Roman" w:eastAsia="Calibri" w:hAnsi="Times New Roman" w:cs="Times New Roman"/>
          <w:sz w:val="28"/>
          <w:szCs w:val="28"/>
          <w:lang w:bidi="ar-LY"/>
        </w:rPr>
        <w:t xml:space="preserve"> </w:t>
      </w:r>
      <w:r w:rsidRPr="00D14059">
        <w:rPr>
          <w:rFonts w:ascii="Times New Roman" w:eastAsia="Calibri" w:hAnsi="Times New Roman" w:cs="Times New Roman"/>
          <w:sz w:val="28"/>
          <w:szCs w:val="28"/>
          <w:rtl/>
          <w:lang w:bidi="ar-LY"/>
        </w:rPr>
        <w:t>يتكون مجتمع الدراسة من</w:t>
      </w:r>
      <w:r w:rsidRPr="00D14059">
        <w:rPr>
          <w:rFonts w:ascii="Times New Roman" w:eastAsia="Calibri" w:hAnsi="Times New Roman" w:cs="Times New Roman"/>
          <w:sz w:val="28"/>
          <w:szCs w:val="28"/>
          <w:rtl/>
        </w:rPr>
        <w:t xml:space="preserve"> </w:t>
      </w:r>
      <w:r>
        <w:rPr>
          <w:rFonts w:ascii="Times New Roman" w:eastAsia="Calibri" w:hAnsi="Times New Roman" w:cs="Times New Roman" w:hint="cs"/>
          <w:sz w:val="28"/>
          <w:szCs w:val="28"/>
          <w:rtl/>
        </w:rPr>
        <w:t xml:space="preserve">ثلاثة شرائح  هم </w:t>
      </w:r>
      <w:r w:rsidR="00D63445">
        <w:rPr>
          <w:rFonts w:ascii="Times New Roman" w:eastAsia="Calibri" w:hAnsi="Times New Roman" w:cs="Times New Roman" w:hint="cs"/>
          <w:sz w:val="28"/>
          <w:szCs w:val="28"/>
          <w:rtl/>
        </w:rPr>
        <w:t>.</w:t>
      </w:r>
    </w:p>
    <w:p w:rsidR="00D14059" w:rsidRDefault="00305E64" w:rsidP="00404734">
      <w:pPr>
        <w:spacing w:after="0" w:line="360" w:lineRule="auto"/>
        <w:jc w:val="both"/>
        <w:rPr>
          <w:rFonts w:ascii="Times New Roman" w:eastAsia="Calibri" w:hAnsi="Times New Roman" w:cs="Times New Roman"/>
          <w:sz w:val="28"/>
          <w:szCs w:val="28"/>
          <w:rtl/>
          <w:lang w:bidi="ar-LY"/>
        </w:rPr>
      </w:pPr>
      <w:r>
        <w:rPr>
          <w:rFonts w:ascii="Times New Roman" w:eastAsia="Calibri" w:hAnsi="Times New Roman" w:cs="Times New Roman" w:hint="cs"/>
          <w:sz w:val="28"/>
          <w:szCs w:val="28"/>
          <w:rtl/>
        </w:rPr>
        <w:t xml:space="preserve">الشريحة الاولى </w:t>
      </w:r>
      <w:r w:rsidR="00404734">
        <w:rPr>
          <w:rFonts w:ascii="Times New Roman" w:eastAsia="Calibri" w:hAnsi="Times New Roman" w:cs="Times New Roman" w:hint="cs"/>
          <w:sz w:val="28"/>
          <w:szCs w:val="28"/>
          <w:rtl/>
        </w:rPr>
        <w:t xml:space="preserve"> </w:t>
      </w:r>
      <w:r>
        <w:rPr>
          <w:rFonts w:ascii="Times New Roman" w:eastAsia="Calibri" w:hAnsi="Times New Roman" w:cs="Times New Roman" w:hint="cs"/>
          <w:sz w:val="28"/>
          <w:szCs w:val="28"/>
          <w:rtl/>
        </w:rPr>
        <w:t>هي</w:t>
      </w:r>
      <w:r w:rsidR="00D14059">
        <w:rPr>
          <w:rFonts w:ascii="Times New Roman" w:eastAsia="Calibri" w:hAnsi="Times New Roman" w:cs="Times New Roman" w:hint="cs"/>
          <w:sz w:val="28"/>
          <w:szCs w:val="28"/>
          <w:rtl/>
        </w:rPr>
        <w:t xml:space="preserve"> شريحة المزارعين </w:t>
      </w:r>
      <w:r w:rsidR="00D05B30">
        <w:rPr>
          <w:rFonts w:ascii="Times New Roman" w:eastAsia="Calibri" w:hAnsi="Times New Roman" w:cs="Times New Roman" w:hint="cs"/>
          <w:sz w:val="28"/>
          <w:szCs w:val="28"/>
          <w:rtl/>
          <w:lang w:bidi="ar-LY"/>
        </w:rPr>
        <w:t>كمجتمع لل</w:t>
      </w:r>
      <w:r w:rsidR="00BA6537">
        <w:rPr>
          <w:rFonts w:ascii="Times New Roman" w:eastAsia="Calibri" w:hAnsi="Times New Roman" w:cs="Times New Roman" w:hint="cs"/>
          <w:sz w:val="28"/>
          <w:szCs w:val="28"/>
          <w:rtl/>
          <w:lang w:bidi="ar-LY"/>
        </w:rPr>
        <w:t xml:space="preserve">دراسة </w:t>
      </w:r>
      <w:r w:rsidR="00E854F9">
        <w:rPr>
          <w:rFonts w:ascii="Times New Roman" w:eastAsia="Calibri" w:hAnsi="Times New Roman" w:cs="Times New Roman" w:hint="cs"/>
          <w:sz w:val="28"/>
          <w:szCs w:val="28"/>
          <w:rtl/>
          <w:lang w:bidi="ar-LY"/>
        </w:rPr>
        <w:t xml:space="preserve">باعتبارهم اكبر شريحة تستهلك في المياه العذبة </w:t>
      </w:r>
      <w:r w:rsidR="00D05B30">
        <w:rPr>
          <w:rFonts w:ascii="Times New Roman" w:eastAsia="Calibri" w:hAnsi="Times New Roman" w:cs="Times New Roman" w:hint="cs"/>
          <w:sz w:val="28"/>
          <w:szCs w:val="28"/>
          <w:rtl/>
          <w:lang w:bidi="ar-LY"/>
        </w:rPr>
        <w:t xml:space="preserve"> </w:t>
      </w:r>
      <w:r w:rsidR="00D63445">
        <w:rPr>
          <w:rFonts w:ascii="Times New Roman" w:eastAsia="Calibri" w:hAnsi="Times New Roman" w:cs="Times New Roman"/>
          <w:sz w:val="28"/>
          <w:szCs w:val="28"/>
          <w:rtl/>
          <w:lang w:bidi="ar-LY"/>
        </w:rPr>
        <w:t>وقد ثم توزيع عدد (</w:t>
      </w:r>
      <w:r w:rsidR="00D63445">
        <w:rPr>
          <w:rFonts w:ascii="Times New Roman" w:eastAsia="Calibri" w:hAnsi="Times New Roman" w:cs="Times New Roman" w:hint="cs"/>
          <w:sz w:val="28"/>
          <w:szCs w:val="28"/>
          <w:rtl/>
          <w:lang w:bidi="ar-LY"/>
        </w:rPr>
        <w:t xml:space="preserve"> 20 </w:t>
      </w:r>
      <w:r w:rsidR="00D63445" w:rsidRPr="00D14059">
        <w:rPr>
          <w:rFonts w:ascii="Times New Roman" w:eastAsia="Calibri" w:hAnsi="Times New Roman" w:cs="Times New Roman"/>
          <w:sz w:val="28"/>
          <w:szCs w:val="28"/>
          <w:rtl/>
          <w:lang w:bidi="ar-LY"/>
        </w:rPr>
        <w:t xml:space="preserve">) صحيفة استبيان تمثل عينة </w:t>
      </w:r>
      <w:r w:rsidR="00D05B30">
        <w:rPr>
          <w:rFonts w:ascii="Times New Roman" w:eastAsia="Calibri" w:hAnsi="Times New Roman" w:cs="Times New Roman" w:hint="cs"/>
          <w:sz w:val="28"/>
          <w:szCs w:val="28"/>
          <w:rtl/>
          <w:lang w:bidi="ar-LY"/>
        </w:rPr>
        <w:t xml:space="preserve"> لهذه </w:t>
      </w:r>
      <w:r w:rsidR="00D63445" w:rsidRPr="00D14059">
        <w:rPr>
          <w:rFonts w:ascii="Times New Roman" w:eastAsia="Calibri" w:hAnsi="Times New Roman" w:cs="Times New Roman"/>
          <w:sz w:val="28"/>
          <w:szCs w:val="28"/>
          <w:rtl/>
          <w:lang w:bidi="ar-LY"/>
        </w:rPr>
        <w:t>الدراس</w:t>
      </w:r>
      <w:r w:rsidR="00D63445" w:rsidRPr="00D14059">
        <w:rPr>
          <w:rFonts w:ascii="Times New Roman" w:eastAsia="Calibri" w:hAnsi="Times New Roman" w:cs="Times New Roman" w:hint="cs"/>
          <w:sz w:val="28"/>
          <w:szCs w:val="28"/>
          <w:rtl/>
          <w:lang w:bidi="ar-LY"/>
        </w:rPr>
        <w:t>ة</w:t>
      </w:r>
      <w:r w:rsidR="00D63445">
        <w:rPr>
          <w:rFonts w:ascii="Times New Roman" w:eastAsia="Calibri" w:hAnsi="Times New Roman" w:cs="Times New Roman" w:hint="cs"/>
          <w:sz w:val="28"/>
          <w:szCs w:val="28"/>
          <w:rtl/>
          <w:lang w:bidi="ar-LY"/>
        </w:rPr>
        <w:t xml:space="preserve"> </w:t>
      </w:r>
      <w:r>
        <w:rPr>
          <w:rFonts w:ascii="Times New Roman" w:eastAsia="Calibri" w:hAnsi="Times New Roman" w:cs="Times New Roman" w:hint="cs"/>
          <w:sz w:val="28"/>
          <w:szCs w:val="28"/>
          <w:rtl/>
          <w:lang w:bidi="ar-LY"/>
        </w:rPr>
        <w:t xml:space="preserve">. </w:t>
      </w:r>
      <w:r w:rsidR="00D63445" w:rsidRPr="00D14059">
        <w:rPr>
          <w:rFonts w:ascii="Times New Roman" w:eastAsia="Calibri" w:hAnsi="Times New Roman" w:cs="Times New Roman"/>
          <w:sz w:val="28"/>
          <w:szCs w:val="28"/>
          <w:rtl/>
          <w:lang w:bidi="ar-LY"/>
        </w:rPr>
        <w:t xml:space="preserve"> </w:t>
      </w:r>
      <w:r>
        <w:rPr>
          <w:rFonts w:ascii="Times New Roman" w:eastAsia="Calibri" w:hAnsi="Times New Roman" w:cs="Times New Roman" w:hint="cs"/>
          <w:sz w:val="28"/>
          <w:szCs w:val="28"/>
          <w:rtl/>
        </w:rPr>
        <w:t>الشريحة الثانية  هي</w:t>
      </w:r>
      <w:r w:rsidR="00D14059">
        <w:rPr>
          <w:rFonts w:ascii="Times New Roman" w:eastAsia="Calibri" w:hAnsi="Times New Roman" w:cs="Times New Roman" w:hint="cs"/>
          <w:sz w:val="28"/>
          <w:szCs w:val="28"/>
          <w:rtl/>
        </w:rPr>
        <w:t xml:space="preserve"> </w:t>
      </w:r>
      <w:r w:rsidR="00D14059" w:rsidRPr="00D14059">
        <w:rPr>
          <w:rFonts w:ascii="Times New Roman" w:eastAsia="Calibri" w:hAnsi="Times New Roman" w:cs="Times New Roman"/>
          <w:sz w:val="28"/>
          <w:szCs w:val="28"/>
          <w:rtl/>
          <w:lang w:bidi="ar-LY"/>
        </w:rPr>
        <w:t xml:space="preserve">الشركات الاستثمارية </w:t>
      </w:r>
      <w:r w:rsidR="00BA6537">
        <w:rPr>
          <w:rFonts w:ascii="Times New Roman" w:eastAsia="Calibri" w:hAnsi="Times New Roman" w:cs="Times New Roman" w:hint="cs"/>
          <w:sz w:val="28"/>
          <w:szCs w:val="28"/>
          <w:rtl/>
          <w:lang w:bidi="ar-LY"/>
        </w:rPr>
        <w:t xml:space="preserve">كمجتمع للدراسة </w:t>
      </w:r>
      <w:r w:rsidR="00E854F9">
        <w:rPr>
          <w:rFonts w:ascii="Times New Roman" w:eastAsia="Calibri" w:hAnsi="Times New Roman" w:cs="Times New Roman" w:hint="cs"/>
          <w:sz w:val="28"/>
          <w:szCs w:val="28"/>
          <w:rtl/>
          <w:lang w:bidi="ar-LY"/>
        </w:rPr>
        <w:t xml:space="preserve">باعتبار ان هناك العديد من الانشطة الاستثمارية تعتمد على المياه بشكل رئيسي </w:t>
      </w:r>
      <w:r w:rsidR="00D05B30">
        <w:rPr>
          <w:rFonts w:ascii="Times New Roman" w:eastAsia="Calibri" w:hAnsi="Times New Roman" w:cs="Times New Roman" w:hint="cs"/>
          <w:sz w:val="28"/>
          <w:szCs w:val="28"/>
          <w:rtl/>
          <w:lang w:bidi="ar-LY"/>
        </w:rPr>
        <w:t xml:space="preserve"> </w:t>
      </w:r>
      <w:r w:rsidR="00D63445" w:rsidRPr="00D14059">
        <w:rPr>
          <w:rFonts w:ascii="Times New Roman" w:eastAsia="Calibri" w:hAnsi="Times New Roman" w:cs="Times New Roman"/>
          <w:sz w:val="28"/>
          <w:szCs w:val="28"/>
          <w:rtl/>
          <w:lang w:bidi="ar-LY"/>
        </w:rPr>
        <w:t>وقد ثم توزيع عدد (</w:t>
      </w:r>
      <w:r w:rsidR="00D63445">
        <w:rPr>
          <w:rFonts w:ascii="Times New Roman" w:eastAsia="Calibri" w:hAnsi="Times New Roman" w:cs="Times New Roman" w:hint="cs"/>
          <w:sz w:val="28"/>
          <w:szCs w:val="28"/>
          <w:rtl/>
          <w:lang w:bidi="ar-LY"/>
        </w:rPr>
        <w:t>20</w:t>
      </w:r>
      <w:r w:rsidR="00D63445" w:rsidRPr="00D14059">
        <w:rPr>
          <w:rFonts w:ascii="Times New Roman" w:eastAsia="Calibri" w:hAnsi="Times New Roman" w:cs="Times New Roman"/>
          <w:sz w:val="28"/>
          <w:szCs w:val="28"/>
          <w:rtl/>
          <w:lang w:bidi="ar-LY"/>
        </w:rPr>
        <w:t xml:space="preserve">) صحيفة استبيان تمثل عينة </w:t>
      </w:r>
      <w:r w:rsidR="00D05B30">
        <w:rPr>
          <w:rFonts w:ascii="Times New Roman" w:eastAsia="Calibri" w:hAnsi="Times New Roman" w:cs="Times New Roman" w:hint="cs"/>
          <w:sz w:val="28"/>
          <w:szCs w:val="28"/>
          <w:rtl/>
          <w:lang w:bidi="ar-LY"/>
        </w:rPr>
        <w:t xml:space="preserve">لهذه </w:t>
      </w:r>
      <w:r w:rsidR="00D63445" w:rsidRPr="00D14059">
        <w:rPr>
          <w:rFonts w:ascii="Times New Roman" w:eastAsia="Calibri" w:hAnsi="Times New Roman" w:cs="Times New Roman"/>
          <w:sz w:val="28"/>
          <w:szCs w:val="28"/>
          <w:rtl/>
          <w:lang w:bidi="ar-LY"/>
        </w:rPr>
        <w:t>الدراس</w:t>
      </w:r>
      <w:r w:rsidR="00D63445" w:rsidRPr="00D14059">
        <w:rPr>
          <w:rFonts w:ascii="Times New Roman" w:eastAsia="Calibri" w:hAnsi="Times New Roman" w:cs="Times New Roman" w:hint="cs"/>
          <w:sz w:val="28"/>
          <w:szCs w:val="28"/>
          <w:rtl/>
          <w:lang w:bidi="ar-LY"/>
        </w:rPr>
        <w:t>ة</w:t>
      </w:r>
      <w:r>
        <w:rPr>
          <w:rFonts w:ascii="Times New Roman" w:eastAsia="Calibri" w:hAnsi="Times New Roman" w:cs="Times New Roman" w:hint="cs"/>
          <w:sz w:val="28"/>
          <w:szCs w:val="28"/>
          <w:rtl/>
          <w:lang w:bidi="ar-LY"/>
        </w:rPr>
        <w:t xml:space="preserve"> . </w:t>
      </w:r>
      <w:r w:rsidR="00D14059" w:rsidRPr="009D3160">
        <w:rPr>
          <w:rFonts w:hint="cs"/>
          <w:b/>
          <w:bCs/>
          <w:sz w:val="28"/>
          <w:szCs w:val="28"/>
          <w:rtl/>
        </w:rPr>
        <w:t xml:space="preserve"> </w:t>
      </w:r>
      <w:r>
        <w:rPr>
          <w:rFonts w:ascii="Times New Roman" w:eastAsia="Calibri" w:hAnsi="Times New Roman" w:cs="Times New Roman" w:hint="cs"/>
          <w:sz w:val="28"/>
          <w:szCs w:val="28"/>
          <w:rtl/>
          <w:lang w:bidi="ar-LY"/>
        </w:rPr>
        <w:t xml:space="preserve">الشريحة الثالثة هي </w:t>
      </w:r>
      <w:r w:rsidR="00D14059">
        <w:rPr>
          <w:rFonts w:ascii="Times New Roman" w:eastAsia="Calibri" w:hAnsi="Times New Roman" w:cs="Times New Roman" w:hint="cs"/>
          <w:sz w:val="28"/>
          <w:szCs w:val="28"/>
          <w:rtl/>
          <w:lang w:bidi="ar-LY"/>
        </w:rPr>
        <w:t xml:space="preserve"> شريحة الاطباء</w:t>
      </w:r>
      <w:r w:rsidR="00BA6537">
        <w:rPr>
          <w:rFonts w:ascii="Times New Roman" w:eastAsia="Calibri" w:hAnsi="Times New Roman" w:cs="Times New Roman" w:hint="cs"/>
          <w:sz w:val="28"/>
          <w:szCs w:val="28"/>
          <w:rtl/>
          <w:lang w:bidi="ar-LY"/>
        </w:rPr>
        <w:t xml:space="preserve"> كمجتمع للدراسة</w:t>
      </w:r>
      <w:r w:rsidR="00D14059">
        <w:rPr>
          <w:rFonts w:ascii="Times New Roman" w:eastAsia="Calibri" w:hAnsi="Times New Roman" w:cs="Times New Roman" w:hint="cs"/>
          <w:sz w:val="28"/>
          <w:szCs w:val="28"/>
          <w:rtl/>
          <w:lang w:bidi="ar-LY"/>
        </w:rPr>
        <w:t xml:space="preserve"> </w:t>
      </w:r>
      <w:r w:rsidR="00E854F9">
        <w:rPr>
          <w:rFonts w:ascii="Times New Roman" w:eastAsia="Calibri" w:hAnsi="Times New Roman" w:cs="Times New Roman" w:hint="cs"/>
          <w:sz w:val="28"/>
          <w:szCs w:val="28"/>
          <w:rtl/>
          <w:lang w:bidi="ar-LY"/>
        </w:rPr>
        <w:t xml:space="preserve">باعتبار ان التكاليف البيئية تعمل على تحسين الصحة العامة </w:t>
      </w:r>
      <w:r w:rsidR="00D63445" w:rsidRPr="00D14059">
        <w:rPr>
          <w:rFonts w:ascii="Times New Roman" w:eastAsia="Calibri" w:hAnsi="Times New Roman" w:cs="Times New Roman"/>
          <w:sz w:val="28"/>
          <w:szCs w:val="28"/>
          <w:rtl/>
          <w:lang w:bidi="ar-LY"/>
        </w:rPr>
        <w:t>وقد ثم توزيع عدد (</w:t>
      </w:r>
      <w:r w:rsidR="00D63445">
        <w:rPr>
          <w:rFonts w:ascii="Times New Roman" w:eastAsia="Calibri" w:hAnsi="Times New Roman" w:cs="Times New Roman" w:hint="cs"/>
          <w:sz w:val="28"/>
          <w:szCs w:val="28"/>
          <w:rtl/>
          <w:lang w:bidi="ar-LY"/>
        </w:rPr>
        <w:t>20</w:t>
      </w:r>
      <w:r w:rsidR="00D63445" w:rsidRPr="00D14059">
        <w:rPr>
          <w:rFonts w:ascii="Times New Roman" w:eastAsia="Calibri" w:hAnsi="Times New Roman" w:cs="Times New Roman"/>
          <w:sz w:val="28"/>
          <w:szCs w:val="28"/>
          <w:rtl/>
          <w:lang w:bidi="ar-LY"/>
        </w:rPr>
        <w:t xml:space="preserve">) صحيفة استبيان تمثل عينة </w:t>
      </w:r>
      <w:r w:rsidR="00D05B30">
        <w:rPr>
          <w:rFonts w:ascii="Times New Roman" w:eastAsia="Calibri" w:hAnsi="Times New Roman" w:cs="Times New Roman" w:hint="cs"/>
          <w:sz w:val="28"/>
          <w:szCs w:val="28"/>
          <w:rtl/>
          <w:lang w:bidi="ar-LY"/>
        </w:rPr>
        <w:t xml:space="preserve"> لهذه </w:t>
      </w:r>
      <w:r w:rsidR="00D63445" w:rsidRPr="00D14059">
        <w:rPr>
          <w:rFonts w:ascii="Times New Roman" w:eastAsia="Calibri" w:hAnsi="Times New Roman" w:cs="Times New Roman"/>
          <w:sz w:val="28"/>
          <w:szCs w:val="28"/>
          <w:rtl/>
          <w:lang w:bidi="ar-LY"/>
        </w:rPr>
        <w:t>الدراس</w:t>
      </w:r>
      <w:r w:rsidR="00D63445" w:rsidRPr="00D14059">
        <w:rPr>
          <w:rFonts w:ascii="Times New Roman" w:eastAsia="Calibri" w:hAnsi="Times New Roman" w:cs="Times New Roman" w:hint="cs"/>
          <w:sz w:val="28"/>
          <w:szCs w:val="28"/>
          <w:rtl/>
          <w:lang w:bidi="ar-LY"/>
        </w:rPr>
        <w:t>ة</w:t>
      </w:r>
      <w:r w:rsidR="00D63445">
        <w:rPr>
          <w:rFonts w:ascii="Times New Roman" w:eastAsia="Calibri" w:hAnsi="Times New Roman" w:cs="Times New Roman" w:hint="cs"/>
          <w:sz w:val="28"/>
          <w:szCs w:val="28"/>
          <w:rtl/>
          <w:lang w:bidi="ar-LY"/>
        </w:rPr>
        <w:t xml:space="preserve"> </w:t>
      </w:r>
      <w:r>
        <w:rPr>
          <w:rFonts w:ascii="Times New Roman" w:eastAsia="Calibri" w:hAnsi="Times New Roman" w:cs="Times New Roman" w:hint="cs"/>
          <w:sz w:val="28"/>
          <w:szCs w:val="28"/>
          <w:rtl/>
          <w:lang w:bidi="ar-LY"/>
        </w:rPr>
        <w:t xml:space="preserve"> .</w:t>
      </w:r>
      <w:r w:rsidR="00D14059" w:rsidRPr="00D14059">
        <w:rPr>
          <w:rFonts w:ascii="Times New Roman" w:eastAsia="Calibri" w:hAnsi="Times New Roman" w:cs="Times New Roman"/>
          <w:sz w:val="28"/>
          <w:szCs w:val="28"/>
          <w:rtl/>
          <w:lang w:bidi="ar-LY"/>
        </w:rPr>
        <w:t>وعليه يكون عدد الصحائف الصالحة للاستخدام (</w:t>
      </w:r>
      <w:r w:rsidR="00C4536D">
        <w:rPr>
          <w:rFonts w:ascii="Times New Roman" w:eastAsia="Calibri" w:hAnsi="Times New Roman" w:cs="Times New Roman" w:hint="cs"/>
          <w:sz w:val="28"/>
          <w:szCs w:val="28"/>
          <w:rtl/>
          <w:lang w:bidi="ar-LY"/>
        </w:rPr>
        <w:t xml:space="preserve">60 </w:t>
      </w:r>
      <w:r w:rsidR="00D14059" w:rsidRPr="00D14059">
        <w:rPr>
          <w:rFonts w:ascii="Times New Roman" w:eastAsia="Calibri" w:hAnsi="Times New Roman" w:cs="Times New Roman"/>
          <w:sz w:val="28"/>
          <w:szCs w:val="28"/>
          <w:rtl/>
          <w:lang w:bidi="ar-LY"/>
        </w:rPr>
        <w:t>)</w:t>
      </w:r>
      <w:r>
        <w:rPr>
          <w:rFonts w:ascii="Times New Roman" w:eastAsia="Calibri" w:hAnsi="Times New Roman" w:cs="Times New Roman" w:hint="cs"/>
          <w:sz w:val="28"/>
          <w:szCs w:val="28"/>
          <w:rtl/>
          <w:lang w:bidi="ar-LY"/>
        </w:rPr>
        <w:t xml:space="preserve"> </w:t>
      </w:r>
      <w:r w:rsidR="00D05B30">
        <w:rPr>
          <w:rFonts w:ascii="Times New Roman" w:eastAsia="Calibri" w:hAnsi="Times New Roman" w:cs="Times New Roman" w:hint="cs"/>
          <w:sz w:val="28"/>
          <w:szCs w:val="28"/>
          <w:rtl/>
          <w:lang w:bidi="ar-LY"/>
        </w:rPr>
        <w:t xml:space="preserve"> مقسمة على ثلاثة شرائح . </w:t>
      </w:r>
      <w:r w:rsidR="00D14059" w:rsidRPr="00D14059">
        <w:rPr>
          <w:rFonts w:ascii="Times New Roman" w:eastAsia="Calibri" w:hAnsi="Times New Roman" w:cs="Times New Roman"/>
          <w:sz w:val="28"/>
          <w:szCs w:val="28"/>
          <w:rtl/>
          <w:lang w:bidi="ar-LY"/>
        </w:rPr>
        <w:t xml:space="preserve">وهي نسبة نعتقد </w:t>
      </w:r>
      <w:r w:rsidR="00D14059" w:rsidRPr="00D14059">
        <w:rPr>
          <w:rFonts w:ascii="Times New Roman" w:eastAsia="Calibri" w:hAnsi="Times New Roman" w:cs="Times New Roman" w:hint="cs"/>
          <w:sz w:val="28"/>
          <w:szCs w:val="28"/>
          <w:rtl/>
          <w:lang w:bidi="ar-LY"/>
        </w:rPr>
        <w:t>أ</w:t>
      </w:r>
      <w:r w:rsidR="00D14059" w:rsidRPr="00D14059">
        <w:rPr>
          <w:rFonts w:ascii="Times New Roman" w:eastAsia="Calibri" w:hAnsi="Times New Roman" w:cs="Times New Roman"/>
          <w:sz w:val="28"/>
          <w:szCs w:val="28"/>
          <w:rtl/>
          <w:lang w:bidi="ar-LY"/>
        </w:rPr>
        <w:t xml:space="preserve">نها كافية للحكم على الفرضيات المصاغة لتحقيق </w:t>
      </w:r>
      <w:r w:rsidR="00D14059" w:rsidRPr="00D14059">
        <w:rPr>
          <w:rFonts w:ascii="Times New Roman" w:eastAsia="Calibri" w:hAnsi="Times New Roman" w:cs="Times New Roman" w:hint="cs"/>
          <w:sz w:val="28"/>
          <w:szCs w:val="28"/>
          <w:rtl/>
          <w:lang w:bidi="ar-LY"/>
        </w:rPr>
        <w:t>أ</w:t>
      </w:r>
      <w:r w:rsidR="00D14059" w:rsidRPr="00D14059">
        <w:rPr>
          <w:rFonts w:ascii="Times New Roman" w:eastAsia="Calibri" w:hAnsi="Times New Roman" w:cs="Times New Roman"/>
          <w:sz w:val="28"/>
          <w:szCs w:val="28"/>
          <w:rtl/>
          <w:lang w:bidi="ar-LY"/>
        </w:rPr>
        <w:t>هداف الدراسة.</w:t>
      </w:r>
    </w:p>
    <w:p w:rsidR="00F96E52" w:rsidRDefault="00F96E52" w:rsidP="00404734">
      <w:pPr>
        <w:spacing w:after="0" w:line="360" w:lineRule="auto"/>
        <w:jc w:val="both"/>
        <w:rPr>
          <w:rFonts w:ascii="Times New Roman" w:eastAsia="Calibri" w:hAnsi="Times New Roman" w:cs="Times New Roman"/>
          <w:sz w:val="28"/>
          <w:szCs w:val="28"/>
          <w:rtl/>
          <w:lang w:bidi="ar-LY"/>
        </w:rPr>
      </w:pPr>
    </w:p>
    <w:p w:rsidR="00F96E52" w:rsidRPr="00404734" w:rsidRDefault="00F96E52" w:rsidP="00404734">
      <w:pPr>
        <w:spacing w:after="0" w:line="360" w:lineRule="auto"/>
        <w:jc w:val="both"/>
        <w:rPr>
          <w:rFonts w:ascii="Times New Roman" w:eastAsia="Calibri" w:hAnsi="Times New Roman" w:cs="Times New Roman"/>
          <w:sz w:val="28"/>
          <w:szCs w:val="28"/>
          <w:rtl/>
          <w:lang w:bidi="ar-LY"/>
        </w:rPr>
      </w:pPr>
    </w:p>
    <w:p w:rsidR="00305E64" w:rsidRDefault="00404734" w:rsidP="00750639">
      <w:pPr>
        <w:spacing w:after="0" w:line="360" w:lineRule="auto"/>
        <w:jc w:val="both"/>
        <w:rPr>
          <w:b/>
          <w:bCs/>
          <w:sz w:val="28"/>
          <w:szCs w:val="28"/>
          <w:rtl/>
        </w:rPr>
      </w:pPr>
      <w:r>
        <w:rPr>
          <w:rFonts w:hint="cs"/>
          <w:b/>
          <w:bCs/>
          <w:sz w:val="28"/>
          <w:szCs w:val="28"/>
          <w:rtl/>
        </w:rPr>
        <w:lastRenderedPageBreak/>
        <w:t xml:space="preserve">3.6 - </w:t>
      </w:r>
      <w:r w:rsidR="00305E64">
        <w:rPr>
          <w:rFonts w:hint="cs"/>
          <w:b/>
          <w:bCs/>
          <w:sz w:val="28"/>
          <w:szCs w:val="28"/>
          <w:rtl/>
        </w:rPr>
        <w:t>خصائص عينة الدراسة :</w:t>
      </w:r>
    </w:p>
    <w:p w:rsidR="00305E64" w:rsidRPr="001A2BC2" w:rsidRDefault="001A2BC2" w:rsidP="00F6291B">
      <w:pPr>
        <w:spacing w:after="0" w:line="360" w:lineRule="auto"/>
        <w:jc w:val="both"/>
        <w:rPr>
          <w:sz w:val="28"/>
          <w:szCs w:val="28"/>
          <w:rtl/>
        </w:rPr>
      </w:pPr>
      <w:r>
        <w:rPr>
          <w:rFonts w:hint="cs"/>
          <w:sz w:val="28"/>
          <w:szCs w:val="28"/>
          <w:rtl/>
        </w:rPr>
        <w:t xml:space="preserve">من خصائص هذه العينة انها تساهم في زيادة مصدقيه البيانات المتحصل عليها </w:t>
      </w:r>
      <w:r w:rsidR="001B00DB">
        <w:rPr>
          <w:rFonts w:hint="cs"/>
          <w:sz w:val="28"/>
          <w:szCs w:val="28"/>
          <w:rtl/>
        </w:rPr>
        <w:t xml:space="preserve"> ، حيث </w:t>
      </w:r>
      <w:r w:rsidR="00305E64" w:rsidRPr="001A2BC2">
        <w:rPr>
          <w:rFonts w:hint="cs"/>
          <w:sz w:val="28"/>
          <w:szCs w:val="28"/>
          <w:rtl/>
        </w:rPr>
        <w:t xml:space="preserve">تم تصنيف عينة الدراسة الى ثلاثة شرائح باعتبارهم من اكثر الشرائح المستفيدة من المياه المعالجة </w:t>
      </w:r>
      <w:r w:rsidR="005E08C7">
        <w:rPr>
          <w:rFonts w:hint="cs"/>
          <w:sz w:val="28"/>
          <w:szCs w:val="28"/>
          <w:rtl/>
        </w:rPr>
        <w:t xml:space="preserve">. ففي الوقت الذي اختلفت فيه الاسئلة الموجهة اليهم في الفرضية الرئيسية الاولى ، الا انها لم تختلف في الفرضية الرئيسية الثانية </w:t>
      </w:r>
      <w:r w:rsidR="00F6291B">
        <w:rPr>
          <w:rFonts w:hint="cs"/>
          <w:sz w:val="28"/>
          <w:szCs w:val="28"/>
          <w:rtl/>
        </w:rPr>
        <w:t xml:space="preserve">الامر الذي يعطي مؤشرا قويا ان النتائج المتحصل عليها تعكس الواقع الفعلي لمشكلة البحث </w:t>
      </w:r>
      <w:r w:rsidR="009A219F">
        <w:rPr>
          <w:rFonts w:hint="cs"/>
          <w:sz w:val="28"/>
          <w:szCs w:val="28"/>
          <w:rtl/>
        </w:rPr>
        <w:t xml:space="preserve">وهؤلاء الشرائح هم </w:t>
      </w:r>
      <w:r w:rsidR="00305E64" w:rsidRPr="001A2BC2">
        <w:rPr>
          <w:rFonts w:hint="cs"/>
          <w:sz w:val="28"/>
          <w:szCs w:val="28"/>
          <w:rtl/>
        </w:rPr>
        <w:t xml:space="preserve"> .</w:t>
      </w:r>
    </w:p>
    <w:p w:rsidR="00BA6537" w:rsidRPr="00942D47" w:rsidRDefault="00305E64" w:rsidP="00746C7A">
      <w:pPr>
        <w:spacing w:after="0" w:line="360" w:lineRule="auto"/>
        <w:jc w:val="both"/>
        <w:rPr>
          <w:rFonts w:ascii="Times New Roman" w:eastAsia="Calibri" w:hAnsi="Times New Roman" w:cs="Times New Roman"/>
          <w:sz w:val="28"/>
          <w:szCs w:val="28"/>
          <w:rtl/>
        </w:rPr>
      </w:pPr>
      <w:r>
        <w:rPr>
          <w:rFonts w:hint="cs"/>
          <w:b/>
          <w:bCs/>
          <w:sz w:val="28"/>
          <w:szCs w:val="28"/>
          <w:rtl/>
        </w:rPr>
        <w:t xml:space="preserve">1 - شريحة المزارعين </w:t>
      </w:r>
      <w:r w:rsidR="00942D47">
        <w:rPr>
          <w:rFonts w:hint="cs"/>
          <w:b/>
          <w:bCs/>
          <w:sz w:val="28"/>
          <w:szCs w:val="28"/>
          <w:rtl/>
        </w:rPr>
        <w:t xml:space="preserve"> </w:t>
      </w:r>
      <w:r w:rsidR="00942D47" w:rsidRPr="00942D47">
        <w:rPr>
          <w:rFonts w:asciiTheme="minorBidi" w:hAnsiTheme="minorBidi"/>
          <w:sz w:val="28"/>
          <w:szCs w:val="28"/>
          <w:rtl/>
        </w:rPr>
        <w:t xml:space="preserve">( </w:t>
      </w:r>
      <w:r w:rsidR="00942D47" w:rsidRPr="00746C7A">
        <w:rPr>
          <w:rFonts w:ascii="Times New Roman" w:hAnsi="Times New Roman" w:cs="Times New Roman"/>
          <w:sz w:val="28"/>
          <w:szCs w:val="28"/>
        </w:rPr>
        <w:t xml:space="preserve">Farmers  segment </w:t>
      </w:r>
      <w:r w:rsidR="00942D47" w:rsidRPr="00746C7A">
        <w:rPr>
          <w:rFonts w:ascii="Times New Roman" w:hAnsi="Times New Roman" w:cs="Times New Roman"/>
          <w:b/>
          <w:bCs/>
          <w:sz w:val="28"/>
          <w:szCs w:val="28"/>
        </w:rPr>
        <w:t xml:space="preserve"> </w:t>
      </w:r>
      <w:r w:rsidR="00942D47" w:rsidRPr="00746C7A">
        <w:rPr>
          <w:rFonts w:ascii="Times New Roman" w:hAnsi="Times New Roman" w:cs="Times New Roman"/>
          <w:b/>
          <w:bCs/>
          <w:sz w:val="28"/>
          <w:szCs w:val="28"/>
          <w:rtl/>
        </w:rPr>
        <w:t xml:space="preserve"> </w:t>
      </w:r>
      <w:r w:rsidR="00942D47" w:rsidRPr="00942D47">
        <w:rPr>
          <w:rFonts w:hint="cs"/>
          <w:sz w:val="28"/>
          <w:szCs w:val="28"/>
          <w:rtl/>
        </w:rPr>
        <w:t>)</w:t>
      </w:r>
      <w:r w:rsidR="00942D47">
        <w:rPr>
          <w:rFonts w:hint="cs"/>
          <w:b/>
          <w:bCs/>
          <w:sz w:val="28"/>
          <w:szCs w:val="28"/>
          <w:rtl/>
        </w:rPr>
        <w:t xml:space="preserve"> </w:t>
      </w:r>
      <w:r w:rsidR="005E08C7">
        <w:rPr>
          <w:rFonts w:hint="cs"/>
          <w:b/>
          <w:bCs/>
          <w:sz w:val="28"/>
          <w:szCs w:val="28"/>
          <w:rtl/>
        </w:rPr>
        <w:t xml:space="preserve">: </w:t>
      </w:r>
      <w:r>
        <w:rPr>
          <w:rFonts w:ascii="Times New Roman" w:eastAsia="Calibri" w:hAnsi="Times New Roman" w:cs="Times New Roman" w:hint="cs"/>
          <w:sz w:val="28"/>
          <w:szCs w:val="28"/>
          <w:rtl/>
        </w:rPr>
        <w:t>حيث وجهت  لهم الفرضية الفرعية الاولى من الفرضية الرئيسية الاولى " تكلفة الاستثمار البيئي لها تأثير ايجابي على النشاطات الزراعية " بالإضافة</w:t>
      </w:r>
      <w:r w:rsidR="00746C7A">
        <w:rPr>
          <w:rFonts w:ascii="Times New Roman" w:eastAsia="Calibri" w:hAnsi="Times New Roman" w:cs="Times New Roman" w:hint="cs"/>
          <w:sz w:val="28"/>
          <w:szCs w:val="28"/>
          <w:rtl/>
        </w:rPr>
        <w:t xml:space="preserve"> الى الفرضية الرئيسية الثانية .</w:t>
      </w:r>
    </w:p>
    <w:p w:rsidR="00E95165" w:rsidRPr="006A452F" w:rsidRDefault="00305E64" w:rsidP="00E95165">
      <w:pPr>
        <w:spacing w:after="0" w:line="360" w:lineRule="auto"/>
        <w:jc w:val="both"/>
        <w:rPr>
          <w:sz w:val="28"/>
          <w:szCs w:val="28"/>
          <w:rtl/>
        </w:rPr>
      </w:pPr>
      <w:r w:rsidRPr="006279BB">
        <w:rPr>
          <w:rFonts w:ascii="Times New Roman" w:eastAsia="Calibri" w:hAnsi="Times New Roman" w:cs="Times New Roman" w:hint="cs"/>
          <w:b/>
          <w:bCs/>
          <w:sz w:val="28"/>
          <w:szCs w:val="28"/>
          <w:rtl/>
        </w:rPr>
        <w:t xml:space="preserve">2 </w:t>
      </w:r>
      <w:r w:rsidRPr="006279BB">
        <w:rPr>
          <w:rFonts w:ascii="Times New Roman" w:eastAsia="Calibri" w:hAnsi="Times New Roman" w:cs="Times New Roman"/>
          <w:b/>
          <w:bCs/>
          <w:sz w:val="28"/>
          <w:szCs w:val="28"/>
          <w:rtl/>
        </w:rPr>
        <w:t>–</w:t>
      </w:r>
      <w:r w:rsidRPr="006279BB">
        <w:rPr>
          <w:rFonts w:ascii="Times New Roman" w:eastAsia="Calibri" w:hAnsi="Times New Roman" w:cs="Times New Roman" w:hint="cs"/>
          <w:b/>
          <w:bCs/>
          <w:sz w:val="28"/>
          <w:szCs w:val="28"/>
          <w:rtl/>
        </w:rPr>
        <w:t xml:space="preserve"> شريحة الشركات الاستثمارية</w:t>
      </w:r>
      <w:r>
        <w:rPr>
          <w:rFonts w:ascii="Times New Roman" w:eastAsia="Calibri" w:hAnsi="Times New Roman" w:cs="Times New Roman" w:hint="cs"/>
          <w:sz w:val="28"/>
          <w:szCs w:val="28"/>
          <w:rtl/>
        </w:rPr>
        <w:t xml:space="preserve"> </w:t>
      </w:r>
      <w:r w:rsidR="00BA6537">
        <w:rPr>
          <w:rFonts w:ascii="Times New Roman" w:eastAsia="Calibri" w:hAnsi="Times New Roman" w:cs="Times New Roman" w:hint="cs"/>
          <w:sz w:val="28"/>
          <w:szCs w:val="28"/>
          <w:rtl/>
        </w:rPr>
        <w:t xml:space="preserve">( </w:t>
      </w:r>
      <w:r w:rsidR="00BA6537">
        <w:rPr>
          <w:rFonts w:ascii="Times New Roman" w:eastAsia="Calibri" w:hAnsi="Times New Roman" w:cs="Times New Roman"/>
          <w:sz w:val="28"/>
          <w:szCs w:val="28"/>
        </w:rPr>
        <w:t>Segment of investment Companies</w:t>
      </w:r>
      <w:r w:rsidR="00BA6537">
        <w:rPr>
          <w:rFonts w:ascii="Times New Roman" w:eastAsia="Calibri" w:hAnsi="Times New Roman" w:cs="Times New Roman" w:hint="cs"/>
          <w:sz w:val="28"/>
          <w:szCs w:val="28"/>
          <w:rtl/>
        </w:rPr>
        <w:t xml:space="preserve"> ) </w:t>
      </w:r>
      <w:r>
        <w:rPr>
          <w:rFonts w:ascii="Times New Roman" w:eastAsia="Calibri" w:hAnsi="Times New Roman" w:cs="Times New Roman" w:hint="cs"/>
          <w:sz w:val="28"/>
          <w:szCs w:val="28"/>
          <w:rtl/>
        </w:rPr>
        <w:t xml:space="preserve">حيث وجهت  لهم الفرضية الفرعية الثانية من الفرضية الرئيسية الاولى " </w:t>
      </w:r>
      <w:r w:rsidRPr="006A452F">
        <w:rPr>
          <w:rFonts w:hint="cs"/>
          <w:sz w:val="28"/>
          <w:szCs w:val="28"/>
          <w:rtl/>
        </w:rPr>
        <w:t xml:space="preserve">تكلفة الاستثمار البيئي لها تأثير ايجابي على الانشطة الاستثمارية" </w:t>
      </w:r>
      <w:r w:rsidRPr="006A452F">
        <w:rPr>
          <w:rFonts w:ascii="Times New Roman" w:eastAsia="Calibri" w:hAnsi="Times New Roman" w:cs="Times New Roman" w:hint="cs"/>
          <w:sz w:val="28"/>
          <w:szCs w:val="28"/>
          <w:rtl/>
        </w:rPr>
        <w:t xml:space="preserve">بالإضافة الى الفرضية الرئيسية الثانية  </w:t>
      </w:r>
      <w:r w:rsidR="00404734" w:rsidRPr="006A452F">
        <w:rPr>
          <w:rFonts w:hint="cs"/>
          <w:sz w:val="28"/>
          <w:szCs w:val="28"/>
          <w:rtl/>
        </w:rPr>
        <w:t>.</w:t>
      </w:r>
    </w:p>
    <w:p w:rsidR="00305E64" w:rsidRPr="006A452F" w:rsidRDefault="00305E64" w:rsidP="00750639">
      <w:pPr>
        <w:spacing w:after="0" w:line="360" w:lineRule="auto"/>
        <w:jc w:val="both"/>
        <w:rPr>
          <w:sz w:val="28"/>
          <w:szCs w:val="28"/>
          <w:rtl/>
        </w:rPr>
      </w:pPr>
      <w:r w:rsidRPr="006279BB">
        <w:rPr>
          <w:rFonts w:ascii="Times New Roman" w:eastAsia="Calibri" w:hAnsi="Times New Roman" w:cs="Times New Roman" w:hint="cs"/>
          <w:b/>
          <w:bCs/>
          <w:sz w:val="28"/>
          <w:szCs w:val="28"/>
          <w:rtl/>
        </w:rPr>
        <w:t xml:space="preserve">3 </w:t>
      </w:r>
      <w:r w:rsidRPr="006279BB">
        <w:rPr>
          <w:rFonts w:ascii="Times New Roman" w:eastAsia="Calibri" w:hAnsi="Times New Roman" w:cs="Times New Roman"/>
          <w:b/>
          <w:bCs/>
          <w:sz w:val="28"/>
          <w:szCs w:val="28"/>
          <w:rtl/>
        </w:rPr>
        <w:t>–</w:t>
      </w:r>
      <w:r w:rsidRPr="006279BB">
        <w:rPr>
          <w:rFonts w:ascii="Times New Roman" w:eastAsia="Calibri" w:hAnsi="Times New Roman" w:cs="Times New Roman" w:hint="cs"/>
          <w:b/>
          <w:bCs/>
          <w:sz w:val="28"/>
          <w:szCs w:val="28"/>
          <w:rtl/>
        </w:rPr>
        <w:t xml:space="preserve"> شريحة الاطباء</w:t>
      </w:r>
      <w:r>
        <w:rPr>
          <w:rFonts w:ascii="Times New Roman" w:eastAsia="Calibri" w:hAnsi="Times New Roman" w:cs="Times New Roman" w:hint="cs"/>
          <w:sz w:val="28"/>
          <w:szCs w:val="28"/>
          <w:rtl/>
        </w:rPr>
        <w:t xml:space="preserve"> </w:t>
      </w:r>
      <w:r w:rsidR="00E95165">
        <w:rPr>
          <w:rFonts w:ascii="Times New Roman" w:eastAsia="Calibri" w:hAnsi="Times New Roman" w:cs="Times New Roman" w:hint="cs"/>
          <w:sz w:val="28"/>
          <w:szCs w:val="28"/>
          <w:rtl/>
        </w:rPr>
        <w:t xml:space="preserve">(  </w:t>
      </w:r>
      <w:r w:rsidR="00E95165">
        <w:rPr>
          <w:rFonts w:ascii="Times New Roman" w:eastAsia="Calibri" w:hAnsi="Times New Roman" w:cs="Times New Roman"/>
          <w:sz w:val="28"/>
          <w:szCs w:val="28"/>
        </w:rPr>
        <w:t xml:space="preserve">Doctors segment </w:t>
      </w:r>
      <w:r w:rsidR="00E95165">
        <w:rPr>
          <w:rFonts w:ascii="Times New Roman" w:eastAsia="Calibri" w:hAnsi="Times New Roman" w:cs="Times New Roman" w:hint="cs"/>
          <w:sz w:val="28"/>
          <w:szCs w:val="28"/>
          <w:rtl/>
        </w:rPr>
        <w:t xml:space="preserve"> )  </w:t>
      </w:r>
      <w:r>
        <w:rPr>
          <w:rFonts w:ascii="Times New Roman" w:eastAsia="Calibri" w:hAnsi="Times New Roman" w:cs="Times New Roman" w:hint="cs"/>
          <w:sz w:val="28"/>
          <w:szCs w:val="28"/>
          <w:rtl/>
        </w:rPr>
        <w:t xml:space="preserve">العاملون بالصحة العامة حيث وجهت  لهم الفرضية الفرعية الثالثة  من الفرضية الرئيسية الاولى " </w:t>
      </w:r>
      <w:r w:rsidRPr="006A452F">
        <w:rPr>
          <w:rFonts w:hint="cs"/>
          <w:sz w:val="28"/>
          <w:szCs w:val="28"/>
          <w:rtl/>
        </w:rPr>
        <w:t>تكلفة الاستثمار البيئي لها تأثير ايجابي على الصحة العامة</w:t>
      </w:r>
      <w:r w:rsidRPr="006A452F">
        <w:rPr>
          <w:rFonts w:ascii="Times New Roman" w:eastAsia="Calibri" w:hAnsi="Times New Roman" w:cs="Times New Roman" w:hint="cs"/>
          <w:sz w:val="28"/>
          <w:szCs w:val="28"/>
          <w:rtl/>
        </w:rPr>
        <w:t xml:space="preserve"> " بالإضافة الى الفرضية الرئيسية الثانية  </w:t>
      </w:r>
      <w:r w:rsidR="00404734" w:rsidRPr="006A452F">
        <w:rPr>
          <w:rFonts w:ascii="Times New Roman" w:eastAsia="Calibri" w:hAnsi="Times New Roman" w:cs="Times New Roman" w:hint="cs"/>
          <w:sz w:val="28"/>
          <w:szCs w:val="28"/>
          <w:rtl/>
        </w:rPr>
        <w:t>.</w:t>
      </w:r>
      <w:r w:rsidRPr="006A452F">
        <w:rPr>
          <w:rFonts w:hint="cs"/>
          <w:sz w:val="28"/>
          <w:szCs w:val="28"/>
          <w:rtl/>
        </w:rPr>
        <w:t xml:space="preserve"> </w:t>
      </w:r>
    </w:p>
    <w:p w:rsidR="00305E64" w:rsidRPr="005E08C7" w:rsidRDefault="00305E64" w:rsidP="00404734">
      <w:pPr>
        <w:spacing w:after="0" w:line="360" w:lineRule="auto"/>
        <w:jc w:val="both"/>
        <w:rPr>
          <w:rFonts w:ascii="Times New Roman" w:eastAsia="Calibri" w:hAnsi="Times New Roman" w:cs="Times New Roman"/>
          <w:sz w:val="28"/>
          <w:szCs w:val="28"/>
          <w:rtl/>
        </w:rPr>
      </w:pPr>
      <w:r>
        <w:rPr>
          <w:rFonts w:ascii="Times New Roman" w:eastAsia="Calibri" w:hAnsi="Times New Roman" w:cs="Times New Roman" w:hint="cs"/>
          <w:sz w:val="28"/>
          <w:szCs w:val="28"/>
          <w:rtl/>
        </w:rPr>
        <w:t xml:space="preserve">وبالتالي بعد الانتهاء من عملية التحليل الاحصائي سوف نتحصل </w:t>
      </w:r>
      <w:r w:rsidR="00404734">
        <w:rPr>
          <w:rFonts w:ascii="Times New Roman" w:eastAsia="Calibri" w:hAnsi="Times New Roman" w:cs="Times New Roman" w:hint="cs"/>
          <w:sz w:val="28"/>
          <w:szCs w:val="28"/>
          <w:rtl/>
        </w:rPr>
        <w:t xml:space="preserve"> على </w:t>
      </w:r>
      <w:r>
        <w:rPr>
          <w:rFonts w:ascii="Times New Roman" w:eastAsia="Calibri" w:hAnsi="Times New Roman" w:cs="Times New Roman" w:hint="cs"/>
          <w:sz w:val="28"/>
          <w:szCs w:val="28"/>
          <w:rtl/>
        </w:rPr>
        <w:t>ثلاثة اجابات مختلفة من ثلاثة شرائح مختلفة و</w:t>
      </w:r>
      <w:r w:rsidR="00404734">
        <w:rPr>
          <w:rFonts w:ascii="Times New Roman" w:eastAsia="Calibri" w:hAnsi="Times New Roman" w:cs="Times New Roman" w:hint="cs"/>
          <w:sz w:val="28"/>
          <w:szCs w:val="28"/>
          <w:rtl/>
        </w:rPr>
        <w:t>ه</w:t>
      </w:r>
      <w:r>
        <w:rPr>
          <w:rFonts w:ascii="Times New Roman" w:eastAsia="Calibri" w:hAnsi="Times New Roman" w:cs="Times New Roman" w:hint="cs"/>
          <w:sz w:val="28"/>
          <w:szCs w:val="28"/>
          <w:rtl/>
        </w:rPr>
        <w:t xml:space="preserve">ذا مؤشر جيد يدل على امكانية الاعتماد على دقة البيانات المتحصل عليها </w:t>
      </w:r>
    </w:p>
    <w:p w:rsidR="00F746CF" w:rsidRDefault="00404734" w:rsidP="005E08C7">
      <w:pPr>
        <w:spacing w:after="0" w:line="360" w:lineRule="auto"/>
        <w:jc w:val="both"/>
        <w:rPr>
          <w:b/>
          <w:bCs/>
          <w:sz w:val="28"/>
          <w:szCs w:val="28"/>
          <w:rtl/>
        </w:rPr>
      </w:pPr>
      <w:r>
        <w:rPr>
          <w:rFonts w:hint="cs"/>
          <w:b/>
          <w:bCs/>
          <w:sz w:val="28"/>
          <w:szCs w:val="28"/>
          <w:rtl/>
        </w:rPr>
        <w:t xml:space="preserve">3.7 - </w:t>
      </w:r>
      <w:r w:rsidR="00F746CF">
        <w:rPr>
          <w:rFonts w:hint="cs"/>
          <w:b/>
          <w:bCs/>
          <w:sz w:val="28"/>
          <w:szCs w:val="28"/>
          <w:rtl/>
        </w:rPr>
        <w:t xml:space="preserve">نموذج الدراسة : </w:t>
      </w:r>
    </w:p>
    <w:p w:rsidR="00C17CB8" w:rsidRDefault="00B33DEC" w:rsidP="00C17CB8">
      <w:pPr>
        <w:spacing w:line="360" w:lineRule="auto"/>
        <w:jc w:val="both"/>
        <w:rPr>
          <w:sz w:val="28"/>
          <w:szCs w:val="28"/>
          <w:rtl/>
        </w:rPr>
      </w:pPr>
      <w:r w:rsidRPr="00573573">
        <w:rPr>
          <w:rFonts w:hint="cs"/>
          <w:sz w:val="28"/>
          <w:szCs w:val="28"/>
          <w:rtl/>
        </w:rPr>
        <w:t>تطهر متغيرات هذه الدراسة على النحو الاتي . المتغير المتابع ويتمثل في النشاطات التنموية . والمتغير المستقل ويتمثل في تكلفة الاستثمار البيئي ويمكن ر</w:t>
      </w:r>
      <w:r w:rsidR="00C17CB8">
        <w:rPr>
          <w:rFonts w:hint="cs"/>
          <w:sz w:val="28"/>
          <w:szCs w:val="28"/>
          <w:rtl/>
        </w:rPr>
        <w:t xml:space="preserve">سم نموذج الدراسة بالشكل الاتي </w:t>
      </w:r>
    </w:p>
    <w:p w:rsidR="00C17CB8" w:rsidRDefault="00C17CB8" w:rsidP="00C17CB8">
      <w:pPr>
        <w:spacing w:line="360" w:lineRule="auto"/>
        <w:jc w:val="both"/>
        <w:rPr>
          <w:sz w:val="28"/>
          <w:szCs w:val="28"/>
          <w:rtl/>
        </w:rPr>
      </w:pPr>
    </w:p>
    <w:p w:rsidR="00C17CB8" w:rsidRDefault="00C17CB8" w:rsidP="00C17CB8">
      <w:pPr>
        <w:spacing w:line="360" w:lineRule="auto"/>
        <w:jc w:val="both"/>
        <w:rPr>
          <w:sz w:val="28"/>
          <w:szCs w:val="28"/>
          <w:rtl/>
        </w:rPr>
      </w:pPr>
    </w:p>
    <w:p w:rsidR="00C17CB8" w:rsidRPr="00573573" w:rsidRDefault="00C17CB8" w:rsidP="00C17CB8">
      <w:pPr>
        <w:spacing w:line="360" w:lineRule="auto"/>
        <w:jc w:val="both"/>
        <w:rPr>
          <w:sz w:val="28"/>
          <w:szCs w:val="28"/>
          <w:rtl/>
        </w:rPr>
      </w:pPr>
    </w:p>
    <w:p w:rsidR="00573573" w:rsidRDefault="003D36CD" w:rsidP="003D36CD">
      <w:pPr>
        <w:spacing w:line="360" w:lineRule="auto"/>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lastRenderedPageBreak/>
        <w:t xml:space="preserve">الشكل رقم _1) النموذج العام للدراسة </w:t>
      </w:r>
    </w:p>
    <w:p w:rsidR="00001408" w:rsidRPr="00F746CF" w:rsidRDefault="00001408" w:rsidP="003D36CD">
      <w:pPr>
        <w:spacing w:line="360" w:lineRule="auto"/>
        <w:jc w:val="center"/>
        <w:rPr>
          <w:rFonts w:ascii="Times New Roman" w:eastAsia="Times New Roman" w:hAnsi="Times New Roman" w:cs="Times New Roman"/>
          <w:sz w:val="28"/>
          <w:szCs w:val="28"/>
          <w:rtl/>
        </w:rPr>
      </w:pPr>
    </w:p>
    <w:p w:rsidR="00F746CF" w:rsidRPr="00F746CF" w:rsidRDefault="00573573" w:rsidP="00573573">
      <w:pPr>
        <w:tabs>
          <w:tab w:val="center" w:pos="4153"/>
        </w:tabs>
        <w:autoSpaceDE w:val="0"/>
        <w:autoSpaceDN w:val="0"/>
        <w:adjustRightInd w:val="0"/>
        <w:spacing w:after="0" w:line="360" w:lineRule="auto"/>
        <w:jc w:val="right"/>
        <w:rPr>
          <w:rFonts w:ascii="Times New Roman" w:eastAsia="Calibri" w:hAnsi="Times New Roman" w:cs="Times New Roman"/>
          <w:sz w:val="28"/>
          <w:szCs w:val="28"/>
          <w:rtl/>
        </w:rPr>
      </w:pPr>
      <w:r>
        <w:rPr>
          <w:rFonts w:ascii="Times New Roman" w:eastAsia="Calibri" w:hAnsi="Times New Roman" w:cs="Times New Roman"/>
          <w:noProof/>
          <w:sz w:val="28"/>
          <w:szCs w:val="28"/>
          <w:rtl/>
        </w:rPr>
        <mc:AlternateContent>
          <mc:Choice Requires="wps">
            <w:drawing>
              <wp:anchor distT="0" distB="0" distL="114300" distR="114300" simplePos="0" relativeHeight="251662336" behindDoc="0" locked="0" layoutInCell="1" allowOverlap="1" wp14:anchorId="76AF1E79" wp14:editId="373102EA">
                <wp:simplePos x="0" y="0"/>
                <wp:positionH relativeFrom="column">
                  <wp:posOffset>600075</wp:posOffset>
                </wp:positionH>
                <wp:positionV relativeFrom="paragraph">
                  <wp:posOffset>84455</wp:posOffset>
                </wp:positionV>
                <wp:extent cx="1447800" cy="571500"/>
                <wp:effectExtent l="0" t="0" r="19050" b="19050"/>
                <wp:wrapNone/>
                <wp:docPr id="8" name="مستطيل 8"/>
                <wp:cNvGraphicFramePr/>
                <a:graphic xmlns:a="http://schemas.openxmlformats.org/drawingml/2006/main">
                  <a:graphicData uri="http://schemas.microsoft.com/office/word/2010/wordprocessingShape">
                    <wps:wsp>
                      <wps:cNvSpPr/>
                      <wps:spPr>
                        <a:xfrm>
                          <a:off x="0" y="0"/>
                          <a:ext cx="1447800" cy="571500"/>
                        </a:xfrm>
                        <a:prstGeom prst="rect">
                          <a:avLst/>
                        </a:prstGeom>
                        <a:solidFill>
                          <a:sysClr val="window" lastClr="FFFFFF"/>
                        </a:solidFill>
                        <a:ln w="25400" cap="flat" cmpd="sng" algn="ctr">
                          <a:solidFill>
                            <a:srgbClr val="F79646"/>
                          </a:solidFill>
                          <a:prstDash val="solid"/>
                        </a:ln>
                        <a:effectLst/>
                      </wps:spPr>
                      <wps:txbx>
                        <w:txbxContent>
                          <w:p w:rsidR="00704363" w:rsidRDefault="00704363" w:rsidP="00120DE9">
                            <w:pPr>
                              <w:jc w:val="center"/>
                            </w:pPr>
                            <w:r>
                              <w:rPr>
                                <w:rFonts w:hint="cs"/>
                                <w:rtl/>
                              </w:rPr>
                              <w:t xml:space="preserve">المتغير التابع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26" style="position:absolute;margin-left:47.25pt;margin-top:6.65pt;width:1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DxhgIAAPgEAAAOAAAAZHJzL2Uyb0RvYy54bWysVEtu2zAQ3RfoHQjuG9mGHSdG5MBI4KJA&#10;kARIiqxpirQEUCRL0pbcdbvpUbrtoldJbtNHSnE+zaqoF/QMZzifN290ctrWimyF85XROR0eDCgR&#10;mpui0uucfr5dfjiixAemC6aMFjndCU9P5+/fnTR2JkamNKoQjiCI9rPG5rQMwc6yzPNS1MwfGCs0&#10;jNK4mgWobp0VjjWIXqtsNBgcZo1xhXWGC+9xe94Z6TzFl1LwcCWlF4GonKK2kE6XzlU8s/kJm60d&#10;s2XF+zLYP1RRs0oj6T7UOQuMbFz1V6i64s54I8MBN3VmpKy4SD2gm+HgVTc3JbMi9QJwvN3D5P9f&#10;WH65vXakKnKKQWlWY0QP3+9/3f+8//3w4+EbOYoINdbP4Hhjr12veYix3Va6Ov6jEdImVHd7VEUb&#10;CMflcDyeHg0APodtMh1OICNM9vTaOh8+ClOTKOTUYWoJTLa98KFzfXSJybxRVbGslErKzp8pR7YM&#10;AwYvCtNQopgPuMzpMv36bC+eKU2anI4m41QYA/OkYgE11hZYeL2mhKk1KM2DS7W8eO3derXPupwe&#10;H44P30oSiz5nvuyqSxF6N6Vj7SIRtO8xgtzBGqXQrtoe65UpdpiRMx15veXLCoEv0OQ1c2AroMUG&#10;hiscUhm0ZXqJktK4r2/dR3+QCFZKGrAfLX/ZMCeA3ScNeh1jaHFdkjKeTEdQ3HPL6rlFb+ozA/yH&#10;2HXLkxj9g3q8lc7Ud1jURcwKE9McuTtwe+UsdFuJVedisUhuWBHLwoW+sTwGj5BFSG/bO+ZsT5YA&#10;ml2ax01hs1ec6XzjS20Wm2BklQgVIe5wBRGjgvVKlOw/BXF/n+vJ6+mDNf8DAAD//wMAUEsDBBQA&#10;BgAIAAAAIQDLPyYW2gAAAAkBAAAPAAAAZHJzL2Rvd25yZXYueG1sTI9BT4QwEIXvJv6HZky8uUVQ&#10;I0jZGI1HTcQ96K1LZwuxnRJaWPz3jif3ON97efNevV29EwtOcQik4HqTgUDqghnIKth9vFzdg4hJ&#10;k9EuECr4wQjb5vys1pUJR3rHpU1WcAjFSivoUxorKWPXo9dxE0Yk1g5h8jrxOVlpJn3kcO9knmV3&#10;0uuB+EOvR3zqsftuZ6/g+dWWy6fbJUeHdZb2a27b8k2py4v18QFEwjX9m+GvPleHhjvtw0wmCqeg&#10;vLllJ/OiAMF6kecM9gwyJrKp5emC5hcAAP//AwBQSwECLQAUAAYACAAAACEAtoM4kv4AAADhAQAA&#10;EwAAAAAAAAAAAAAAAAAAAAAAW0NvbnRlbnRfVHlwZXNdLnhtbFBLAQItABQABgAIAAAAIQA4/SH/&#10;1gAAAJQBAAALAAAAAAAAAAAAAAAAAC8BAABfcmVscy8ucmVsc1BLAQItABQABgAIAAAAIQBxhwDx&#10;hgIAAPgEAAAOAAAAAAAAAAAAAAAAAC4CAABkcnMvZTJvRG9jLnhtbFBLAQItABQABgAIAAAAIQDL&#10;PyYW2gAAAAkBAAAPAAAAAAAAAAAAAAAAAOAEAABkcnMvZG93bnJldi54bWxQSwUGAAAAAAQABADz&#10;AAAA5wUAAAAA&#10;" fillcolor="window" strokecolor="#f79646" strokeweight="2pt">
                <v:textbox>
                  <w:txbxContent>
                    <w:p w:rsidR="005A1A32" w:rsidRDefault="005A1A32" w:rsidP="00120DE9">
                      <w:pPr>
                        <w:jc w:val="center"/>
                      </w:pPr>
                      <w:r>
                        <w:rPr>
                          <w:rFonts w:hint="cs"/>
                          <w:rtl/>
                        </w:rPr>
                        <w:t xml:space="preserve">المتغير التابع </w:t>
                      </w:r>
                    </w:p>
                  </w:txbxContent>
                </v:textbox>
              </v:rect>
            </w:pict>
          </mc:Fallback>
        </mc:AlternateContent>
      </w:r>
      <w:r>
        <w:rPr>
          <w:rFonts w:ascii="Times New Roman" w:eastAsia="Calibri" w:hAnsi="Times New Roman" w:cs="Times New Roman"/>
          <w:noProof/>
          <w:sz w:val="28"/>
          <w:szCs w:val="28"/>
          <w:rtl/>
        </w:rPr>
        <mc:AlternateContent>
          <mc:Choice Requires="wps">
            <w:drawing>
              <wp:anchor distT="0" distB="0" distL="114300" distR="114300" simplePos="0" relativeHeight="251660288" behindDoc="0" locked="0" layoutInCell="1" allowOverlap="1" wp14:anchorId="1E3AC20C" wp14:editId="4F331B67">
                <wp:simplePos x="0" y="0"/>
                <wp:positionH relativeFrom="column">
                  <wp:posOffset>3943350</wp:posOffset>
                </wp:positionH>
                <wp:positionV relativeFrom="paragraph">
                  <wp:posOffset>84455</wp:posOffset>
                </wp:positionV>
                <wp:extent cx="1447800" cy="571500"/>
                <wp:effectExtent l="0" t="0" r="19050" b="19050"/>
                <wp:wrapNone/>
                <wp:docPr id="3" name="مستطيل 3"/>
                <wp:cNvGraphicFramePr/>
                <a:graphic xmlns:a="http://schemas.openxmlformats.org/drawingml/2006/main">
                  <a:graphicData uri="http://schemas.microsoft.com/office/word/2010/wordprocessingShape">
                    <wps:wsp>
                      <wps:cNvSpPr/>
                      <wps:spPr>
                        <a:xfrm>
                          <a:off x="0" y="0"/>
                          <a:ext cx="1447800"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04363" w:rsidRDefault="00704363" w:rsidP="00120DE9">
                            <w:pPr>
                              <w:jc w:val="center"/>
                            </w:pPr>
                            <w:r>
                              <w:rPr>
                                <w:rFonts w:hint="cs"/>
                                <w:rtl/>
                              </w:rPr>
                              <w:t>المتغير المستقل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7" style="position:absolute;margin-left:310.5pt;margin-top:6.65pt;width:11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rWfAIAACcFAAAOAAAAZHJzL2Uyb0RvYy54bWysVM1u2zAMvg/YOwi6r47T3wV1iqBFhwFF&#10;W6wdelZkqTEmixqlxM7O22WPsusOe5X2bUbJjtt1OQ272KTIjxTJjzo+aWvDVgp9Bbbg+c6IM2Ul&#10;lJW9L/jH2/M3R5z5IGwpDFhV8LXy/GT6+tVx4yZqDAswpUJGQayfNK7gixDcJMu8XKha+B1wypJR&#10;A9YikIr3WYmioei1ycaj0UHWAJYOQSrv6fSsM/Jpiq+1kuFKa68CMwWnu4X0xfSdx282PRaTexRu&#10;Ucn+GuIfblGLylLSIdSZCIItsforVF1JBA867EioM9C6kirVQNXkoxfV3CyEU6kWao53Q5v8/wsr&#10;L1fXyKqy4LucWVHTiB6/Pfx8+PHw6/H741e2GzvUOD8hxxt3jb3mSYzlthrr+KdCWJu6uh66qtrA&#10;JB3me3uHRyNqviTb/mG+TzKFyZ7QDn14p6BmUSg40tRSM8XqwofOdeNCuHibLn+SwtqoeAVjPyhN&#10;lVDGcUInDqlTg2wlaPpCSmXDQZ86eUeYrowZgPk2oAl5D+p9I0wlbg3A0TbgnxkHRMoKNgzgurKA&#10;2wKUn4bMnf+m+q7mWH5o520aX/KMJ3Mo1zRShI7r3snzitp6IXy4FkjkpknQwoYr+mgDTcGhlzhb&#10;AH7Zdh79iXNk5ayhZSm4/7wUqDgz7y2x8S3NOG5XUvb2D8ek4HPL/LnFLutToInk9DQ4mcToH8zm&#10;VCPUd7TXs5iVTMJKyl1wGXCjnIZuiellkGo2S260UU6EC3vjZAwe+xxpc9veCXQ9twKx8hI2iyUm&#10;LyjW+UakhdkygK4S/5762k+AtjExuH854ro/15PX0/s2/Q0AAP//AwBQSwMEFAAGAAgAAAAhAFCb&#10;UHbeAAAACgEAAA8AAABkcnMvZG93bnJldi54bWxMj0FPg0AQhe8m/Q+baeLNLlCDFVmapkkPHIix&#10;SrxO2S0Q2VnCblv8944nPc57L2++l29nO4irmXzvSEG8ikAYapzuqVXw8X542IDwAUnj4Mgo+DYe&#10;tsXiLsdMuxu9mesxtIJLyGeooAthzKT0TWcs+pUbDbF3dpPFwOfUSj3hjcvtIJMoSqXFnvhDh6PZ&#10;d6b5Ol6sgiqtqgTL+rMu633pn2L9Gs5aqfvlvHsBEcwc/sLwi8/oUDDTyV1IezEoSJOYtwQ21msQ&#10;HNg8PrNwYiFiRRa5/D+h+AEAAP//AwBQSwECLQAUAAYACAAAACEAtoM4kv4AAADhAQAAEwAAAAAA&#10;AAAAAAAAAAAAAAAAW0NvbnRlbnRfVHlwZXNdLnhtbFBLAQItABQABgAIAAAAIQA4/SH/1gAAAJQB&#10;AAALAAAAAAAAAAAAAAAAAC8BAABfcmVscy8ucmVsc1BLAQItABQABgAIAAAAIQCWoyrWfAIAACcF&#10;AAAOAAAAAAAAAAAAAAAAAC4CAABkcnMvZTJvRG9jLnhtbFBLAQItABQABgAIAAAAIQBQm1B23gAA&#10;AAoBAAAPAAAAAAAAAAAAAAAAANYEAABkcnMvZG93bnJldi54bWxQSwUGAAAAAAQABADzAAAA4QUA&#10;AAAA&#10;" fillcolor="white [3201]" strokecolor="#f79646 [3209]" strokeweight="2pt">
                <v:textbox>
                  <w:txbxContent>
                    <w:p w:rsidR="005A1A32" w:rsidRDefault="005A1A32" w:rsidP="00120DE9">
                      <w:pPr>
                        <w:jc w:val="center"/>
                      </w:pPr>
                      <w:r>
                        <w:rPr>
                          <w:rFonts w:hint="cs"/>
                          <w:rtl/>
                        </w:rPr>
                        <w:t>المتغير المستقل</w:t>
                      </w:r>
                    </w:p>
                  </w:txbxContent>
                </v:textbox>
              </v:rect>
            </w:pict>
          </mc:Fallback>
        </mc:AlternateContent>
      </w:r>
      <w:r>
        <w:rPr>
          <w:rFonts w:ascii="Times New Roman" w:eastAsia="Calibri" w:hAnsi="Times New Roman" w:cs="Times New Roman" w:hint="cs"/>
          <w:sz w:val="28"/>
          <w:szCs w:val="28"/>
          <w:rtl/>
        </w:rPr>
        <w:t xml:space="preserve">      </w:t>
      </w:r>
      <w:r>
        <w:rPr>
          <w:rFonts w:ascii="Times New Roman" w:eastAsia="Calibri" w:hAnsi="Times New Roman" w:cs="Times New Roman"/>
          <w:sz w:val="28"/>
          <w:szCs w:val="28"/>
          <w:rtl/>
        </w:rPr>
        <w:tab/>
      </w:r>
    </w:p>
    <w:p w:rsidR="00F746CF" w:rsidRPr="00F746CF" w:rsidRDefault="00F746CF" w:rsidP="00F746CF">
      <w:pPr>
        <w:autoSpaceDE w:val="0"/>
        <w:autoSpaceDN w:val="0"/>
        <w:adjustRightInd w:val="0"/>
        <w:spacing w:after="0" w:line="360" w:lineRule="auto"/>
        <w:jc w:val="lowKashida"/>
        <w:rPr>
          <w:rFonts w:ascii="Times New Roman" w:eastAsia="Calibri" w:hAnsi="Times New Roman" w:cs="Times New Roman"/>
          <w:sz w:val="28"/>
          <w:szCs w:val="28"/>
          <w:rtl/>
        </w:rPr>
      </w:pPr>
    </w:p>
    <w:p w:rsidR="00F746CF" w:rsidRPr="00F746CF" w:rsidRDefault="00F746CF" w:rsidP="00F746CF">
      <w:pPr>
        <w:autoSpaceDE w:val="0"/>
        <w:autoSpaceDN w:val="0"/>
        <w:adjustRightInd w:val="0"/>
        <w:spacing w:after="0" w:line="360" w:lineRule="auto"/>
        <w:jc w:val="lowKashida"/>
        <w:rPr>
          <w:rFonts w:ascii="Times New Roman" w:eastAsia="Calibri" w:hAnsi="Times New Roman" w:cs="Times New Roman"/>
          <w:sz w:val="28"/>
          <w:szCs w:val="28"/>
        </w:rPr>
      </w:pPr>
    </w:p>
    <w:p w:rsidR="004E589C" w:rsidRPr="00AB6573" w:rsidRDefault="00120DE9" w:rsidP="00AB6573">
      <w:pPr>
        <w:spacing w:line="360" w:lineRule="auto"/>
        <w:jc w:val="both"/>
        <w:rPr>
          <w:rFonts w:ascii="Times New Roman" w:eastAsia="Calibri" w:hAnsi="Times New Roman" w:cs="Times New Roman"/>
          <w:sz w:val="28"/>
          <w:szCs w:val="28"/>
          <w:rtl/>
        </w:rPr>
      </w:pPr>
      <w:r>
        <w:rPr>
          <w:rFonts w:ascii="Times New Roman" w:eastAsia="Calibri" w:hAnsi="Times New Roman" w:cs="Times New Roman"/>
          <w:noProof/>
          <w:sz w:val="28"/>
          <w:szCs w:val="28"/>
          <w:rtl/>
        </w:rPr>
        <mc:AlternateContent>
          <mc:Choice Requires="wps">
            <w:drawing>
              <wp:anchor distT="0" distB="0" distL="114300" distR="114300" simplePos="0" relativeHeight="251664384" behindDoc="0" locked="0" layoutInCell="1" allowOverlap="1" wp14:anchorId="11F91786" wp14:editId="1C083777">
                <wp:simplePos x="0" y="0"/>
                <wp:positionH relativeFrom="column">
                  <wp:posOffset>3943350</wp:posOffset>
                </wp:positionH>
                <wp:positionV relativeFrom="paragraph">
                  <wp:posOffset>326390</wp:posOffset>
                </wp:positionV>
                <wp:extent cx="1447800" cy="1962150"/>
                <wp:effectExtent l="0" t="0" r="19050" b="19050"/>
                <wp:wrapNone/>
                <wp:docPr id="9" name="مستطيل 9"/>
                <wp:cNvGraphicFramePr/>
                <a:graphic xmlns:a="http://schemas.openxmlformats.org/drawingml/2006/main">
                  <a:graphicData uri="http://schemas.microsoft.com/office/word/2010/wordprocessingShape">
                    <wps:wsp>
                      <wps:cNvSpPr/>
                      <wps:spPr>
                        <a:xfrm>
                          <a:off x="0" y="0"/>
                          <a:ext cx="1447800" cy="196215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704363" w:rsidRDefault="00704363" w:rsidP="00120DE9">
                            <w:pPr>
                              <w:jc w:val="center"/>
                            </w:pPr>
                            <w:r>
                              <w:rPr>
                                <w:rFonts w:hint="cs"/>
                                <w:rtl/>
                              </w:rPr>
                              <w:t>تكلفة الاستثمار البيئي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 o:spid="_x0000_s1028" style="position:absolute;left:0;text-align:left;margin-left:310.5pt;margin-top:25.7pt;width:114pt;height:1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SihAIAAC8FAAAOAAAAZHJzL2Uyb0RvYy54bWysVM1uEzEQviPxDpbvdLNRf0jUTRW1KkKq&#10;2ooW9ex47WaF12PGTnbDGS48ClcOvEr7Noy9m20pOSEutsfz5/nmGx+ftLVha4W+AlvwfG/EmbIS&#10;ysreF/zj7fmbt5z5IGwpDFhV8I3y/GT2+tVx46ZqDEswpUJGQayfNq7gyxDcNMu8XKpa+D1wypJS&#10;A9YikIj3WYmioei1ycaj0WHWAJYOQSrv6fasU/JZiq+1kuFKa68CMwWnt4W0YloXcc1mx2J6j8It&#10;K9k/Q/zDK2pRWUo6hDoTQbAVVn+FqiuJ4EGHPQl1BlpXUqUaqJp89KKam6VwKtVC4Hg3wOT/X1h5&#10;ub5GVpUFn3BmRU0tevz28PPhx8Ovx++PX9kkItQ4PyXDG3eNveTpGMttNdZxp0JYm1DdDKiqNjBJ&#10;l/n+/tHbEYEvSZdPDsf5QcI9e3J36MM7BTWLh4IjtS2hKdYXPlBKMt2axGzGxrv4qu4d6RQ2RnXK&#10;D0pTRZR5nIIkLqlTg2wtiAVCSmXDYayLwhpL1tFNV8YMjvkuRxPy3qm3jW4qcWxwHO1y/DPj4JGy&#10;gg2Dc11ZwF0Byk9D5s5+W31Xcyw/tIs2tXG8bdgCyg21FqHjvHfyvCJ0L4QP1wKJ5NQRGtxwRYs2&#10;0BQc+hNnS8Avu+6jPXGPtJw1NDQF959XAhVn5r0lVk6o13HKkrB/cDQmAZ9rFs81dlWfAnUkpy/C&#10;yXSM9sFsbzVCfUfzPY9ZSSWspNwFlwG3wmnohpl+CKnm82RGk+VEuLA3TsbgEefIntv2TqDrKRaI&#10;nZewHTAxfcG0zjZ6WpivAugq0TAi3eHad4CmMtGo/0Hi2D+Xk9XTPzf7DQAA//8DAFBLAwQUAAYA&#10;CAAAACEAKC2tXuAAAAAKAQAADwAAAGRycy9kb3ducmV2LnhtbEyPQU+DQBCF7yb+h82YeLMLiFiR&#10;pTFNPHAgxirxOmW3QGRnCbtt8d87nuzxzXt5871is9hRnMzsB0cK4lUEwlDr9ECdgs+P17s1CB+Q&#10;NI6OjIIf42FTXl8VmGt3pndz2oVOcAn5HBX0IUy5lL7tjUW/cpMh9g5uthhYzp3UM5653I4yiaJM&#10;WhyIP/Q4mW1v2u/d0Sqos7pOsGq+mqrZVv4x1m/hoJW6vVlenkEEs4T/MPzhMzqUzLR3R9JejAqy&#10;JOYtQcFDnILgwDp94sNewX0WpSDLQl5OKH8BAAD//wMAUEsBAi0AFAAGAAgAAAAhALaDOJL+AAAA&#10;4QEAABMAAAAAAAAAAAAAAAAAAAAAAFtDb250ZW50X1R5cGVzXS54bWxQSwECLQAUAAYACAAAACEA&#10;OP0h/9YAAACUAQAACwAAAAAAAAAAAAAAAAAvAQAAX3JlbHMvLnJlbHNQSwECLQAUAAYACAAAACEA&#10;wTiUooQCAAAvBQAADgAAAAAAAAAAAAAAAAAuAgAAZHJzL2Uyb0RvYy54bWxQSwECLQAUAAYACAAA&#10;ACEAKC2tXuAAAAAKAQAADwAAAAAAAAAAAAAAAADeBAAAZHJzL2Rvd25yZXYueG1sUEsFBgAAAAAE&#10;AAQA8wAAAOsFAAAAAA==&#10;" fillcolor="white [3201]" strokecolor="#f79646 [3209]" strokeweight="2pt">
                <v:textbox>
                  <w:txbxContent>
                    <w:p w:rsidR="005A1A32" w:rsidRDefault="005A1A32" w:rsidP="00120DE9">
                      <w:pPr>
                        <w:jc w:val="center"/>
                      </w:pPr>
                      <w:r>
                        <w:rPr>
                          <w:rFonts w:hint="cs"/>
                          <w:rtl/>
                        </w:rPr>
                        <w:t>تكلفة الاستثمار البيئي</w:t>
                      </w:r>
                    </w:p>
                  </w:txbxContent>
                </v:textbox>
              </v:rect>
            </w:pict>
          </mc:Fallback>
        </mc:AlternateContent>
      </w:r>
      <w:r>
        <w:rPr>
          <w:rFonts w:ascii="Times New Roman" w:eastAsia="Calibri" w:hAnsi="Times New Roman" w:cs="Times New Roman"/>
          <w:noProof/>
          <w:sz w:val="28"/>
          <w:szCs w:val="28"/>
          <w:rtl/>
        </w:rPr>
        <mc:AlternateContent>
          <mc:Choice Requires="wps">
            <w:drawing>
              <wp:anchor distT="0" distB="0" distL="114300" distR="114300" simplePos="0" relativeHeight="251666432" behindDoc="0" locked="0" layoutInCell="1" allowOverlap="1" wp14:anchorId="02448429" wp14:editId="198EC7A7">
                <wp:simplePos x="0" y="0"/>
                <wp:positionH relativeFrom="column">
                  <wp:posOffset>600075</wp:posOffset>
                </wp:positionH>
                <wp:positionV relativeFrom="paragraph">
                  <wp:posOffset>326390</wp:posOffset>
                </wp:positionV>
                <wp:extent cx="1447800" cy="1962150"/>
                <wp:effectExtent l="0" t="0" r="19050" b="19050"/>
                <wp:wrapNone/>
                <wp:docPr id="10" name="مستطيل 10"/>
                <wp:cNvGraphicFramePr/>
                <a:graphic xmlns:a="http://schemas.openxmlformats.org/drawingml/2006/main">
                  <a:graphicData uri="http://schemas.microsoft.com/office/word/2010/wordprocessingShape">
                    <wps:wsp>
                      <wps:cNvSpPr/>
                      <wps:spPr>
                        <a:xfrm>
                          <a:off x="0" y="0"/>
                          <a:ext cx="1447800" cy="1962150"/>
                        </a:xfrm>
                        <a:prstGeom prst="rect">
                          <a:avLst/>
                        </a:prstGeom>
                        <a:solidFill>
                          <a:sysClr val="window" lastClr="FFFFFF"/>
                        </a:solidFill>
                        <a:ln w="25400" cap="flat" cmpd="sng" algn="ctr">
                          <a:solidFill>
                            <a:srgbClr val="F79646"/>
                          </a:solidFill>
                          <a:prstDash val="solid"/>
                        </a:ln>
                        <a:effectLst/>
                      </wps:spPr>
                      <wps:txbx>
                        <w:txbxContent>
                          <w:p w:rsidR="00704363" w:rsidRDefault="00704363" w:rsidP="00120DE9">
                            <w:pPr>
                              <w:jc w:val="center"/>
                            </w:pPr>
                            <w:r>
                              <w:rPr>
                                <w:rFonts w:hint="cs"/>
                                <w:rtl/>
                              </w:rPr>
                              <w:t>النشاطات التنموية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 o:spid="_x0000_s1029" style="position:absolute;left:0;text-align:left;margin-left:47.25pt;margin-top:25.7pt;width:114pt;height:1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X6jAIAAAIFAAAOAAAAZHJzL2Uyb0RvYy54bWysVMtOGzEU3VfqP1jel0nSECBigiJQqkoI&#10;kKBi7Xg8mZH8qu1kJl23m34K2y76K/A3PfYM4VFWVbNwfB++j3PPneOTVkmyEc7XRud0uDegRGhu&#10;ilqvcvrlZvHhkBIfmC6YNFrkdCs8PZm9f3fc2KkYmcrIQjiCINpPG5vTKgQ7zTLPK6GY3zNWaBhL&#10;4xQLEN0qKxxrEF3JbDQYTLLGuMI6w4X30J51RjpL8ctS8HBZll4EInOK2kI6XTqX8cxmx2y6csxW&#10;Ne/LYP9QhWK1RtJdqDMWGFm7+q9QqubOeFOGPW5UZsqy5iL1gG6Gg1fdXFfMitQLwPF2B5P/f2H5&#10;xebKkbrA7ACPZgozevhx/+v+7v73w8+H7wRqYNRYP4Xrtb1yveRxjQ23pVPxH62QNuG63eEq2kA4&#10;lMPx+OBwgPgctuHRZDTcT1Gzp+fW+fBJGEXiJacOg0t4ss25D0gJ10eXmM0bWReLWsokbP2pdGTD&#10;MGNQozANJZL5AGVOF+kXe0CIF8+kJk1OR/vjVBkD+UrJAopUFnB4vaKEyRVYzYNLtbx47d1qucu6&#10;ODiajCdvJYlFnzFfddWlCL2b1LF2kTja9xhR7nCNt9Au2zSZj/FF1CxNscW0nOlo7C1f1Ih/jl6v&#10;mANvATF2MVziKKVBd6a/UVIZ9+0tffQHnWClpMEeoPOva+YEIPysQbQjDC8uThLG+wcjCO65Zfnc&#10;otfq1GAMQ2y95eka/YN81JbOqFus7DxmhYlpjtwdxr1wGrr9xNJzMZ8nNyyLZeFcX1seg0fkIrI3&#10;7S1ztudMAN0uzOPOsOkr6nS+8aU283UwZZ149YQrGBIFLFriSv9RiJv8XE5eT5+u2R8AAAD//wMA&#10;UEsDBBQABgAIAAAAIQCzids+3gAAAAkBAAAPAAAAZHJzL2Rvd25yZXYueG1sTI9BT8MwDIXvSPyH&#10;yEjcWLrSTbRrOiEQR5AoO7Bb1nppReJUTdqVf485wc32e3r+XrlfnBUzjqH3pGC9SkAgNb7tySg4&#10;fLzcPYAIUVOrrSdU8I0B9tX1VamL1l/oHec6GsEhFAqtoItxKKQMTYdOh5UfkFg7+9HpyOtoZDvq&#10;C4c7K9Mk2Uqne+IPnR7wqcPmq56cgudXk8+f9hAtnZdJmuNU1/mbUrc3y+MORMQl/pnhF5/RoWKm&#10;k5+oDcIqyLMNOxVs1hkI1u/TlA8nHrZJBrIq5f8G1Q8AAAD//wMAUEsBAi0AFAAGAAgAAAAhALaD&#10;OJL+AAAA4QEAABMAAAAAAAAAAAAAAAAAAAAAAFtDb250ZW50X1R5cGVzXS54bWxQSwECLQAUAAYA&#10;CAAAACEAOP0h/9YAAACUAQAACwAAAAAAAAAAAAAAAAAvAQAAX3JlbHMvLnJlbHNQSwECLQAUAAYA&#10;CAAAACEAbatl+owCAAACBQAADgAAAAAAAAAAAAAAAAAuAgAAZHJzL2Uyb0RvYy54bWxQSwECLQAU&#10;AAYACAAAACEAs4nbPt4AAAAJAQAADwAAAAAAAAAAAAAAAADmBAAAZHJzL2Rvd25yZXYueG1sUEsF&#10;BgAAAAAEAAQA8wAAAPEFAAAAAA==&#10;" fillcolor="window" strokecolor="#f79646" strokeweight="2pt">
                <v:textbox>
                  <w:txbxContent>
                    <w:p w:rsidR="005A1A32" w:rsidRDefault="005A1A32" w:rsidP="00120DE9">
                      <w:pPr>
                        <w:jc w:val="center"/>
                      </w:pPr>
                      <w:r>
                        <w:rPr>
                          <w:rFonts w:hint="cs"/>
                          <w:rtl/>
                        </w:rPr>
                        <w:t>النشاطات التنموية</w:t>
                      </w:r>
                    </w:p>
                  </w:txbxContent>
                </v:textbox>
              </v:rect>
            </w:pict>
          </mc:Fallback>
        </mc:AlternateContent>
      </w:r>
      <w:r>
        <w:rPr>
          <w:rFonts w:ascii="Times New Roman" w:eastAsia="Calibri" w:hAnsi="Times New Roman" w:cs="Times New Roman"/>
          <w:noProof/>
          <w:sz w:val="28"/>
          <w:szCs w:val="28"/>
          <w:rtl/>
        </w:rPr>
        <mc:AlternateContent>
          <mc:Choice Requires="wps">
            <w:drawing>
              <wp:anchor distT="0" distB="0" distL="114300" distR="114300" simplePos="0" relativeHeight="251667456" behindDoc="0" locked="0" layoutInCell="1" allowOverlap="1" wp14:anchorId="78CC2083" wp14:editId="4A084CBB">
                <wp:simplePos x="0" y="0"/>
                <wp:positionH relativeFrom="column">
                  <wp:posOffset>2495550</wp:posOffset>
                </wp:positionH>
                <wp:positionV relativeFrom="paragraph">
                  <wp:posOffset>264160</wp:posOffset>
                </wp:positionV>
                <wp:extent cx="977900" cy="855980"/>
                <wp:effectExtent l="0" t="0" r="12700" b="20320"/>
                <wp:wrapNone/>
                <wp:docPr id="11" name="سهم إلى اليسار 11"/>
                <wp:cNvGraphicFramePr/>
                <a:graphic xmlns:a="http://schemas.openxmlformats.org/drawingml/2006/main">
                  <a:graphicData uri="http://schemas.microsoft.com/office/word/2010/wordprocessingShape">
                    <wps:wsp>
                      <wps:cNvSpPr/>
                      <wps:spPr>
                        <a:xfrm>
                          <a:off x="0" y="0"/>
                          <a:ext cx="977900" cy="855980"/>
                        </a:xfrm>
                        <a:prstGeom prst="leftArrow">
                          <a:avLst/>
                        </a:prstGeom>
                      </wps:spPr>
                      <wps:style>
                        <a:lnRef idx="2">
                          <a:schemeClr val="accent6"/>
                        </a:lnRef>
                        <a:fillRef idx="1">
                          <a:schemeClr val="lt1"/>
                        </a:fillRef>
                        <a:effectRef idx="0">
                          <a:schemeClr val="accent6"/>
                        </a:effectRef>
                        <a:fontRef idx="minor">
                          <a:schemeClr val="dk1"/>
                        </a:fontRef>
                      </wps:style>
                      <wps:txbx>
                        <w:txbxContent>
                          <w:p w:rsidR="00704363" w:rsidRDefault="00704363" w:rsidP="00120DE9">
                            <w:pPr>
                              <w:jc w:val="center"/>
                            </w:pPr>
                            <w:r>
                              <w:rPr>
                                <w:rFonts w:hint="cs"/>
                                <w:rtl/>
                              </w:rPr>
                              <w:t>تأثير ايجابي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11" o:spid="_x0000_s1030" type="#_x0000_t66" style="position:absolute;left:0;text-align:left;margin-left:196.5pt;margin-top:20.8pt;width:77pt;height:67.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ZYkgIAADsFAAAOAAAAZHJzL2Uyb0RvYy54bWysVM1uEzEQviPxDpbvdJMo/UnUTRW1KkKq&#10;2ooW9ex47WaF7TG2k91wBiF4D9Qz6sskb8PYu9mWkhPisuvxzDe/3/j4pNaKLIXzJZic9vd6lAjD&#10;oSjNfU4/3J6/OaLEB2YKpsCInK6EpyeT16+OKzsWA5iDKoQj6MT4cWVzOg/BjrPM87nQzO+BFQaV&#10;EpxmAUV3nxWOVehdq2zQ6x1kFbjCOuDCe7w9a5R0kvxLKXi4ktKLQFROMbeQvi59Z/GbTY7Z+N4x&#10;Oy95mwb7hyw0Kw0G7VydscDIwpV/udIld+BBhj0OOgMpSy5SDVhNv/eimps5syLVgs3xtmuT/39u&#10;+eXy2pGywNn1KTFM44zWj5tvm69k/XPzZfOdrB/w92P9uH5Y/yJohB2rrB8j8MZeu1byeIzl19Lp&#10;+MfCSJ26vOq6LOpAOF6ODg9HPZwFR9XR/v7oKE0hewJb58NbAZrEQ06VkGHqHFSpwWx54QNGRfut&#10;HQoxoyaHdAorJWIayrwXEqvDqIOETrwSp8qRJUNGMM6FCQexJvSXrCNMlkp1wP4uoAqpEQhqbSNM&#10;JL51wN4u4J8RO0SKCiZ0YF0acLscFB+7yI39tvqm5lh+qGd1GulwO6wZFCscs4OG/97y8xJ7e8F8&#10;uGYOCY/jwCUOV/iRCqqcQnuiZA7u8677aI88RC0lFS5QTv2nBXOCEvXOIENH/eEwblwShvuHAxTc&#10;c83sucYs9CngRJCEmF06RvugtrfSgb7DXZ/GqKhihmPsnPLgtsJpaBYbXwsuptNkhltmWbgwN5ZH&#10;57HPkTa39R1ztiVYQGZewnbZ2PgFxRrbiDQwXQSQZeJf7HTT13YCuKGJRu1rEp+A53KyenrzJr8B&#10;AAD//wMAUEsDBBQABgAIAAAAIQAgCq3T3wAAAAoBAAAPAAAAZHJzL2Rvd25yZXYueG1sTI/BTsMw&#10;DIbvSLxDZCRuLB0r6ShNp2kbJyQQg8OOaRLaisYpSbaVt8ec4Gj70+/vr1aTG9jJhth7lDCfZcAs&#10;am96bCW8vz3eLIHFpNCowaOV8G0jrOrLi0qVxp/x1Z72qWUUgrFUErqUxpLzqDvrVJz50SLdPnxw&#10;KtEYWm6COlO4G/htlgnuVI/0oVOj3XRWf+6PTkKz24XD+iX/KjRunoTaRrF91lJeX03rB2DJTukP&#10;hl99UoeanBp/RBPZIGFxv6AuSUI+F8AIuMsLWjREFiIHXlf8f4X6BwAA//8DAFBLAQItABQABgAI&#10;AAAAIQC2gziS/gAAAOEBAAATAAAAAAAAAAAAAAAAAAAAAABbQ29udGVudF9UeXBlc10ueG1sUEsB&#10;Ai0AFAAGAAgAAAAhADj9If/WAAAAlAEAAAsAAAAAAAAAAAAAAAAALwEAAF9yZWxzLy5yZWxzUEsB&#10;Ai0AFAAGAAgAAAAhAEQItliSAgAAOwUAAA4AAAAAAAAAAAAAAAAALgIAAGRycy9lMm9Eb2MueG1s&#10;UEsBAi0AFAAGAAgAAAAhACAKrdPfAAAACgEAAA8AAAAAAAAAAAAAAAAA7AQAAGRycy9kb3ducmV2&#10;LnhtbFBLBQYAAAAABAAEAPMAAAD4BQAAAAA=&#10;" adj="9454" fillcolor="white [3201]" strokecolor="#f79646 [3209]" strokeweight="2pt">
                <v:textbox>
                  <w:txbxContent>
                    <w:p w:rsidR="005A1A32" w:rsidRDefault="005A1A32" w:rsidP="00120DE9">
                      <w:pPr>
                        <w:jc w:val="center"/>
                      </w:pPr>
                      <w:r>
                        <w:rPr>
                          <w:rFonts w:hint="cs"/>
                          <w:rtl/>
                        </w:rPr>
                        <w:t>تأثير ايجابي</w:t>
                      </w:r>
                    </w:p>
                  </w:txbxContent>
                </v:textbox>
              </v:shape>
            </w:pict>
          </mc:Fallback>
        </mc:AlternateContent>
      </w:r>
    </w:p>
    <w:p w:rsidR="003D36CD" w:rsidRDefault="003D36CD" w:rsidP="00D82BA7">
      <w:pPr>
        <w:spacing w:line="360" w:lineRule="auto"/>
        <w:jc w:val="both"/>
        <w:rPr>
          <w:rFonts w:ascii="Arial" w:hAnsi="Arial" w:cs="Arial"/>
          <w:b/>
          <w:bCs/>
          <w:sz w:val="28"/>
          <w:szCs w:val="28"/>
          <w:rtl/>
        </w:rPr>
      </w:pPr>
    </w:p>
    <w:p w:rsidR="00C17CB8" w:rsidRDefault="00C17CB8" w:rsidP="00D82BA7">
      <w:pPr>
        <w:spacing w:line="360" w:lineRule="auto"/>
        <w:jc w:val="both"/>
        <w:rPr>
          <w:rFonts w:ascii="Arial" w:hAnsi="Arial" w:cs="Arial"/>
          <w:b/>
          <w:bCs/>
          <w:sz w:val="28"/>
          <w:szCs w:val="28"/>
          <w:rtl/>
        </w:rPr>
      </w:pPr>
    </w:p>
    <w:p w:rsidR="00C17CB8" w:rsidRDefault="00C17CB8" w:rsidP="00D82BA7">
      <w:pPr>
        <w:spacing w:line="360" w:lineRule="auto"/>
        <w:jc w:val="both"/>
        <w:rPr>
          <w:rFonts w:ascii="Arial" w:hAnsi="Arial" w:cs="Arial"/>
          <w:b/>
          <w:bCs/>
          <w:sz w:val="28"/>
          <w:szCs w:val="28"/>
          <w:rtl/>
        </w:rPr>
      </w:pPr>
    </w:p>
    <w:p w:rsidR="00C17CB8" w:rsidRDefault="00C17CB8" w:rsidP="00D82BA7">
      <w:pPr>
        <w:spacing w:line="360" w:lineRule="auto"/>
        <w:jc w:val="both"/>
        <w:rPr>
          <w:rFonts w:ascii="Arial" w:hAnsi="Arial" w:cs="Arial"/>
          <w:b/>
          <w:bCs/>
          <w:sz w:val="28"/>
          <w:szCs w:val="28"/>
          <w:rtl/>
        </w:rPr>
      </w:pPr>
    </w:p>
    <w:p w:rsidR="00C17CB8" w:rsidRDefault="00C17CB8" w:rsidP="00D82BA7">
      <w:pPr>
        <w:spacing w:line="360" w:lineRule="auto"/>
        <w:jc w:val="both"/>
        <w:rPr>
          <w:rFonts w:ascii="Arial" w:hAnsi="Arial" w:cs="Arial"/>
          <w:b/>
          <w:bCs/>
          <w:sz w:val="28"/>
          <w:szCs w:val="28"/>
          <w:rtl/>
        </w:rPr>
      </w:pPr>
    </w:p>
    <w:p w:rsidR="00D220C8" w:rsidRPr="00D220C8" w:rsidRDefault="00404734" w:rsidP="00D220C8">
      <w:pPr>
        <w:autoSpaceDE w:val="0"/>
        <w:autoSpaceDN w:val="0"/>
        <w:adjustRightInd w:val="0"/>
        <w:spacing w:after="0" w:line="360" w:lineRule="auto"/>
        <w:jc w:val="lowKashida"/>
        <w:rPr>
          <w:rFonts w:ascii="Times New Roman" w:eastAsia="Calibri" w:hAnsi="Times New Roman" w:cs="Times New Roman"/>
          <w:b/>
          <w:bCs/>
          <w:sz w:val="28"/>
          <w:szCs w:val="28"/>
          <w:rtl/>
        </w:rPr>
      </w:pPr>
      <w:r>
        <w:rPr>
          <w:rFonts w:ascii="Times New Roman" w:eastAsia="Calibri" w:hAnsi="Times New Roman" w:cs="Times New Roman" w:hint="cs"/>
          <w:b/>
          <w:bCs/>
          <w:sz w:val="28"/>
          <w:szCs w:val="28"/>
          <w:rtl/>
        </w:rPr>
        <w:t xml:space="preserve">3.8 - </w:t>
      </w:r>
      <w:r w:rsidR="00D220C8" w:rsidRPr="00D220C8">
        <w:rPr>
          <w:rFonts w:ascii="Times New Roman" w:eastAsia="Calibri" w:hAnsi="Times New Roman" w:cs="Times New Roman"/>
          <w:b/>
          <w:bCs/>
          <w:sz w:val="28"/>
          <w:szCs w:val="28"/>
          <w:rtl/>
        </w:rPr>
        <w:t>دراسة وتحليل البيانات</w:t>
      </w:r>
      <w:r w:rsidR="00D220C8" w:rsidRPr="00D220C8">
        <w:rPr>
          <w:rFonts w:ascii="Times New Roman" w:eastAsia="Calibri" w:hAnsi="Times New Roman" w:cs="Times New Roman" w:hint="cs"/>
          <w:b/>
          <w:bCs/>
          <w:sz w:val="28"/>
          <w:szCs w:val="28"/>
          <w:rtl/>
        </w:rPr>
        <w:t>:</w:t>
      </w:r>
      <w:r w:rsidR="00D220C8" w:rsidRPr="00D220C8">
        <w:rPr>
          <w:rFonts w:ascii="Times New Roman" w:eastAsia="Calibri" w:hAnsi="Times New Roman" w:cs="Times New Roman"/>
          <w:b/>
          <w:bCs/>
          <w:sz w:val="28"/>
          <w:szCs w:val="28"/>
          <w:rtl/>
        </w:rPr>
        <w:t xml:space="preserve">  </w:t>
      </w:r>
      <w:r w:rsidR="00D220C8" w:rsidRPr="00D220C8">
        <w:rPr>
          <w:rFonts w:ascii="Times New Roman" w:eastAsia="Calibri" w:hAnsi="Times New Roman" w:cs="Times New Roman"/>
          <w:sz w:val="28"/>
          <w:szCs w:val="28"/>
        </w:rPr>
        <w:t>Data study and analysis</w:t>
      </w:r>
      <w:r w:rsidR="00D220C8" w:rsidRPr="00D220C8">
        <w:rPr>
          <w:rFonts w:ascii="Times New Roman" w:eastAsia="Calibri" w:hAnsi="Times New Roman" w:cs="Times New Roman"/>
          <w:b/>
          <w:bCs/>
          <w:sz w:val="28"/>
          <w:szCs w:val="28"/>
        </w:rPr>
        <w:t xml:space="preserve"> </w:t>
      </w:r>
      <w:r w:rsidR="00D220C8" w:rsidRPr="00D220C8">
        <w:rPr>
          <w:rFonts w:ascii="Times New Roman" w:eastAsia="Calibri" w:hAnsi="Times New Roman" w:cs="Times New Roman"/>
          <w:b/>
          <w:bCs/>
          <w:sz w:val="28"/>
          <w:szCs w:val="28"/>
          <w:rtl/>
        </w:rPr>
        <w:t xml:space="preserve"> </w:t>
      </w:r>
    </w:p>
    <w:p w:rsidR="00D220C8" w:rsidRPr="001E507C" w:rsidRDefault="00D220C8" w:rsidP="001E507C">
      <w:pPr>
        <w:autoSpaceDE w:val="0"/>
        <w:autoSpaceDN w:val="0"/>
        <w:adjustRightInd w:val="0"/>
        <w:spacing w:after="0" w:line="360" w:lineRule="auto"/>
        <w:jc w:val="both"/>
        <w:rPr>
          <w:rFonts w:ascii="Times New Roman" w:eastAsia="Calibri" w:hAnsi="Times New Roman" w:cs="Times New Roman"/>
          <w:b/>
          <w:bCs/>
          <w:sz w:val="28"/>
          <w:szCs w:val="28"/>
          <w:rtl/>
        </w:rPr>
      </w:pPr>
      <w:r w:rsidRPr="00D220C8">
        <w:rPr>
          <w:rFonts w:ascii="Times New Roman" w:eastAsia="Calibri" w:hAnsi="Times New Roman" w:cs="Times New Roman"/>
          <w:b/>
          <w:bCs/>
          <w:sz w:val="28"/>
          <w:szCs w:val="28"/>
          <w:rtl/>
        </w:rPr>
        <w:t xml:space="preserve"> </w:t>
      </w:r>
      <w:r w:rsidRPr="00D220C8">
        <w:rPr>
          <w:rFonts w:ascii="Times New Roman" w:eastAsia="Calibri" w:hAnsi="Times New Roman" w:cs="Times New Roman"/>
          <w:sz w:val="28"/>
          <w:szCs w:val="28"/>
          <w:rtl/>
        </w:rPr>
        <w:t>لدراسة  وتحليل البيانات تم استخدام الإحصاء الوصفي</w:t>
      </w:r>
      <w:r w:rsidRPr="00D220C8">
        <w:rPr>
          <w:rFonts w:ascii="Times New Roman" w:eastAsia="Calibri" w:hAnsi="Times New Roman" w:cs="Times New Roman" w:hint="cs"/>
          <w:sz w:val="28"/>
          <w:szCs w:val="28"/>
          <w:rtl/>
        </w:rPr>
        <w:t>،</w:t>
      </w:r>
      <w:r w:rsidRPr="00D220C8">
        <w:rPr>
          <w:rFonts w:ascii="Times New Roman" w:eastAsia="Calibri" w:hAnsi="Times New Roman" w:cs="Times New Roman"/>
          <w:sz w:val="28"/>
          <w:szCs w:val="28"/>
          <w:rtl/>
        </w:rPr>
        <w:t xml:space="preserve"> والذي يساعد في معرفة </w:t>
      </w:r>
      <w:r w:rsidR="00AE2113" w:rsidRPr="00D220C8">
        <w:rPr>
          <w:rFonts w:ascii="Times New Roman" w:eastAsia="Calibri" w:hAnsi="Times New Roman" w:cs="Times New Roman" w:hint="cs"/>
          <w:sz w:val="28"/>
          <w:szCs w:val="28"/>
          <w:rtl/>
        </w:rPr>
        <w:t>الاتجاه</w:t>
      </w:r>
      <w:r w:rsidRPr="00D220C8">
        <w:rPr>
          <w:rFonts w:ascii="Times New Roman" w:eastAsia="Calibri" w:hAnsi="Times New Roman" w:cs="Times New Roman"/>
          <w:sz w:val="28"/>
          <w:szCs w:val="28"/>
          <w:rtl/>
        </w:rPr>
        <w:t xml:space="preserve"> العام لإجابات المشاركين</w:t>
      </w:r>
      <w:r w:rsidR="001E507C">
        <w:rPr>
          <w:rFonts w:ascii="Times New Roman" w:eastAsia="Calibri" w:hAnsi="Times New Roman" w:cs="Times New Roman" w:hint="cs"/>
          <w:sz w:val="28"/>
          <w:szCs w:val="28"/>
          <w:rtl/>
        </w:rPr>
        <w:t xml:space="preserve"> </w:t>
      </w:r>
      <w:r w:rsidRPr="00D220C8">
        <w:rPr>
          <w:rFonts w:ascii="Times New Roman" w:eastAsia="Calibri" w:hAnsi="Times New Roman" w:cs="Times New Roman"/>
          <w:sz w:val="28"/>
          <w:szCs w:val="28"/>
          <w:rtl/>
        </w:rPr>
        <w:t>، من خلال إجراء بعض التحليلات الإحصائية الوصفية للإجابات المختلفة ولكل سؤال على حد</w:t>
      </w:r>
      <w:r w:rsidRPr="00D220C8">
        <w:rPr>
          <w:rFonts w:ascii="Times New Roman" w:eastAsia="Calibri" w:hAnsi="Times New Roman" w:cs="Times New Roman" w:hint="cs"/>
          <w:sz w:val="28"/>
          <w:szCs w:val="28"/>
          <w:rtl/>
        </w:rPr>
        <w:t>ة</w:t>
      </w:r>
      <w:r w:rsidR="00AE2113">
        <w:rPr>
          <w:rFonts w:ascii="Times New Roman" w:eastAsia="Calibri" w:hAnsi="Times New Roman" w:cs="Times New Roman" w:hint="cs"/>
          <w:sz w:val="28"/>
          <w:szCs w:val="28"/>
          <w:rtl/>
        </w:rPr>
        <w:t xml:space="preserve">  </w:t>
      </w:r>
      <w:r w:rsidRPr="00D220C8">
        <w:rPr>
          <w:rFonts w:ascii="Times New Roman" w:eastAsia="Calibri" w:hAnsi="Times New Roman" w:cs="Times New Roman"/>
          <w:sz w:val="28"/>
          <w:szCs w:val="28"/>
          <w:rtl/>
        </w:rPr>
        <w:t>، وذلك من خلال  التوزيع التكراري والنسب المئوية لتوزيع وعرض البيانات</w:t>
      </w:r>
      <w:r w:rsidR="00404734">
        <w:rPr>
          <w:rFonts w:ascii="Times New Roman" w:eastAsia="Calibri" w:hAnsi="Times New Roman" w:cs="Times New Roman" w:hint="cs"/>
          <w:sz w:val="28"/>
          <w:szCs w:val="28"/>
          <w:rtl/>
        </w:rPr>
        <w:t xml:space="preserve"> </w:t>
      </w:r>
      <w:r w:rsidRPr="00D220C8">
        <w:rPr>
          <w:rFonts w:ascii="Times New Roman" w:eastAsia="Calibri" w:hAnsi="Times New Roman" w:cs="Times New Roman"/>
          <w:sz w:val="28"/>
          <w:szCs w:val="28"/>
          <w:rtl/>
        </w:rPr>
        <w:t xml:space="preserve">، </w:t>
      </w:r>
      <w:r w:rsidR="001E507C">
        <w:rPr>
          <w:rFonts w:ascii="Times New Roman" w:eastAsia="Calibri" w:hAnsi="Times New Roman" w:cs="Times New Roman" w:hint="cs"/>
          <w:b/>
          <w:bCs/>
          <w:sz w:val="28"/>
          <w:szCs w:val="28"/>
          <w:rtl/>
        </w:rPr>
        <w:t xml:space="preserve"> </w:t>
      </w:r>
      <w:r w:rsidRPr="00D220C8">
        <w:rPr>
          <w:rFonts w:ascii="Times New Roman" w:eastAsia="Calibri" w:hAnsi="Times New Roman" w:cs="Times New Roman"/>
          <w:sz w:val="28"/>
          <w:szCs w:val="28"/>
          <w:rtl/>
        </w:rPr>
        <w:t>و المتوسط الحسابي  لقياس مدى تمركز البيانات حول قيمة معينة</w:t>
      </w:r>
      <w:r w:rsidR="00AE2113">
        <w:rPr>
          <w:rFonts w:ascii="Times New Roman" w:eastAsia="Calibri" w:hAnsi="Times New Roman" w:cs="Times New Roman" w:hint="cs"/>
          <w:sz w:val="28"/>
          <w:szCs w:val="28"/>
          <w:rtl/>
        </w:rPr>
        <w:t xml:space="preserve">  </w:t>
      </w:r>
      <w:r w:rsidRPr="00D220C8">
        <w:rPr>
          <w:rFonts w:ascii="Times New Roman" w:eastAsia="Calibri" w:hAnsi="Times New Roman" w:cs="Times New Roman"/>
          <w:sz w:val="28"/>
          <w:szCs w:val="28"/>
          <w:rtl/>
        </w:rPr>
        <w:t>، وذلك لمقارنة متوسطات الإجابَات مع متوسط المقياس المستخدم في استمارة الاستبيان والذي يبلغ (3) كمتوسط نظري</w:t>
      </w:r>
      <w:r w:rsidR="001E507C">
        <w:rPr>
          <w:rFonts w:ascii="Times New Roman" w:eastAsia="Calibri" w:hAnsi="Times New Roman" w:cs="Times New Roman" w:hint="cs"/>
          <w:sz w:val="28"/>
          <w:szCs w:val="28"/>
          <w:rtl/>
        </w:rPr>
        <w:t xml:space="preserve"> </w:t>
      </w:r>
      <w:r w:rsidRPr="00D220C8">
        <w:rPr>
          <w:rFonts w:ascii="Times New Roman" w:eastAsia="Calibri" w:hAnsi="Times New Roman" w:cs="Times New Roman" w:hint="cs"/>
          <w:sz w:val="28"/>
          <w:szCs w:val="28"/>
          <w:rtl/>
        </w:rPr>
        <w:t xml:space="preserve">، </w:t>
      </w:r>
      <w:r w:rsidRPr="00D220C8">
        <w:rPr>
          <w:rFonts w:ascii="Times New Roman" w:eastAsia="Calibri" w:hAnsi="Times New Roman" w:cs="Times New Roman"/>
          <w:sz w:val="28"/>
          <w:szCs w:val="28"/>
          <w:rtl/>
        </w:rPr>
        <w:t xml:space="preserve"> لكون هذه القيمة تمثل الحد الفاصل بين موافقة وعدم موافقة المشاركين.</w:t>
      </w:r>
    </w:p>
    <w:p w:rsidR="00F11010" w:rsidRDefault="007D3F06" w:rsidP="00404734">
      <w:pPr>
        <w:spacing w:after="0" w:line="360" w:lineRule="auto"/>
        <w:rPr>
          <w:b/>
          <w:bCs/>
          <w:sz w:val="28"/>
          <w:szCs w:val="28"/>
          <w:rtl/>
        </w:rPr>
      </w:pPr>
      <w:r>
        <w:rPr>
          <w:rFonts w:hint="cs"/>
          <w:b/>
          <w:bCs/>
          <w:sz w:val="28"/>
          <w:szCs w:val="28"/>
          <w:rtl/>
        </w:rPr>
        <w:t>3.</w:t>
      </w:r>
      <w:r w:rsidR="00404734">
        <w:rPr>
          <w:rFonts w:hint="cs"/>
          <w:b/>
          <w:bCs/>
          <w:sz w:val="28"/>
          <w:szCs w:val="28"/>
          <w:rtl/>
        </w:rPr>
        <w:t>9</w:t>
      </w:r>
      <w:r>
        <w:rPr>
          <w:rFonts w:hint="cs"/>
          <w:b/>
          <w:bCs/>
          <w:sz w:val="28"/>
          <w:szCs w:val="28"/>
          <w:rtl/>
        </w:rPr>
        <w:t xml:space="preserve"> </w:t>
      </w:r>
      <w:r w:rsidR="00F11010">
        <w:rPr>
          <w:b/>
          <w:bCs/>
          <w:sz w:val="28"/>
          <w:szCs w:val="28"/>
          <w:rtl/>
        </w:rPr>
        <w:t>–</w:t>
      </w:r>
      <w:r>
        <w:rPr>
          <w:rFonts w:hint="cs"/>
          <w:b/>
          <w:bCs/>
          <w:sz w:val="28"/>
          <w:szCs w:val="28"/>
          <w:rtl/>
        </w:rPr>
        <w:t xml:space="preserve"> </w:t>
      </w:r>
      <w:r w:rsidR="00F11010">
        <w:rPr>
          <w:rFonts w:hint="cs"/>
          <w:b/>
          <w:bCs/>
          <w:sz w:val="28"/>
          <w:szCs w:val="28"/>
          <w:rtl/>
        </w:rPr>
        <w:t xml:space="preserve">عرض وتحليل نتائج الدراسة </w:t>
      </w:r>
      <w:r w:rsidR="001E507C">
        <w:rPr>
          <w:rFonts w:hint="cs"/>
          <w:b/>
          <w:bCs/>
          <w:sz w:val="28"/>
          <w:szCs w:val="28"/>
          <w:rtl/>
        </w:rPr>
        <w:t xml:space="preserve">: </w:t>
      </w:r>
    </w:p>
    <w:p w:rsidR="00AE2113" w:rsidRPr="00AE2113" w:rsidRDefault="00AE2113" w:rsidP="001E507C">
      <w:pPr>
        <w:autoSpaceDE w:val="0"/>
        <w:autoSpaceDN w:val="0"/>
        <w:adjustRightInd w:val="0"/>
        <w:spacing w:after="0" w:line="360" w:lineRule="auto"/>
        <w:jc w:val="lowKashida"/>
        <w:rPr>
          <w:rFonts w:ascii="Times New Roman" w:eastAsia="Calibri" w:hAnsi="Times New Roman" w:cs="Times New Roman"/>
          <w:sz w:val="28"/>
          <w:szCs w:val="28"/>
          <w:rtl/>
        </w:rPr>
      </w:pPr>
      <w:r w:rsidRPr="00AE2113">
        <w:rPr>
          <w:rFonts w:ascii="Times New Roman" w:eastAsia="Calibri" w:hAnsi="Times New Roman" w:cs="Times New Roman"/>
          <w:sz w:val="28"/>
          <w:szCs w:val="28"/>
          <w:rtl/>
        </w:rPr>
        <w:t xml:space="preserve">فيما يلي </w:t>
      </w:r>
      <w:r w:rsidR="0077704B">
        <w:rPr>
          <w:rFonts w:ascii="Times New Roman" w:eastAsia="Calibri" w:hAnsi="Times New Roman" w:cs="Times New Roman" w:hint="cs"/>
          <w:sz w:val="28"/>
          <w:szCs w:val="28"/>
          <w:rtl/>
        </w:rPr>
        <w:t xml:space="preserve">الدراسة التفصيلية للبيانات المتحصل عليها  مبوبة حسب الشرائح الثلاثة المستهدفة في هذه الدراسة وذلك </w:t>
      </w:r>
      <w:r w:rsidRPr="00AE2113">
        <w:rPr>
          <w:rFonts w:ascii="Times New Roman" w:eastAsia="Calibri" w:hAnsi="Times New Roman" w:cs="Times New Roman"/>
          <w:sz w:val="28"/>
          <w:szCs w:val="28"/>
          <w:rtl/>
        </w:rPr>
        <w:t>من واقع ال</w:t>
      </w:r>
      <w:r w:rsidRPr="00AE2113">
        <w:rPr>
          <w:rFonts w:ascii="Times New Roman" w:eastAsia="Calibri" w:hAnsi="Times New Roman" w:cs="Times New Roman" w:hint="cs"/>
          <w:sz w:val="28"/>
          <w:szCs w:val="28"/>
          <w:rtl/>
        </w:rPr>
        <w:t>إ</w:t>
      </w:r>
      <w:r w:rsidRPr="00AE2113">
        <w:rPr>
          <w:rFonts w:ascii="Times New Roman" w:eastAsia="Calibri" w:hAnsi="Times New Roman" w:cs="Times New Roman"/>
          <w:sz w:val="28"/>
          <w:szCs w:val="28"/>
          <w:rtl/>
        </w:rPr>
        <w:t xml:space="preserve">جابات التي وردت من الاستبانة الموزعة </w:t>
      </w:r>
      <w:r w:rsidR="0077704B">
        <w:rPr>
          <w:rFonts w:ascii="Times New Roman" w:eastAsia="Calibri" w:hAnsi="Times New Roman" w:cs="Times New Roman" w:hint="cs"/>
          <w:sz w:val="28"/>
          <w:szCs w:val="28"/>
          <w:rtl/>
        </w:rPr>
        <w:t xml:space="preserve">عليهم  </w:t>
      </w:r>
      <w:r w:rsidRPr="00AE2113">
        <w:rPr>
          <w:rFonts w:ascii="Times New Roman" w:eastAsia="Calibri" w:hAnsi="Times New Roman" w:cs="Times New Roman"/>
          <w:sz w:val="28"/>
          <w:szCs w:val="28"/>
          <w:rtl/>
        </w:rPr>
        <w:t>وفقا للمحاور التي تناولتها استمارة الاستبانة كما يلي</w:t>
      </w:r>
      <w:r w:rsidRPr="00AE2113">
        <w:rPr>
          <w:rFonts w:ascii="Times New Roman" w:eastAsia="Calibri" w:hAnsi="Times New Roman" w:cs="Times New Roman" w:hint="cs"/>
          <w:sz w:val="28"/>
          <w:szCs w:val="28"/>
          <w:rtl/>
        </w:rPr>
        <w:t>:</w:t>
      </w:r>
      <w:r w:rsidRPr="00AE2113">
        <w:rPr>
          <w:rFonts w:ascii="Times New Roman" w:eastAsia="Calibri" w:hAnsi="Times New Roman" w:cs="Times New Roman"/>
          <w:sz w:val="28"/>
          <w:szCs w:val="28"/>
          <w:rtl/>
        </w:rPr>
        <w:t xml:space="preserve"> </w:t>
      </w:r>
    </w:p>
    <w:p w:rsidR="004C5598" w:rsidRPr="000800AD" w:rsidRDefault="004C5598" w:rsidP="00404734">
      <w:pPr>
        <w:spacing w:after="0" w:line="360" w:lineRule="auto"/>
        <w:jc w:val="both"/>
        <w:rPr>
          <w:rFonts w:asciiTheme="minorBidi" w:hAnsiTheme="minorBidi"/>
          <w:b/>
          <w:bCs/>
          <w:color w:val="2C2F34"/>
          <w:sz w:val="28"/>
          <w:szCs w:val="28"/>
          <w:u w:val="single"/>
          <w:shd w:val="clear" w:color="auto" w:fill="FFFFFF"/>
        </w:rPr>
      </w:pPr>
      <w:r w:rsidRPr="000800AD">
        <w:rPr>
          <w:rFonts w:asciiTheme="minorBidi" w:hAnsiTheme="minorBidi"/>
          <w:b/>
          <w:bCs/>
          <w:sz w:val="28"/>
          <w:szCs w:val="28"/>
          <w:u w:val="single"/>
          <w:rtl/>
        </w:rPr>
        <w:lastRenderedPageBreak/>
        <w:t>أولا</w:t>
      </w:r>
      <w:r w:rsidR="007B426E" w:rsidRPr="000800AD">
        <w:rPr>
          <w:rFonts w:asciiTheme="minorBidi" w:hAnsiTheme="minorBidi"/>
          <w:b/>
          <w:bCs/>
          <w:sz w:val="28"/>
          <w:szCs w:val="28"/>
          <w:u w:val="single"/>
          <w:rtl/>
        </w:rPr>
        <w:t xml:space="preserve"> </w:t>
      </w:r>
      <w:r w:rsidRPr="000800AD">
        <w:rPr>
          <w:rFonts w:asciiTheme="minorBidi" w:hAnsiTheme="minorBidi"/>
          <w:b/>
          <w:bCs/>
          <w:sz w:val="28"/>
          <w:szCs w:val="28"/>
          <w:u w:val="single"/>
          <w:rtl/>
        </w:rPr>
        <w:t xml:space="preserve">: </w:t>
      </w:r>
      <w:r w:rsidR="00D6149F" w:rsidRPr="000800AD">
        <w:rPr>
          <w:rFonts w:asciiTheme="minorBidi" w:hAnsiTheme="minorBidi"/>
          <w:b/>
          <w:bCs/>
          <w:sz w:val="28"/>
          <w:szCs w:val="28"/>
          <w:u w:val="single"/>
          <w:rtl/>
        </w:rPr>
        <w:t xml:space="preserve">استجابات </w:t>
      </w:r>
      <w:r w:rsidRPr="000800AD">
        <w:rPr>
          <w:rFonts w:asciiTheme="minorBidi" w:hAnsiTheme="minorBidi"/>
          <w:b/>
          <w:bCs/>
          <w:sz w:val="28"/>
          <w:szCs w:val="28"/>
          <w:u w:val="single"/>
          <w:rtl/>
        </w:rPr>
        <w:t>شريحة المزارعين</w:t>
      </w:r>
      <w:r w:rsidR="005B529E" w:rsidRPr="000800AD">
        <w:rPr>
          <w:rFonts w:asciiTheme="minorBidi" w:hAnsiTheme="minorBidi" w:hint="cs"/>
          <w:b/>
          <w:bCs/>
          <w:sz w:val="28"/>
          <w:szCs w:val="28"/>
          <w:u w:val="single"/>
          <w:rtl/>
        </w:rPr>
        <w:t xml:space="preserve"> </w:t>
      </w:r>
      <w:r w:rsidR="00D6149F" w:rsidRPr="000800AD">
        <w:rPr>
          <w:rFonts w:asciiTheme="minorBidi" w:hAnsiTheme="minorBidi" w:hint="cs"/>
          <w:b/>
          <w:bCs/>
          <w:color w:val="2C2F34"/>
          <w:sz w:val="28"/>
          <w:szCs w:val="28"/>
          <w:u w:val="single"/>
          <w:shd w:val="clear" w:color="auto" w:fill="FFFFFF"/>
          <w:rtl/>
        </w:rPr>
        <w:t>.</w:t>
      </w:r>
    </w:p>
    <w:p w:rsidR="004C5598" w:rsidRPr="00FF7341" w:rsidRDefault="005B529E" w:rsidP="00AB6573">
      <w:pPr>
        <w:spacing w:after="0" w:line="360" w:lineRule="auto"/>
        <w:jc w:val="both"/>
        <w:rPr>
          <w:sz w:val="28"/>
          <w:szCs w:val="28"/>
          <w:rtl/>
        </w:rPr>
      </w:pPr>
      <w:r w:rsidRPr="00285E96">
        <w:rPr>
          <w:rFonts w:hint="cs"/>
          <w:b/>
          <w:bCs/>
          <w:sz w:val="28"/>
          <w:szCs w:val="28"/>
          <w:rtl/>
        </w:rPr>
        <w:t xml:space="preserve">المحور الاول </w:t>
      </w:r>
      <w:r w:rsidR="00AD6BC3">
        <w:rPr>
          <w:rFonts w:asciiTheme="minorBidi" w:hAnsiTheme="minorBidi" w:hint="cs"/>
          <w:b/>
          <w:bCs/>
          <w:sz w:val="28"/>
          <w:szCs w:val="28"/>
          <w:rtl/>
        </w:rPr>
        <w:t>-</w:t>
      </w:r>
      <w:r w:rsidR="00D6149F" w:rsidRPr="00285E96">
        <w:rPr>
          <w:rFonts w:asciiTheme="minorBidi" w:hAnsiTheme="minorBidi" w:hint="cs"/>
          <w:b/>
          <w:bCs/>
          <w:sz w:val="28"/>
          <w:szCs w:val="28"/>
          <w:rtl/>
        </w:rPr>
        <w:t xml:space="preserve"> </w:t>
      </w:r>
      <w:r w:rsidR="00285E96" w:rsidRPr="00285E96">
        <w:rPr>
          <w:rFonts w:asciiTheme="minorBidi" w:hAnsiTheme="minorBidi" w:hint="cs"/>
          <w:b/>
          <w:bCs/>
          <w:sz w:val="28"/>
          <w:szCs w:val="28"/>
          <w:rtl/>
        </w:rPr>
        <w:t>الفرضية الرئيسية الاولى :</w:t>
      </w:r>
      <w:r w:rsidR="00285E96">
        <w:rPr>
          <w:rFonts w:asciiTheme="minorBidi" w:hAnsiTheme="minorBidi" w:hint="cs"/>
          <w:sz w:val="28"/>
          <w:szCs w:val="28"/>
          <w:rtl/>
        </w:rPr>
        <w:t xml:space="preserve">  </w:t>
      </w:r>
      <w:r w:rsidR="00D6149F">
        <w:rPr>
          <w:rFonts w:asciiTheme="minorBidi" w:hAnsiTheme="minorBidi" w:hint="cs"/>
          <w:sz w:val="28"/>
          <w:szCs w:val="28"/>
          <w:rtl/>
        </w:rPr>
        <w:t xml:space="preserve">" </w:t>
      </w:r>
      <w:r w:rsidR="004C5598" w:rsidRPr="00D6149F">
        <w:rPr>
          <w:rFonts w:asciiTheme="minorBidi" w:hAnsiTheme="minorBidi"/>
          <w:sz w:val="28"/>
          <w:szCs w:val="28"/>
          <w:rtl/>
        </w:rPr>
        <w:t xml:space="preserve"> تكلفة الاستثمار البيئي في معالجة مياه الصرف الصحي لها انعكاسات ايجابية على النشاطات التنموية  " . </w:t>
      </w:r>
      <w:r w:rsidR="00C60A65">
        <w:rPr>
          <w:sz w:val="28"/>
          <w:szCs w:val="28"/>
          <w:rtl/>
        </w:rPr>
        <w:t xml:space="preserve">ويكون اختبار هذه </w:t>
      </w:r>
      <w:r w:rsidR="00AB6573">
        <w:rPr>
          <w:rFonts w:hint="cs"/>
          <w:sz w:val="28"/>
          <w:szCs w:val="28"/>
          <w:rtl/>
        </w:rPr>
        <w:t xml:space="preserve">الفرضية الرئيسية </w:t>
      </w:r>
      <w:r w:rsidR="004C5598">
        <w:rPr>
          <w:sz w:val="28"/>
          <w:szCs w:val="28"/>
          <w:rtl/>
        </w:rPr>
        <w:t>من خلال الفرضية الفرعية التالية</w:t>
      </w:r>
      <w:r w:rsidR="00AD6BC3">
        <w:rPr>
          <w:rFonts w:hint="cs"/>
          <w:sz w:val="28"/>
          <w:szCs w:val="28"/>
          <w:rtl/>
        </w:rPr>
        <w:t xml:space="preserve"> </w:t>
      </w:r>
      <w:r w:rsidR="004C5598">
        <w:rPr>
          <w:sz w:val="28"/>
          <w:szCs w:val="28"/>
          <w:rtl/>
        </w:rPr>
        <w:t>.</w:t>
      </w:r>
      <w:r w:rsidR="00FF7341" w:rsidRPr="00FF7341">
        <w:rPr>
          <w:rFonts w:hint="cs"/>
          <w:b/>
          <w:bCs/>
          <w:sz w:val="24"/>
          <w:szCs w:val="24"/>
          <w:rtl/>
        </w:rPr>
        <w:t xml:space="preserve"> </w:t>
      </w:r>
      <w:r w:rsidR="00FF7341" w:rsidRPr="00FF7341">
        <w:rPr>
          <w:rFonts w:hint="cs"/>
          <w:sz w:val="28"/>
          <w:szCs w:val="28"/>
          <w:rtl/>
        </w:rPr>
        <w:t>"</w:t>
      </w:r>
      <w:r w:rsidR="00FF7341" w:rsidRPr="00FF7341">
        <w:rPr>
          <w:sz w:val="28"/>
          <w:szCs w:val="28"/>
          <w:rtl/>
        </w:rPr>
        <w:t>تكلفة الاستثمار البيئي لها تأثير ايجابي على النشاطات الزراعية</w:t>
      </w:r>
      <w:r w:rsidR="00AD6BC3">
        <w:rPr>
          <w:rFonts w:hint="cs"/>
          <w:sz w:val="28"/>
          <w:szCs w:val="28"/>
          <w:rtl/>
        </w:rPr>
        <w:t xml:space="preserve"> </w:t>
      </w:r>
      <w:r w:rsidR="00FF7341" w:rsidRPr="00FF7341">
        <w:rPr>
          <w:rFonts w:hint="cs"/>
          <w:sz w:val="28"/>
          <w:szCs w:val="28"/>
          <w:rtl/>
        </w:rPr>
        <w:t>".</w:t>
      </w:r>
      <w:r w:rsidR="002A420A">
        <w:rPr>
          <w:rFonts w:hint="cs"/>
          <w:sz w:val="28"/>
          <w:szCs w:val="28"/>
          <w:rtl/>
        </w:rPr>
        <w:t xml:space="preserve"> وقد تم اختبار هذه الفرضية من خلال الفقرات المبينة في الجدول التالي رقم (1) حيث كان الاحصاء الوصفي لكل فقرة من الفقرات كما يلي . </w:t>
      </w:r>
    </w:p>
    <w:p w:rsidR="0007072E" w:rsidRPr="0007072E" w:rsidRDefault="0007072E" w:rsidP="000800AD">
      <w:pPr>
        <w:autoSpaceDE w:val="0"/>
        <w:autoSpaceDN w:val="0"/>
        <w:adjustRightInd w:val="0"/>
        <w:spacing w:after="0" w:line="360" w:lineRule="auto"/>
        <w:rPr>
          <w:rFonts w:asciiTheme="minorBidi" w:hAnsiTheme="minorBidi"/>
          <w:b/>
          <w:bCs/>
          <w:rtl/>
        </w:rPr>
      </w:pPr>
      <w:r w:rsidRPr="0007072E">
        <w:rPr>
          <w:rFonts w:asciiTheme="minorBidi" w:hAnsiTheme="minorBidi"/>
          <w:b/>
          <w:bCs/>
          <w:rtl/>
        </w:rPr>
        <w:t>ال</w:t>
      </w:r>
      <w:r w:rsidR="008C11E5">
        <w:rPr>
          <w:rFonts w:asciiTheme="minorBidi" w:hAnsiTheme="minorBidi"/>
          <w:b/>
          <w:bCs/>
          <w:rtl/>
        </w:rPr>
        <w:t xml:space="preserve">جدول (1): استجابات </w:t>
      </w:r>
      <w:r w:rsidR="008C11E5">
        <w:rPr>
          <w:rFonts w:asciiTheme="minorBidi" w:hAnsiTheme="minorBidi" w:hint="cs"/>
          <w:b/>
          <w:bCs/>
          <w:rtl/>
        </w:rPr>
        <w:t>شريحة المزارعين</w:t>
      </w:r>
      <w:r w:rsidRPr="0007072E">
        <w:rPr>
          <w:rFonts w:asciiTheme="minorBidi" w:hAnsiTheme="minorBidi"/>
          <w:b/>
          <w:bCs/>
          <w:rtl/>
        </w:rPr>
        <w:t xml:space="preserve"> حول تكلفة الاستثمار البيئي لها تأثير ايجابي على النشاطات الزراعية.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990"/>
        <w:gridCol w:w="1170"/>
        <w:gridCol w:w="1049"/>
        <w:gridCol w:w="1126"/>
        <w:gridCol w:w="1106"/>
      </w:tblGrid>
      <w:tr w:rsidR="0007072E" w:rsidTr="00EE2ED4">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04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pPr>
            <w:r>
              <w:rPr>
                <w:rtl/>
              </w:rPr>
              <w:t xml:space="preserve">قوة </w:t>
            </w:r>
            <w:r>
              <w:rPr>
                <w:b/>
                <w:bCs/>
                <w:rtl/>
              </w:rPr>
              <w:t>التأثير</w:t>
            </w:r>
          </w:p>
        </w:tc>
      </w:tr>
      <w:tr w:rsidR="0007072E" w:rsidTr="00EE2ED4">
        <w:tc>
          <w:tcPr>
            <w:tcW w:w="805"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pPr>
            <w:r>
              <w:t>1</w:t>
            </w:r>
          </w:p>
        </w:tc>
        <w:tc>
          <w:tcPr>
            <w:tcW w:w="3771" w:type="dxa"/>
            <w:tcBorders>
              <w:top w:val="single" w:sz="4" w:space="0" w:color="auto"/>
              <w:left w:val="single" w:sz="4" w:space="0" w:color="auto"/>
              <w:bottom w:val="single" w:sz="4" w:space="0" w:color="auto"/>
              <w:right w:val="single" w:sz="4" w:space="0" w:color="auto"/>
            </w:tcBorders>
          </w:tcPr>
          <w:p w:rsidR="0007072E" w:rsidRDefault="0007072E" w:rsidP="000800AD">
            <w:pPr>
              <w:jc w:val="center"/>
              <w:rPr>
                <w:sz w:val="20"/>
                <w:szCs w:val="20"/>
                <w:rtl/>
              </w:rPr>
            </w:pPr>
            <w:r>
              <w:rPr>
                <w:sz w:val="20"/>
                <w:szCs w:val="20"/>
                <w:rtl/>
              </w:rPr>
              <w:t>ما مدى موافقتك على استخدام المياه المعالجة في الزراعة خاصة في ظل عملية الجفاف المتكررة ونقص المياه الجوفية.</w:t>
            </w:r>
          </w:p>
          <w:p w:rsidR="0007072E" w:rsidRDefault="0007072E" w:rsidP="000800AD">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4</w:t>
            </w:r>
          </w:p>
        </w:tc>
        <w:tc>
          <w:tcPr>
            <w:tcW w:w="99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8.94</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rPr>
                <w:sz w:val="24"/>
                <w:szCs w:val="24"/>
              </w:rPr>
            </w:pPr>
            <w:r>
              <w:rPr>
                <w:sz w:val="24"/>
                <w:szCs w:val="24"/>
                <w:rtl/>
              </w:rPr>
              <w:t>موافق</w:t>
            </w:r>
          </w:p>
        </w:tc>
        <w:tc>
          <w:tcPr>
            <w:tcW w:w="1049"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0.8</w:t>
            </w:r>
          </w:p>
        </w:tc>
        <w:tc>
          <w:tcPr>
            <w:tcW w:w="112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80</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pPr>
            <w:r>
              <w:rPr>
                <w:rtl/>
              </w:rPr>
              <w:t>مرتفع</w:t>
            </w:r>
          </w:p>
        </w:tc>
      </w:tr>
      <w:tr w:rsidR="0007072E" w:rsidTr="00EE2ED4">
        <w:tc>
          <w:tcPr>
            <w:tcW w:w="805"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pPr>
            <w:r>
              <w:t>2</w:t>
            </w:r>
          </w:p>
        </w:tc>
        <w:tc>
          <w:tcPr>
            <w:tcW w:w="3771" w:type="dxa"/>
            <w:tcBorders>
              <w:top w:val="single" w:sz="4" w:space="0" w:color="auto"/>
              <w:left w:val="single" w:sz="4" w:space="0" w:color="auto"/>
              <w:bottom w:val="single" w:sz="4" w:space="0" w:color="auto"/>
              <w:right w:val="single" w:sz="4" w:space="0" w:color="auto"/>
            </w:tcBorders>
          </w:tcPr>
          <w:p w:rsidR="0007072E" w:rsidRDefault="0007072E" w:rsidP="000800AD">
            <w:pPr>
              <w:jc w:val="center"/>
              <w:rPr>
                <w:sz w:val="20"/>
                <w:szCs w:val="20"/>
                <w:rtl/>
              </w:rPr>
            </w:pPr>
            <w:r>
              <w:rPr>
                <w:sz w:val="20"/>
                <w:szCs w:val="20"/>
                <w:rtl/>
              </w:rPr>
              <w:t>توفير المياه المعالجة في سدود تشجع على الاستثمار في النشاطات الزراعية وفلاحة الارض.</w:t>
            </w:r>
          </w:p>
          <w:p w:rsidR="0007072E" w:rsidRDefault="0007072E" w:rsidP="000800AD">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4.65</w:t>
            </w:r>
          </w:p>
        </w:tc>
        <w:tc>
          <w:tcPr>
            <w:tcW w:w="99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5.96</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rPr>
                <w:sz w:val="24"/>
                <w:szCs w:val="24"/>
              </w:rPr>
            </w:pPr>
            <w:r>
              <w:rPr>
                <w:sz w:val="24"/>
                <w:szCs w:val="24"/>
                <w:rtl/>
              </w:rPr>
              <w:t>موافق بشده</w:t>
            </w:r>
          </w:p>
        </w:tc>
        <w:tc>
          <w:tcPr>
            <w:tcW w:w="1049"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0.93</w:t>
            </w:r>
          </w:p>
        </w:tc>
        <w:tc>
          <w:tcPr>
            <w:tcW w:w="112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93</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pPr>
            <w:r>
              <w:rPr>
                <w:rtl/>
              </w:rPr>
              <w:t>مرتفع جدا</w:t>
            </w:r>
          </w:p>
        </w:tc>
      </w:tr>
      <w:tr w:rsidR="0007072E" w:rsidTr="00EE2ED4">
        <w:tc>
          <w:tcPr>
            <w:tcW w:w="805"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pPr>
            <w:r>
              <w:t>3</w:t>
            </w:r>
          </w:p>
        </w:tc>
        <w:tc>
          <w:tcPr>
            <w:tcW w:w="3771" w:type="dxa"/>
            <w:tcBorders>
              <w:top w:val="single" w:sz="4" w:space="0" w:color="auto"/>
              <w:left w:val="single" w:sz="4" w:space="0" w:color="auto"/>
              <w:bottom w:val="single" w:sz="4" w:space="0" w:color="auto"/>
              <w:right w:val="single" w:sz="4" w:space="0" w:color="auto"/>
            </w:tcBorders>
          </w:tcPr>
          <w:p w:rsidR="0007072E" w:rsidRDefault="0007072E" w:rsidP="000800AD">
            <w:pPr>
              <w:jc w:val="center"/>
              <w:rPr>
                <w:sz w:val="20"/>
                <w:szCs w:val="20"/>
                <w:rtl/>
              </w:rPr>
            </w:pPr>
            <w:r>
              <w:rPr>
                <w:sz w:val="20"/>
                <w:szCs w:val="20"/>
                <w:rtl/>
              </w:rPr>
              <w:t>استخدام مياه الصرف الصحي المعالجة في الزراعة تعتبر ذو جودة عالية.</w:t>
            </w:r>
          </w:p>
          <w:p w:rsidR="0007072E" w:rsidRDefault="0007072E" w:rsidP="000800AD">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4.15</w:t>
            </w:r>
          </w:p>
        </w:tc>
        <w:tc>
          <w:tcPr>
            <w:tcW w:w="99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5.43</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rPr>
                <w:sz w:val="24"/>
                <w:szCs w:val="24"/>
              </w:rPr>
            </w:pPr>
            <w:r>
              <w:rPr>
                <w:sz w:val="24"/>
                <w:szCs w:val="24"/>
                <w:rtl/>
              </w:rPr>
              <w:t>موافق</w:t>
            </w:r>
          </w:p>
        </w:tc>
        <w:tc>
          <w:tcPr>
            <w:tcW w:w="1049"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0.83</w:t>
            </w:r>
          </w:p>
        </w:tc>
        <w:tc>
          <w:tcPr>
            <w:tcW w:w="112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83</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pPr>
            <w:r>
              <w:rPr>
                <w:rtl/>
              </w:rPr>
              <w:t>مرتفع جدا</w:t>
            </w:r>
          </w:p>
        </w:tc>
      </w:tr>
      <w:tr w:rsidR="0007072E" w:rsidTr="00EE2ED4">
        <w:tc>
          <w:tcPr>
            <w:tcW w:w="805"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pPr>
            <w:r>
              <w:t>4</w:t>
            </w:r>
          </w:p>
        </w:tc>
        <w:tc>
          <w:tcPr>
            <w:tcW w:w="3771" w:type="dxa"/>
            <w:tcBorders>
              <w:top w:val="single" w:sz="4" w:space="0" w:color="auto"/>
              <w:left w:val="single" w:sz="4" w:space="0" w:color="auto"/>
              <w:bottom w:val="single" w:sz="4" w:space="0" w:color="auto"/>
              <w:right w:val="single" w:sz="4" w:space="0" w:color="auto"/>
            </w:tcBorders>
            <w:hideMark/>
          </w:tcPr>
          <w:p w:rsidR="0007072E" w:rsidRDefault="0007072E" w:rsidP="000800AD">
            <w:pPr>
              <w:jc w:val="center"/>
              <w:rPr>
                <w:b/>
                <w:bCs/>
                <w:sz w:val="20"/>
                <w:szCs w:val="20"/>
              </w:rPr>
            </w:pPr>
            <w:r>
              <w:rPr>
                <w:sz w:val="20"/>
                <w:szCs w:val="20"/>
                <w:rtl/>
              </w:rPr>
              <w:t>توفير المياه المعالجة تؤدي للحفاظ على المياه الجوفية الموجهة لري الحدائق والمنتزهات العامة والحقول الزراعية</w:t>
            </w:r>
          </w:p>
        </w:tc>
        <w:tc>
          <w:tcPr>
            <w:tcW w:w="1094"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5</w:t>
            </w:r>
          </w:p>
        </w:tc>
        <w:tc>
          <w:tcPr>
            <w:tcW w:w="99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8.94</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rPr>
                <w:sz w:val="24"/>
                <w:szCs w:val="24"/>
              </w:rPr>
            </w:pPr>
            <w:r>
              <w:rPr>
                <w:sz w:val="24"/>
                <w:szCs w:val="24"/>
                <w:rtl/>
              </w:rPr>
              <w:t>موافق بشده</w:t>
            </w:r>
          </w:p>
        </w:tc>
        <w:tc>
          <w:tcPr>
            <w:tcW w:w="1049"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Calibri"/>
                <w:color w:val="000000"/>
              </w:rPr>
              <w:t>1</w:t>
            </w:r>
          </w:p>
        </w:tc>
        <w:tc>
          <w:tcPr>
            <w:tcW w:w="112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100</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072E" w:rsidRDefault="0007072E" w:rsidP="000800AD">
            <w:pPr>
              <w:jc w:val="center"/>
            </w:pPr>
            <w:r>
              <w:rPr>
                <w:rtl/>
              </w:rPr>
              <w:t>مرتفع جدا</w:t>
            </w:r>
          </w:p>
        </w:tc>
      </w:tr>
      <w:tr w:rsidR="0007072E" w:rsidTr="00EE2ED4">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072E" w:rsidRDefault="0007072E" w:rsidP="000800AD">
            <w:pPr>
              <w:bidi w:val="0"/>
              <w:jc w:val="center"/>
              <w:rPr>
                <w:rFonts w:ascii="Calibri" w:hAnsi="Calibri" w:cs="Calibri"/>
                <w:b/>
                <w:bCs/>
                <w:color w:val="000000"/>
                <w:rtl/>
              </w:rPr>
            </w:pPr>
            <w:r>
              <w:rPr>
                <w:rFonts w:ascii="Calibri" w:hAnsi="Calibri" w:cs="Calibri"/>
                <w:b/>
                <w:bCs/>
                <w:color w:val="000000"/>
              </w:rPr>
              <w:t>4.45</w:t>
            </w:r>
          </w:p>
          <w:p w:rsidR="0007072E" w:rsidRDefault="0007072E" w:rsidP="000800AD">
            <w:pPr>
              <w:jc w:val="center"/>
              <w:rPr>
                <w:b/>
                <w:bCs/>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b/>
                <w:bCs/>
                <w:sz w:val="24"/>
                <w:szCs w:val="24"/>
              </w:rPr>
            </w:pPr>
            <w:r>
              <w:rPr>
                <w:b/>
                <w:bCs/>
                <w:sz w:val="24"/>
                <w:szCs w:val="24"/>
                <w:rtl/>
              </w:rPr>
              <w:t>20.58</w:t>
            </w: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b/>
                <w:bCs/>
                <w:sz w:val="24"/>
                <w:szCs w:val="24"/>
              </w:rPr>
            </w:pPr>
            <w:r>
              <w:rPr>
                <w:b/>
                <w:bCs/>
                <w:sz w:val="24"/>
                <w:szCs w:val="24"/>
                <w:rtl/>
              </w:rPr>
              <w:t>موافق بشده</w:t>
            </w:r>
          </w:p>
        </w:tc>
        <w:tc>
          <w:tcPr>
            <w:tcW w:w="104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072E" w:rsidRDefault="0007072E" w:rsidP="000800AD">
            <w:pPr>
              <w:jc w:val="center"/>
              <w:rPr>
                <w:b/>
                <w:bCs/>
                <w:sz w:val="24"/>
                <w:szCs w:val="24"/>
              </w:rPr>
            </w:pPr>
            <w:r>
              <w:rPr>
                <w:b/>
                <w:bCs/>
                <w:sz w:val="24"/>
                <w:szCs w:val="24"/>
                <w:rtl/>
              </w:rPr>
              <w:t>0.89</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7072E" w:rsidRDefault="0007072E" w:rsidP="000800AD">
            <w:pPr>
              <w:bidi w:val="0"/>
              <w:jc w:val="center"/>
              <w:rPr>
                <w:rFonts w:ascii="Calibri" w:hAnsi="Calibri" w:cs="Calibri"/>
                <w:b/>
                <w:bCs/>
                <w:color w:val="000000"/>
              </w:rPr>
            </w:pPr>
            <w:r>
              <w:rPr>
                <w:rFonts w:ascii="Calibri" w:hAnsi="Calibri" w:cs="Times New Roman" w:hint="cs"/>
                <w:b/>
                <w:bCs/>
                <w:color w:val="000000"/>
                <w:rtl/>
              </w:rPr>
              <w:t>%89</w:t>
            </w:r>
          </w:p>
        </w:tc>
        <w:tc>
          <w:tcPr>
            <w:tcW w:w="1106" w:type="dxa"/>
            <w:tcBorders>
              <w:top w:val="single" w:sz="4" w:space="0" w:color="auto"/>
              <w:left w:val="single" w:sz="4" w:space="0" w:color="auto"/>
              <w:bottom w:val="single" w:sz="4" w:space="0" w:color="auto"/>
              <w:right w:val="single" w:sz="4" w:space="0" w:color="auto"/>
            </w:tcBorders>
            <w:vAlign w:val="bottom"/>
            <w:hideMark/>
          </w:tcPr>
          <w:p w:rsidR="0007072E" w:rsidRDefault="0007072E" w:rsidP="000800AD">
            <w:pPr>
              <w:bidi w:val="0"/>
              <w:jc w:val="center"/>
              <w:rPr>
                <w:rFonts w:ascii="Calibri" w:hAnsi="Calibri" w:cs="Calibri"/>
                <w:color w:val="000000"/>
              </w:rPr>
            </w:pPr>
            <w:r>
              <w:rPr>
                <w:rFonts w:ascii="Calibri" w:hAnsi="Calibri" w:cs="Times New Roman"/>
                <w:b/>
                <w:bCs/>
                <w:color w:val="000000"/>
                <w:rtl/>
              </w:rPr>
              <w:t xml:space="preserve">مرتفع </w:t>
            </w:r>
            <w:r>
              <w:rPr>
                <w:rFonts w:ascii="Calibri" w:hAnsi="Calibri" w:cs="Times New Roman"/>
                <w:color w:val="000000"/>
                <w:rtl/>
              </w:rPr>
              <w:t>جدا</w:t>
            </w:r>
          </w:p>
        </w:tc>
      </w:tr>
    </w:tbl>
    <w:p w:rsidR="0007072E" w:rsidRPr="00FF7341" w:rsidRDefault="0007072E" w:rsidP="004C5598">
      <w:pPr>
        <w:rPr>
          <w:b/>
          <w:bCs/>
          <w:sz w:val="28"/>
          <w:szCs w:val="28"/>
          <w:rtl/>
        </w:rPr>
      </w:pPr>
    </w:p>
    <w:p w:rsidR="00A65EA6" w:rsidRDefault="000572F8" w:rsidP="004C5598">
      <w:pPr>
        <w:autoSpaceDE w:val="0"/>
        <w:autoSpaceDN w:val="0"/>
        <w:adjustRightInd w:val="0"/>
        <w:spacing w:after="0" w:line="360" w:lineRule="auto"/>
        <w:jc w:val="both"/>
        <w:rPr>
          <w:rFonts w:asciiTheme="minorBidi" w:hAnsiTheme="minorBidi"/>
          <w:sz w:val="28"/>
          <w:szCs w:val="28"/>
          <w:rtl/>
        </w:rPr>
      </w:pPr>
      <w:r>
        <w:rPr>
          <w:rFonts w:asciiTheme="minorBidi" w:hAnsiTheme="minorBidi" w:hint="cs"/>
          <w:sz w:val="28"/>
          <w:szCs w:val="28"/>
          <w:rtl/>
        </w:rPr>
        <w:t xml:space="preserve">تبين </w:t>
      </w:r>
      <w:r w:rsidR="004C5598" w:rsidRPr="00FF7341">
        <w:rPr>
          <w:rFonts w:asciiTheme="minorBidi" w:hAnsiTheme="minorBidi"/>
          <w:sz w:val="28"/>
          <w:szCs w:val="28"/>
          <w:rtl/>
        </w:rPr>
        <w:t>النتائج في الجدول</w:t>
      </w:r>
      <w:r w:rsidR="005B529E">
        <w:rPr>
          <w:rFonts w:asciiTheme="minorBidi" w:hAnsiTheme="minorBidi" w:hint="cs"/>
          <w:sz w:val="28"/>
          <w:szCs w:val="28"/>
          <w:rtl/>
        </w:rPr>
        <w:t xml:space="preserve"> السابق رقم </w:t>
      </w:r>
      <w:r w:rsidR="004C5598" w:rsidRPr="00FF7341">
        <w:rPr>
          <w:rFonts w:asciiTheme="minorBidi" w:hAnsiTheme="minorBidi"/>
          <w:sz w:val="28"/>
          <w:szCs w:val="28"/>
          <w:rtl/>
        </w:rPr>
        <w:t xml:space="preserve"> (1) قيمة المتوسط المرجح لكل فقرة من فقرات الاستبانة المستخدمة في هذا الا</w:t>
      </w:r>
      <w:r w:rsidR="005D3DA6">
        <w:rPr>
          <w:rFonts w:asciiTheme="minorBidi" w:hAnsiTheme="minorBidi"/>
          <w:sz w:val="28"/>
          <w:szCs w:val="28"/>
          <w:rtl/>
        </w:rPr>
        <w:t>ستبيان</w:t>
      </w:r>
      <w:r w:rsidR="00285E96">
        <w:rPr>
          <w:rFonts w:asciiTheme="minorBidi" w:hAnsiTheme="minorBidi" w:hint="cs"/>
          <w:sz w:val="28"/>
          <w:szCs w:val="28"/>
          <w:rtl/>
        </w:rPr>
        <w:t xml:space="preserve"> </w:t>
      </w:r>
      <w:r w:rsidR="005D3DA6">
        <w:rPr>
          <w:rFonts w:asciiTheme="minorBidi" w:hAnsiTheme="minorBidi"/>
          <w:sz w:val="28"/>
          <w:szCs w:val="28"/>
          <w:rtl/>
        </w:rPr>
        <w:t>، حيث يتضح من الجدول ا</w:t>
      </w:r>
      <w:r w:rsidR="005D3DA6">
        <w:rPr>
          <w:rFonts w:asciiTheme="minorBidi" w:hAnsiTheme="minorBidi" w:hint="cs"/>
          <w:sz w:val="28"/>
          <w:szCs w:val="28"/>
          <w:rtl/>
        </w:rPr>
        <w:t>لسابق</w:t>
      </w:r>
      <w:r w:rsidR="004C5598" w:rsidRPr="00FF7341">
        <w:rPr>
          <w:rFonts w:asciiTheme="minorBidi" w:hAnsiTheme="minorBidi"/>
          <w:sz w:val="28"/>
          <w:szCs w:val="28"/>
          <w:rtl/>
        </w:rPr>
        <w:t xml:space="preserve"> ان العبارة (توفير المياه المعالجة</w:t>
      </w:r>
      <w:r w:rsidR="00285E96">
        <w:rPr>
          <w:rFonts w:asciiTheme="minorBidi" w:hAnsiTheme="minorBidi" w:hint="cs"/>
          <w:sz w:val="28"/>
          <w:szCs w:val="28"/>
          <w:rtl/>
        </w:rPr>
        <w:t xml:space="preserve">  </w:t>
      </w:r>
      <w:r w:rsidR="004C5598" w:rsidRPr="00FF7341">
        <w:rPr>
          <w:rFonts w:asciiTheme="minorBidi" w:hAnsiTheme="minorBidi"/>
          <w:sz w:val="28"/>
          <w:szCs w:val="28"/>
          <w:rtl/>
        </w:rPr>
        <w:t xml:space="preserve">تؤدي للحفاظ على المياه الجوفية الموجهة لري الحدائق والمنتزهات العامة والحقول الزراعية) جاءت في مقدمة العبارات التي يؤيدها افراد العينة بمستوى مرتفع جدا حيث كانت قيمة المتوسط المرجح (5) ونسبة الأهمية 100% </w:t>
      </w:r>
      <w:r w:rsidR="00285E96">
        <w:rPr>
          <w:rFonts w:asciiTheme="minorBidi" w:hAnsiTheme="minorBidi" w:hint="cs"/>
          <w:sz w:val="28"/>
          <w:szCs w:val="28"/>
          <w:rtl/>
        </w:rPr>
        <w:t xml:space="preserve"> ، </w:t>
      </w:r>
      <w:r w:rsidR="004C5598" w:rsidRPr="00FF7341">
        <w:rPr>
          <w:rFonts w:asciiTheme="minorBidi" w:hAnsiTheme="minorBidi"/>
          <w:sz w:val="28"/>
          <w:szCs w:val="28"/>
          <w:rtl/>
        </w:rPr>
        <w:t xml:space="preserve">وهذا  ما يؤكد ان توفير المياه المعالجة لها دور فعال في المحافظة على المياه الجوفية الموجهة لري الحدائق والمنتزهات العامة والحقول الزراعية ، وهذا له اثر إيجابي على النشاطات الزراعية.  تليها العبارة (توفير المياه المعالجة في سدود تشجع على الاستثمار في النشاطات الزراعية وفلاحة الارض) بمتوسط مرجح </w:t>
      </w:r>
      <w:r w:rsidR="004C5598" w:rsidRPr="00FF7341">
        <w:rPr>
          <w:rFonts w:asciiTheme="minorBidi" w:hAnsiTheme="minorBidi"/>
          <w:sz w:val="28"/>
          <w:szCs w:val="28"/>
          <w:rtl/>
        </w:rPr>
        <w:lastRenderedPageBreak/>
        <w:t xml:space="preserve">(4.65) ونسبة أهمية (93%) أي ان افراد العينة يرون أن توفير المياه المعالجة في سدود لها دور فعال تشجيع الافراد على الاستثمار في النشاطات الزراعية. </w:t>
      </w:r>
    </w:p>
    <w:p w:rsidR="004C5598" w:rsidRPr="00D6149F" w:rsidRDefault="004C5598" w:rsidP="004C5598">
      <w:pPr>
        <w:autoSpaceDE w:val="0"/>
        <w:autoSpaceDN w:val="0"/>
        <w:adjustRightInd w:val="0"/>
        <w:spacing w:after="0" w:line="360" w:lineRule="auto"/>
        <w:jc w:val="both"/>
        <w:rPr>
          <w:rFonts w:asciiTheme="minorBidi" w:hAnsiTheme="minorBidi"/>
          <w:sz w:val="28"/>
          <w:szCs w:val="28"/>
          <w:rtl/>
        </w:rPr>
      </w:pPr>
      <w:r w:rsidRPr="00FF7341">
        <w:rPr>
          <w:rFonts w:asciiTheme="minorBidi" w:hAnsiTheme="minorBidi"/>
          <w:sz w:val="28"/>
          <w:szCs w:val="28"/>
          <w:rtl/>
        </w:rPr>
        <w:t>كما يتضح من النتائج أيضا ان المتوسط المرجح للفقرات ككل بلغ (4.45) ونسبة أهمية 89% وهو ما يعادل اتجاه (موافق بشدة) في مقياس ليكرث الخماسي بمستوى مرتفع جدا من الأهمية، مما يشير بشكل عام الى ان افراد العينة يؤي</w:t>
      </w:r>
      <w:r w:rsidRPr="00D6149F">
        <w:rPr>
          <w:rFonts w:asciiTheme="minorBidi" w:hAnsiTheme="minorBidi"/>
          <w:sz w:val="28"/>
          <w:szCs w:val="28"/>
          <w:rtl/>
        </w:rPr>
        <w:t xml:space="preserve">دون جميع الفقرات المنصوص عليها في الجدول (1) ويوافقون وبشدة على ان هذه البنود التي تعكس تكلفة الاستثمار لها تأثير إيجابي على الاستثمارات الزراعية    </w:t>
      </w:r>
      <w:r w:rsidR="00D6149F">
        <w:rPr>
          <w:rFonts w:asciiTheme="minorBidi" w:hAnsiTheme="minorBidi" w:hint="cs"/>
          <w:sz w:val="28"/>
          <w:szCs w:val="28"/>
          <w:rtl/>
        </w:rPr>
        <w:t>.</w:t>
      </w:r>
      <w:r w:rsidRPr="00D6149F">
        <w:rPr>
          <w:rFonts w:asciiTheme="minorBidi" w:hAnsiTheme="minorBidi"/>
          <w:sz w:val="28"/>
          <w:szCs w:val="28"/>
          <w:rtl/>
        </w:rPr>
        <w:t xml:space="preserve">       </w:t>
      </w:r>
    </w:p>
    <w:p w:rsidR="004C5598" w:rsidRPr="00FF7341" w:rsidRDefault="008D77C5" w:rsidP="00BF72CF">
      <w:pPr>
        <w:spacing w:after="0" w:line="360" w:lineRule="auto"/>
        <w:jc w:val="both"/>
        <w:rPr>
          <w:rFonts w:ascii="Arial" w:hAnsi="Arial" w:cs="Arial"/>
          <w:b/>
          <w:bCs/>
          <w:sz w:val="28"/>
          <w:szCs w:val="28"/>
          <w:rtl/>
        </w:rPr>
      </w:pPr>
      <w:r>
        <w:rPr>
          <w:rFonts w:ascii="Arial" w:hAnsi="Arial" w:cs="Arial" w:hint="cs"/>
          <w:b/>
          <w:bCs/>
          <w:sz w:val="28"/>
          <w:szCs w:val="28"/>
          <w:rtl/>
        </w:rPr>
        <w:t xml:space="preserve">المحور </w:t>
      </w:r>
      <w:r w:rsidRPr="00285E96">
        <w:rPr>
          <w:rFonts w:ascii="Arial" w:hAnsi="Arial" w:cs="Arial" w:hint="cs"/>
          <w:b/>
          <w:bCs/>
          <w:sz w:val="28"/>
          <w:szCs w:val="28"/>
          <w:rtl/>
        </w:rPr>
        <w:t xml:space="preserve">الثاني </w:t>
      </w:r>
      <w:r w:rsidR="00AD6BC3">
        <w:rPr>
          <w:rFonts w:ascii="Arial" w:hAnsi="Arial" w:cs="Arial" w:hint="cs"/>
          <w:b/>
          <w:bCs/>
          <w:sz w:val="28"/>
          <w:szCs w:val="28"/>
          <w:rtl/>
        </w:rPr>
        <w:t xml:space="preserve">- </w:t>
      </w:r>
      <w:r w:rsidR="00285E96" w:rsidRPr="00285E96">
        <w:rPr>
          <w:rFonts w:ascii="Arial" w:hAnsi="Arial" w:cs="Arial" w:hint="cs"/>
          <w:b/>
          <w:bCs/>
          <w:sz w:val="28"/>
          <w:szCs w:val="28"/>
          <w:rtl/>
        </w:rPr>
        <w:t>الفرضية الرئيسية الثانية</w:t>
      </w:r>
      <w:r w:rsidR="00285E96">
        <w:rPr>
          <w:rFonts w:ascii="Arial" w:hAnsi="Arial" w:cs="Arial" w:hint="cs"/>
          <w:b/>
          <w:bCs/>
          <w:sz w:val="24"/>
          <w:szCs w:val="24"/>
          <w:rtl/>
        </w:rPr>
        <w:t xml:space="preserve"> : </w:t>
      </w:r>
      <w:r w:rsidR="004C5598" w:rsidRPr="00285E96">
        <w:rPr>
          <w:rFonts w:ascii="Arial" w:hAnsi="Arial" w:cs="Arial"/>
          <w:sz w:val="24"/>
          <w:szCs w:val="24"/>
          <w:rtl/>
        </w:rPr>
        <w:t xml:space="preserve">" </w:t>
      </w:r>
      <w:r w:rsidR="004C5598" w:rsidRPr="00285E96">
        <w:rPr>
          <w:rFonts w:ascii="Arial" w:hAnsi="Arial" w:cs="Arial"/>
          <w:sz w:val="28"/>
          <w:szCs w:val="28"/>
          <w:rtl/>
        </w:rPr>
        <w:t xml:space="preserve">تبذل الدولة الليبية جهود معتبرة في سبيل الحفاظ على البيئة واستغلال مواردها الطبيعية وتوجيها نحو تحقيق التنمية المستدامة " .  </w:t>
      </w:r>
      <w:r w:rsidR="004C5598" w:rsidRPr="00285E96">
        <w:rPr>
          <w:sz w:val="28"/>
          <w:szCs w:val="28"/>
          <w:rtl/>
        </w:rPr>
        <w:t xml:space="preserve">ويكون اختبار هذه </w:t>
      </w:r>
      <w:r w:rsidR="00AB6573">
        <w:rPr>
          <w:rFonts w:hint="cs"/>
          <w:sz w:val="28"/>
          <w:szCs w:val="28"/>
          <w:rtl/>
        </w:rPr>
        <w:t xml:space="preserve">الفرضية الرئيسية </w:t>
      </w:r>
      <w:r w:rsidR="00E6496C" w:rsidRPr="00285E96">
        <w:rPr>
          <w:rFonts w:hint="cs"/>
          <w:sz w:val="28"/>
          <w:szCs w:val="28"/>
          <w:rtl/>
        </w:rPr>
        <w:t xml:space="preserve"> من خلال </w:t>
      </w:r>
      <w:r w:rsidR="004C5598" w:rsidRPr="00285E96">
        <w:rPr>
          <w:sz w:val="28"/>
          <w:szCs w:val="28"/>
          <w:rtl/>
        </w:rPr>
        <w:t>الفرضيات الفرعية</w:t>
      </w:r>
      <w:r w:rsidR="004C5598" w:rsidRPr="00FF7341">
        <w:rPr>
          <w:sz w:val="28"/>
          <w:szCs w:val="28"/>
          <w:rtl/>
        </w:rPr>
        <w:t xml:space="preserve"> التالية </w:t>
      </w:r>
      <w:r w:rsidR="004C5598" w:rsidRPr="00FF7341">
        <w:rPr>
          <w:rFonts w:ascii="Arial" w:hAnsi="Arial" w:cs="Arial"/>
          <w:b/>
          <w:bCs/>
          <w:sz w:val="28"/>
          <w:szCs w:val="28"/>
          <w:rtl/>
        </w:rPr>
        <w:t>.</w:t>
      </w:r>
    </w:p>
    <w:p w:rsidR="00AD6BC3" w:rsidRPr="00BF72CF" w:rsidRDefault="008D77C5" w:rsidP="008C11E5">
      <w:pPr>
        <w:autoSpaceDE w:val="0"/>
        <w:autoSpaceDN w:val="0"/>
        <w:adjustRightInd w:val="0"/>
        <w:spacing w:after="0" w:line="360" w:lineRule="auto"/>
        <w:jc w:val="both"/>
        <w:rPr>
          <w:rFonts w:asciiTheme="minorBidi" w:hAnsiTheme="minorBidi"/>
          <w:sz w:val="28"/>
          <w:szCs w:val="28"/>
          <w:rtl/>
        </w:rPr>
      </w:pPr>
      <w:r w:rsidRPr="008D77C5">
        <w:rPr>
          <w:rFonts w:hint="cs"/>
          <w:sz w:val="28"/>
          <w:szCs w:val="28"/>
          <w:rtl/>
        </w:rPr>
        <w:t>1</w:t>
      </w:r>
      <w:r w:rsidR="004C5598" w:rsidRPr="008D77C5">
        <w:rPr>
          <w:sz w:val="28"/>
          <w:szCs w:val="28"/>
          <w:rtl/>
        </w:rPr>
        <w:t>–</w:t>
      </w:r>
      <w:r w:rsidR="00700B54" w:rsidRPr="008D77C5">
        <w:rPr>
          <w:rFonts w:hint="cs"/>
          <w:sz w:val="28"/>
          <w:szCs w:val="28"/>
          <w:rtl/>
        </w:rPr>
        <w:t xml:space="preserve">" </w:t>
      </w:r>
      <w:r w:rsidR="004C5598" w:rsidRPr="008D77C5">
        <w:rPr>
          <w:sz w:val="28"/>
          <w:szCs w:val="28"/>
          <w:rtl/>
        </w:rPr>
        <w:t xml:space="preserve">الزمت الدولة الليبية جميع مؤسساتها بالحفاظ على القواعد والقوانين البيئية </w:t>
      </w:r>
      <w:r w:rsidR="00700B54" w:rsidRPr="008D77C5">
        <w:rPr>
          <w:rFonts w:hint="cs"/>
          <w:sz w:val="28"/>
          <w:szCs w:val="28"/>
          <w:rtl/>
        </w:rPr>
        <w:t xml:space="preserve">" </w:t>
      </w:r>
      <w:r w:rsidR="004C5598" w:rsidRPr="008D77C5">
        <w:rPr>
          <w:sz w:val="28"/>
          <w:szCs w:val="28"/>
          <w:rtl/>
        </w:rPr>
        <w:t>.</w:t>
      </w:r>
      <w:r w:rsidRPr="008D77C5">
        <w:rPr>
          <w:rFonts w:hint="cs"/>
          <w:sz w:val="28"/>
          <w:szCs w:val="28"/>
          <w:rtl/>
        </w:rPr>
        <w:t xml:space="preserve"> تم اختبار هذه الفرضية الفرعية من خلال الاسئلة المطروحة والموضحة في الجدول التالي</w:t>
      </w:r>
      <w:r w:rsidR="00C1604B">
        <w:rPr>
          <w:rFonts w:hint="cs"/>
          <w:sz w:val="28"/>
          <w:szCs w:val="28"/>
          <w:rtl/>
        </w:rPr>
        <w:t xml:space="preserve"> رقم (2) وكان </w:t>
      </w:r>
      <w:r w:rsidR="00291F59">
        <w:rPr>
          <w:rFonts w:hint="cs"/>
          <w:sz w:val="28"/>
          <w:szCs w:val="28"/>
          <w:rtl/>
        </w:rPr>
        <w:t xml:space="preserve"> </w:t>
      </w:r>
      <w:r w:rsidR="00C1604B" w:rsidRPr="008D77C5">
        <w:rPr>
          <w:rFonts w:hint="cs"/>
          <w:sz w:val="28"/>
          <w:szCs w:val="28"/>
          <w:rtl/>
        </w:rPr>
        <w:t xml:space="preserve">الاحصاء الوصفي لكل فقرة من فقرات </w:t>
      </w:r>
      <w:r w:rsidR="00291F59">
        <w:rPr>
          <w:rFonts w:hint="cs"/>
          <w:sz w:val="28"/>
          <w:szCs w:val="28"/>
          <w:rtl/>
        </w:rPr>
        <w:t xml:space="preserve">كما يلي </w:t>
      </w:r>
      <w:r w:rsidR="00532C4E">
        <w:rPr>
          <w:rFonts w:asciiTheme="minorBidi" w:hAnsiTheme="minorBidi" w:hint="cs"/>
          <w:sz w:val="28"/>
          <w:szCs w:val="28"/>
          <w:rtl/>
        </w:rPr>
        <w:t xml:space="preserve">. </w:t>
      </w:r>
    </w:p>
    <w:p w:rsidR="008D77C5" w:rsidRPr="00700B54" w:rsidRDefault="008D77C5" w:rsidP="00AD6BC3">
      <w:pPr>
        <w:pStyle w:val="a4"/>
        <w:autoSpaceDE w:val="0"/>
        <w:autoSpaceDN w:val="0"/>
        <w:bidi/>
        <w:adjustRightInd w:val="0"/>
        <w:spacing w:line="360" w:lineRule="auto"/>
        <w:jc w:val="center"/>
        <w:rPr>
          <w:rFonts w:asciiTheme="minorBidi" w:hAnsiTheme="minorBidi" w:cstheme="minorBidi"/>
          <w:b/>
          <w:bCs/>
          <w:rtl/>
        </w:rPr>
      </w:pPr>
      <w:r w:rsidRPr="00700B54">
        <w:rPr>
          <w:rFonts w:asciiTheme="minorBidi" w:hAnsiTheme="minorBidi" w:cstheme="minorBidi"/>
          <w:b/>
          <w:bCs/>
          <w:rtl/>
        </w:rPr>
        <w:t>الجدول (</w:t>
      </w:r>
      <w:r>
        <w:rPr>
          <w:rFonts w:asciiTheme="minorBidi" w:hAnsiTheme="minorBidi" w:cstheme="minorBidi" w:hint="cs"/>
          <w:b/>
          <w:bCs/>
          <w:rtl/>
        </w:rPr>
        <w:t>2</w:t>
      </w:r>
      <w:r w:rsidRPr="00700B54">
        <w:rPr>
          <w:rFonts w:asciiTheme="minorBidi" w:hAnsiTheme="minorBidi" w:cstheme="minorBidi"/>
          <w:b/>
          <w:bCs/>
          <w:rtl/>
        </w:rPr>
        <w:t xml:space="preserve">): استجابات </w:t>
      </w:r>
      <w:r w:rsidR="008C11E5">
        <w:rPr>
          <w:rFonts w:asciiTheme="minorBidi" w:hAnsiTheme="minorBidi" w:cstheme="minorBidi" w:hint="cs"/>
          <w:b/>
          <w:bCs/>
          <w:rtl/>
        </w:rPr>
        <w:t xml:space="preserve">شريحة المزارعين </w:t>
      </w:r>
      <w:r w:rsidRPr="00700B54">
        <w:rPr>
          <w:rFonts w:asciiTheme="minorBidi" w:hAnsiTheme="minorBidi" w:cstheme="minorBidi"/>
          <w:b/>
          <w:bCs/>
          <w:rtl/>
        </w:rPr>
        <w:t xml:space="preserve"> حول إلزام الدولة الليبية جميع مؤسساتها بالحفاظ على القواعد والقوانين البيئية.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1080"/>
        <w:gridCol w:w="1003"/>
        <w:gridCol w:w="1126"/>
        <w:gridCol w:w="1126"/>
        <w:gridCol w:w="1106"/>
      </w:tblGrid>
      <w:tr w:rsidR="008D77C5" w:rsidTr="00EE2ED4">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rPr>
                <w:rFonts w:asciiTheme="majorBidi" w:hAnsiTheme="majorBidi" w:cstheme="majorBidi"/>
                <w:b/>
                <w:bCs/>
                <w:sz w:val="24"/>
                <w:szCs w:val="24"/>
              </w:rPr>
            </w:pPr>
            <w:r>
              <w:rPr>
                <w:rFonts w:asciiTheme="majorBidi" w:hAnsiTheme="majorBidi" w:cstheme="majorBidi"/>
                <w:b/>
                <w:bCs/>
                <w:sz w:val="24"/>
                <w:szCs w:val="24"/>
                <w:rtl/>
              </w:rPr>
              <w:t>المتوسط المرجح</w:t>
            </w:r>
            <w:r>
              <w:rPr>
                <w:rFonts w:asciiTheme="majorBidi" w:hAnsiTheme="majorBidi" w:cstheme="majorBidi"/>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EE2ED4">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hideMark/>
          </w:tcPr>
          <w:p w:rsidR="008D77C5" w:rsidRDefault="008D77C5" w:rsidP="00EE2ED4">
            <w:pPr>
              <w:jc w:val="center"/>
            </w:pPr>
            <w:r>
              <w:rPr>
                <w:rtl/>
              </w:rPr>
              <w:t xml:space="preserve">قوة </w:t>
            </w:r>
            <w:r>
              <w:rPr>
                <w:b/>
                <w:bCs/>
                <w:rtl/>
              </w:rPr>
              <w:t>التأثير</w:t>
            </w:r>
            <w:r>
              <w:rPr>
                <w:rtl/>
              </w:rPr>
              <w:t xml:space="preserve"> </w:t>
            </w:r>
          </w:p>
        </w:tc>
      </w:tr>
      <w:tr w:rsidR="008D77C5" w:rsidTr="00EE2ED4">
        <w:tc>
          <w:tcPr>
            <w:tcW w:w="805" w:type="dxa"/>
            <w:tcBorders>
              <w:top w:val="single" w:sz="4" w:space="0" w:color="auto"/>
              <w:left w:val="single" w:sz="4" w:space="0" w:color="auto"/>
              <w:bottom w:val="single" w:sz="4" w:space="0" w:color="auto"/>
              <w:right w:val="single" w:sz="4" w:space="0" w:color="auto"/>
            </w:tcBorders>
            <w:hideMark/>
          </w:tcPr>
          <w:p w:rsidR="008D77C5" w:rsidRDefault="008D77C5" w:rsidP="00EE2ED4">
            <w:r>
              <w:t>1</w:t>
            </w:r>
          </w:p>
        </w:tc>
        <w:tc>
          <w:tcPr>
            <w:tcW w:w="3771" w:type="dxa"/>
            <w:tcBorders>
              <w:top w:val="single" w:sz="4" w:space="0" w:color="auto"/>
              <w:left w:val="single" w:sz="4" w:space="0" w:color="auto"/>
              <w:bottom w:val="single" w:sz="4" w:space="0" w:color="auto"/>
              <w:right w:val="single" w:sz="4" w:space="0" w:color="auto"/>
            </w:tcBorders>
          </w:tcPr>
          <w:p w:rsidR="008D77C5" w:rsidRDefault="008D77C5" w:rsidP="00AD6BC3">
            <w:pPr>
              <w:jc w:val="center"/>
              <w:rPr>
                <w:sz w:val="20"/>
                <w:szCs w:val="20"/>
                <w:rtl/>
              </w:rPr>
            </w:pPr>
            <w:r>
              <w:rPr>
                <w:sz w:val="20"/>
                <w:szCs w:val="20"/>
                <w:rtl/>
              </w:rPr>
              <w:t>كل المؤسسات العاملة في الدولة تتخذ الإجراءات اللازمة للحد من الغازات المنبعثة الاحتباس الحراري .</w:t>
            </w:r>
          </w:p>
          <w:p w:rsidR="008D77C5" w:rsidRDefault="008D77C5" w:rsidP="00AD6BC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5.34</w:t>
            </w:r>
          </w:p>
        </w:tc>
        <w:tc>
          <w:tcPr>
            <w:tcW w:w="1003"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rPr>
                <w:sz w:val="24"/>
                <w:szCs w:val="24"/>
              </w:rPr>
            </w:pPr>
            <w:r>
              <w:rPr>
                <w:sz w:val="24"/>
                <w:szCs w:val="24"/>
                <w:rtl/>
              </w:rPr>
              <w:t>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0.7</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Times New Roman" w:hint="cs"/>
                <w:rtl/>
              </w:rPr>
              <w:t>%</w:t>
            </w:r>
            <w:r>
              <w:rPr>
                <w:rFonts w:ascii="Calibri" w:hAnsi="Calibri" w:cs="Calibri"/>
              </w:rPr>
              <w:t>70</w:t>
            </w:r>
          </w:p>
        </w:tc>
        <w:tc>
          <w:tcPr>
            <w:tcW w:w="1106"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pPr>
            <w:r>
              <w:rPr>
                <w:rtl/>
              </w:rPr>
              <w:t>مرتفع</w:t>
            </w:r>
          </w:p>
        </w:tc>
      </w:tr>
      <w:tr w:rsidR="008D77C5" w:rsidTr="00EE2ED4">
        <w:tc>
          <w:tcPr>
            <w:tcW w:w="805" w:type="dxa"/>
            <w:tcBorders>
              <w:top w:val="single" w:sz="4" w:space="0" w:color="auto"/>
              <w:left w:val="single" w:sz="4" w:space="0" w:color="auto"/>
              <w:bottom w:val="single" w:sz="4" w:space="0" w:color="auto"/>
              <w:right w:val="single" w:sz="4" w:space="0" w:color="auto"/>
            </w:tcBorders>
            <w:hideMark/>
          </w:tcPr>
          <w:p w:rsidR="008D77C5" w:rsidRDefault="008D77C5" w:rsidP="00EE2ED4">
            <w:r>
              <w:t>2</w:t>
            </w:r>
          </w:p>
        </w:tc>
        <w:tc>
          <w:tcPr>
            <w:tcW w:w="3771" w:type="dxa"/>
            <w:tcBorders>
              <w:top w:val="single" w:sz="4" w:space="0" w:color="auto"/>
              <w:left w:val="single" w:sz="4" w:space="0" w:color="auto"/>
              <w:bottom w:val="single" w:sz="4" w:space="0" w:color="auto"/>
              <w:right w:val="single" w:sz="4" w:space="0" w:color="auto"/>
            </w:tcBorders>
            <w:hideMark/>
          </w:tcPr>
          <w:p w:rsidR="008D77C5" w:rsidRDefault="008D77C5" w:rsidP="00AD6BC3">
            <w:pPr>
              <w:jc w:val="center"/>
              <w:rPr>
                <w:sz w:val="20"/>
                <w:szCs w:val="20"/>
              </w:rPr>
            </w:pPr>
            <w:r>
              <w:rPr>
                <w:sz w:val="20"/>
                <w:szCs w:val="20"/>
                <w:rtl/>
              </w:rPr>
              <w:t>تقوم مؤسسات الدولة بوضع وتنفيذ الضوابط اللازمة لمنع التلوث او الحد منه في ضوء المسموح به دوليا .</w:t>
            </w:r>
          </w:p>
        </w:tc>
        <w:tc>
          <w:tcPr>
            <w:tcW w:w="1094"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1.35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6.28</w:t>
            </w:r>
          </w:p>
        </w:tc>
        <w:tc>
          <w:tcPr>
            <w:tcW w:w="1003"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rPr>
                <w:sz w:val="24"/>
                <w:szCs w:val="24"/>
              </w:rPr>
            </w:pPr>
            <w:r>
              <w:rPr>
                <w:sz w:val="24"/>
                <w:szCs w:val="24"/>
                <w:rtl/>
              </w:rPr>
              <w:t>غير موافق بشدة</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0.27</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Times New Roman" w:hint="cs"/>
                <w:rtl/>
              </w:rPr>
              <w:t>%</w:t>
            </w:r>
            <w:r>
              <w:rPr>
                <w:rFonts w:ascii="Calibri" w:hAnsi="Calibri" w:cs="Calibri"/>
              </w:rPr>
              <w:t>27</w:t>
            </w:r>
          </w:p>
        </w:tc>
        <w:tc>
          <w:tcPr>
            <w:tcW w:w="1106"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pPr>
            <w:r>
              <w:rPr>
                <w:rtl/>
              </w:rPr>
              <w:t>منخفض</w:t>
            </w:r>
          </w:p>
        </w:tc>
      </w:tr>
      <w:tr w:rsidR="008D77C5" w:rsidTr="00EE2ED4">
        <w:tc>
          <w:tcPr>
            <w:tcW w:w="805" w:type="dxa"/>
            <w:tcBorders>
              <w:top w:val="single" w:sz="4" w:space="0" w:color="auto"/>
              <w:left w:val="single" w:sz="4" w:space="0" w:color="auto"/>
              <w:bottom w:val="single" w:sz="4" w:space="0" w:color="auto"/>
              <w:right w:val="single" w:sz="4" w:space="0" w:color="auto"/>
            </w:tcBorders>
            <w:hideMark/>
          </w:tcPr>
          <w:p w:rsidR="008D77C5" w:rsidRDefault="008D77C5" w:rsidP="00EE2ED4">
            <w:r>
              <w:t>3</w:t>
            </w:r>
          </w:p>
        </w:tc>
        <w:tc>
          <w:tcPr>
            <w:tcW w:w="3771" w:type="dxa"/>
            <w:tcBorders>
              <w:top w:val="single" w:sz="4" w:space="0" w:color="auto"/>
              <w:left w:val="single" w:sz="4" w:space="0" w:color="auto"/>
              <w:bottom w:val="single" w:sz="4" w:space="0" w:color="auto"/>
              <w:right w:val="single" w:sz="4" w:space="0" w:color="auto"/>
            </w:tcBorders>
            <w:hideMark/>
          </w:tcPr>
          <w:p w:rsidR="008D77C5" w:rsidRDefault="008D77C5" w:rsidP="00AD6BC3">
            <w:pPr>
              <w:jc w:val="center"/>
              <w:rPr>
                <w:b/>
                <w:bCs/>
                <w:sz w:val="20"/>
                <w:szCs w:val="20"/>
              </w:rPr>
            </w:pPr>
            <w:r>
              <w:rPr>
                <w:sz w:val="20"/>
                <w:szCs w:val="20"/>
                <w:rtl/>
              </w:rPr>
              <w:t>تقوم المؤسسات بإعادة تدوير المخلفات والتخلص من النفايات</w:t>
            </w:r>
          </w:p>
        </w:tc>
        <w:tc>
          <w:tcPr>
            <w:tcW w:w="1094"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1.75</w:t>
            </w:r>
          </w:p>
        </w:tc>
        <w:tc>
          <w:tcPr>
            <w:tcW w:w="1080"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4.06</w:t>
            </w:r>
          </w:p>
        </w:tc>
        <w:tc>
          <w:tcPr>
            <w:tcW w:w="1003"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rPr>
                <w:sz w:val="24"/>
                <w:szCs w:val="24"/>
              </w:rPr>
            </w:pPr>
            <w:r>
              <w:rPr>
                <w:sz w:val="24"/>
                <w:szCs w:val="24"/>
                <w:rtl/>
              </w:rPr>
              <w:t>غير موافق بشدة</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0.35</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Times New Roman" w:hint="cs"/>
                <w:rtl/>
              </w:rPr>
              <w:t>%</w:t>
            </w:r>
            <w:r>
              <w:rPr>
                <w:rFonts w:ascii="Calibri" w:hAnsi="Calibri" w:cs="Calibri"/>
              </w:rPr>
              <w:t>35</w:t>
            </w:r>
          </w:p>
        </w:tc>
        <w:tc>
          <w:tcPr>
            <w:tcW w:w="1106"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pPr>
            <w:r>
              <w:rPr>
                <w:rtl/>
              </w:rPr>
              <w:t>منخفض</w:t>
            </w:r>
          </w:p>
        </w:tc>
      </w:tr>
      <w:tr w:rsidR="008D77C5" w:rsidTr="00EE2ED4">
        <w:tc>
          <w:tcPr>
            <w:tcW w:w="805" w:type="dxa"/>
            <w:tcBorders>
              <w:top w:val="single" w:sz="4" w:space="0" w:color="auto"/>
              <w:left w:val="single" w:sz="4" w:space="0" w:color="auto"/>
              <w:bottom w:val="single" w:sz="4" w:space="0" w:color="auto"/>
              <w:right w:val="single" w:sz="4" w:space="0" w:color="auto"/>
            </w:tcBorders>
            <w:hideMark/>
          </w:tcPr>
          <w:p w:rsidR="008D77C5" w:rsidRDefault="008D77C5" w:rsidP="00EE2ED4">
            <w:r>
              <w:t>4</w:t>
            </w:r>
          </w:p>
        </w:tc>
        <w:tc>
          <w:tcPr>
            <w:tcW w:w="3771" w:type="dxa"/>
            <w:tcBorders>
              <w:top w:val="single" w:sz="4" w:space="0" w:color="auto"/>
              <w:left w:val="single" w:sz="4" w:space="0" w:color="auto"/>
              <w:bottom w:val="single" w:sz="4" w:space="0" w:color="auto"/>
              <w:right w:val="single" w:sz="4" w:space="0" w:color="auto"/>
            </w:tcBorders>
          </w:tcPr>
          <w:p w:rsidR="008D77C5" w:rsidRDefault="008D77C5" w:rsidP="00AD6BC3">
            <w:pPr>
              <w:jc w:val="center"/>
              <w:rPr>
                <w:sz w:val="20"/>
                <w:szCs w:val="20"/>
                <w:rtl/>
              </w:rPr>
            </w:pPr>
            <w:r>
              <w:rPr>
                <w:sz w:val="20"/>
                <w:szCs w:val="20"/>
                <w:rtl/>
              </w:rPr>
              <w:t>يوجد قوانين وتشريعات تلزم المؤسسات داخل الدولة بالإفصاح المحاسبي عن الانشطة البيئية .</w:t>
            </w:r>
          </w:p>
          <w:p w:rsidR="008D77C5" w:rsidRDefault="008D77C5" w:rsidP="00AD6BC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1.7</w:t>
            </w:r>
          </w:p>
        </w:tc>
        <w:tc>
          <w:tcPr>
            <w:tcW w:w="1080"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4.36</w:t>
            </w:r>
          </w:p>
        </w:tc>
        <w:tc>
          <w:tcPr>
            <w:tcW w:w="1003"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Calibri"/>
              </w:rPr>
              <w:t>0.34</w:t>
            </w:r>
          </w:p>
        </w:tc>
        <w:tc>
          <w:tcPr>
            <w:tcW w:w="112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Times New Roman" w:hint="cs"/>
                <w:rtl/>
              </w:rPr>
              <w:t>%</w:t>
            </w:r>
            <w:r>
              <w:rPr>
                <w:rFonts w:ascii="Calibri" w:hAnsi="Calibri" w:cs="Calibri"/>
              </w:rPr>
              <w:t>34</w:t>
            </w:r>
          </w:p>
        </w:tc>
        <w:tc>
          <w:tcPr>
            <w:tcW w:w="1106" w:type="dxa"/>
            <w:tcBorders>
              <w:top w:val="single" w:sz="4" w:space="0" w:color="auto"/>
              <w:left w:val="single" w:sz="4" w:space="0" w:color="auto"/>
              <w:bottom w:val="single" w:sz="4" w:space="0" w:color="auto"/>
              <w:right w:val="single" w:sz="4" w:space="0" w:color="auto"/>
            </w:tcBorders>
            <w:vAlign w:val="center"/>
            <w:hideMark/>
          </w:tcPr>
          <w:p w:rsidR="008D77C5" w:rsidRDefault="008D77C5" w:rsidP="00AD6BC3">
            <w:pPr>
              <w:jc w:val="center"/>
            </w:pPr>
            <w:r>
              <w:rPr>
                <w:rtl/>
              </w:rPr>
              <w:t>منخفض</w:t>
            </w:r>
          </w:p>
        </w:tc>
      </w:tr>
      <w:tr w:rsidR="008D77C5" w:rsidTr="00EE2ED4">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AD6BC3">
            <w:pPr>
              <w:pStyle w:val="Normal1"/>
              <w:widowControl w:val="0"/>
              <w:bidi/>
              <w:spacing w:line="360" w:lineRule="auto"/>
              <w:ind w:right="541"/>
              <w:jc w:val="center"/>
              <w:rPr>
                <w:rFonts w:asciiTheme="minorBidi" w:hAnsiTheme="minorBidi" w:cstheme="minorBidi"/>
                <w:b/>
                <w:bCs/>
              </w:rPr>
            </w:pPr>
            <w:r>
              <w:rPr>
                <w:rFonts w:asciiTheme="minorBidi" w:hAnsiTheme="minorBidi" w:cstheme="minorBidi" w:hint="cs"/>
                <w:b/>
                <w:bCs/>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D77C5" w:rsidRDefault="008D77C5" w:rsidP="00AD6BC3">
            <w:pPr>
              <w:bidi w:val="0"/>
              <w:jc w:val="center"/>
              <w:rPr>
                <w:rFonts w:ascii="Calibri" w:hAnsi="Calibri" w:cs="Calibri"/>
                <w:b/>
                <w:bCs/>
                <w:rtl/>
              </w:rPr>
            </w:pPr>
            <w:r>
              <w:rPr>
                <w:rFonts w:ascii="Calibri" w:hAnsi="Calibri" w:cs="Times New Roman" w:hint="cs"/>
                <w:b/>
                <w:bCs/>
                <w:rtl/>
              </w:rPr>
              <w:t>2.075</w:t>
            </w:r>
          </w:p>
          <w:p w:rsidR="008D77C5" w:rsidRDefault="008D77C5" w:rsidP="00AD6BC3">
            <w:pPr>
              <w:jc w:val="center"/>
              <w:rPr>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AD6BC3">
            <w:pPr>
              <w:jc w:val="center"/>
              <w:rPr>
                <w:b/>
                <w:bCs/>
                <w:sz w:val="24"/>
                <w:szCs w:val="24"/>
              </w:rPr>
            </w:pPr>
            <w:r>
              <w:rPr>
                <w:b/>
                <w:bCs/>
                <w:sz w:val="24"/>
                <w:szCs w:val="24"/>
                <w:rtl/>
              </w:rPr>
              <w:t>12.6</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AD6BC3">
            <w:pPr>
              <w:jc w:val="center"/>
              <w:rPr>
                <w:b/>
                <w:bCs/>
                <w:sz w:val="24"/>
                <w:szCs w:val="24"/>
              </w:rPr>
            </w:pPr>
            <w:r>
              <w:rPr>
                <w:b/>
                <w:bCs/>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D77C5" w:rsidRDefault="008D77C5" w:rsidP="00AD6BC3">
            <w:pPr>
              <w:jc w:val="center"/>
              <w:rPr>
                <w:b/>
                <w:bCs/>
                <w:sz w:val="24"/>
                <w:szCs w:val="24"/>
              </w:rPr>
            </w:pPr>
            <w:r>
              <w:rPr>
                <w:b/>
                <w:bCs/>
                <w:sz w:val="24"/>
                <w:szCs w:val="24"/>
                <w:rtl/>
              </w:rPr>
              <w:t>0.42</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8D77C5" w:rsidRDefault="008D77C5" w:rsidP="00AD6BC3">
            <w:pPr>
              <w:bidi w:val="0"/>
              <w:jc w:val="center"/>
              <w:rPr>
                <w:rFonts w:ascii="Calibri" w:hAnsi="Calibri" w:cs="Calibri"/>
              </w:rPr>
            </w:pPr>
            <w:r>
              <w:rPr>
                <w:rFonts w:ascii="Calibri" w:hAnsi="Calibri" w:cs="Times New Roman" w:hint="cs"/>
                <w:rtl/>
              </w:rPr>
              <w:t>42%</w:t>
            </w:r>
          </w:p>
        </w:tc>
        <w:tc>
          <w:tcPr>
            <w:tcW w:w="1106" w:type="dxa"/>
            <w:tcBorders>
              <w:top w:val="single" w:sz="4" w:space="0" w:color="auto"/>
              <w:left w:val="single" w:sz="4" w:space="0" w:color="auto"/>
              <w:bottom w:val="single" w:sz="4" w:space="0" w:color="auto"/>
              <w:right w:val="single" w:sz="4" w:space="0" w:color="auto"/>
            </w:tcBorders>
            <w:vAlign w:val="bottom"/>
            <w:hideMark/>
          </w:tcPr>
          <w:p w:rsidR="008D77C5" w:rsidRDefault="008D77C5" w:rsidP="00AD6BC3">
            <w:pPr>
              <w:bidi w:val="0"/>
              <w:jc w:val="center"/>
              <w:rPr>
                <w:rFonts w:ascii="Calibri" w:hAnsi="Calibri" w:cs="Calibri"/>
              </w:rPr>
            </w:pPr>
            <w:r>
              <w:rPr>
                <w:rFonts w:ascii="Calibri" w:hAnsi="Calibri" w:cs="Times New Roman"/>
                <w:rtl/>
              </w:rPr>
              <w:t>متوسط</w:t>
            </w:r>
          </w:p>
        </w:tc>
      </w:tr>
    </w:tbl>
    <w:p w:rsidR="008D77C5" w:rsidRDefault="008D77C5" w:rsidP="008D77C5">
      <w:pPr>
        <w:rPr>
          <w:b/>
          <w:bCs/>
          <w:sz w:val="24"/>
          <w:szCs w:val="24"/>
          <w:rtl/>
        </w:rPr>
      </w:pPr>
    </w:p>
    <w:p w:rsidR="00A65EA6" w:rsidRDefault="00173896" w:rsidP="003D5188">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يبين الجدول السابق</w:t>
      </w:r>
      <w:r w:rsidR="006F5D94">
        <w:rPr>
          <w:rFonts w:asciiTheme="majorBidi" w:hAnsiTheme="majorBidi" w:cstheme="majorBidi" w:hint="cs"/>
          <w:sz w:val="28"/>
          <w:szCs w:val="28"/>
          <w:rtl/>
        </w:rPr>
        <w:t xml:space="preserve"> رقم (2) </w:t>
      </w:r>
      <w:r>
        <w:rPr>
          <w:rFonts w:asciiTheme="majorBidi" w:hAnsiTheme="majorBidi" w:cstheme="majorBidi" w:hint="cs"/>
          <w:sz w:val="28"/>
          <w:szCs w:val="28"/>
          <w:rtl/>
        </w:rPr>
        <w:t xml:space="preserve"> </w:t>
      </w:r>
      <w:r w:rsidR="004C5598" w:rsidRPr="00FF7341">
        <w:rPr>
          <w:rFonts w:asciiTheme="majorBidi" w:hAnsiTheme="majorBidi" w:cstheme="majorBidi"/>
          <w:sz w:val="28"/>
          <w:szCs w:val="28"/>
          <w:rtl/>
        </w:rPr>
        <w:t xml:space="preserve">قيمة المتوسط المرجح </w:t>
      </w:r>
      <w:r w:rsidR="006F5D94">
        <w:rPr>
          <w:rFonts w:asciiTheme="majorBidi" w:hAnsiTheme="majorBidi" w:cstheme="majorBidi" w:hint="cs"/>
          <w:sz w:val="28"/>
          <w:szCs w:val="28"/>
          <w:rtl/>
        </w:rPr>
        <w:t xml:space="preserve">، </w:t>
      </w:r>
      <w:r w:rsidR="004C5598" w:rsidRPr="00FF7341">
        <w:rPr>
          <w:rFonts w:asciiTheme="majorBidi" w:hAnsiTheme="majorBidi" w:cstheme="majorBidi"/>
          <w:sz w:val="28"/>
          <w:szCs w:val="28"/>
          <w:rtl/>
        </w:rPr>
        <w:t>نسبة الأهمية لكل فقرة من فقرات الاستبانة المستخدمة في هذه الفرضية</w:t>
      </w:r>
      <w:r w:rsidR="00700B54">
        <w:rPr>
          <w:rFonts w:asciiTheme="majorBidi" w:hAnsiTheme="majorBidi" w:cstheme="majorBidi" w:hint="cs"/>
          <w:sz w:val="28"/>
          <w:szCs w:val="28"/>
          <w:rtl/>
        </w:rPr>
        <w:t xml:space="preserve"> </w:t>
      </w:r>
      <w:r w:rsidR="00E85FD6">
        <w:rPr>
          <w:rFonts w:asciiTheme="majorBidi" w:hAnsiTheme="majorBidi" w:cstheme="majorBidi"/>
          <w:sz w:val="28"/>
          <w:szCs w:val="28"/>
          <w:rtl/>
        </w:rPr>
        <w:t>، حيث يتضح من الجدول ا</w:t>
      </w:r>
      <w:r w:rsidR="00E85FD6">
        <w:rPr>
          <w:rFonts w:asciiTheme="majorBidi" w:hAnsiTheme="majorBidi" w:cstheme="majorBidi" w:hint="cs"/>
          <w:sz w:val="28"/>
          <w:szCs w:val="28"/>
          <w:rtl/>
        </w:rPr>
        <w:t xml:space="preserve">لسابق </w:t>
      </w:r>
      <w:r w:rsidR="004C5598" w:rsidRPr="00FF7341">
        <w:rPr>
          <w:rFonts w:asciiTheme="majorBidi" w:hAnsiTheme="majorBidi" w:cstheme="majorBidi"/>
          <w:sz w:val="28"/>
          <w:szCs w:val="28"/>
          <w:rtl/>
        </w:rPr>
        <w:t xml:space="preserve"> ان العبارة (كل المؤسسات العاملة في الدولة تتخذ الإجراءات اللازمة للحد من الغازات المنبعثة الاحتباس الحراري) جاءت في مقدمة العبارات التي يؤيدها افراد العينة بمستوى مرتفع حيث كانت قيمة المتوسط المرجح (3.5) ونسبة الأهمية 70% </w:t>
      </w:r>
      <w:r w:rsidR="00E25744">
        <w:rPr>
          <w:rFonts w:asciiTheme="majorBidi" w:hAnsiTheme="majorBidi" w:cstheme="majorBidi" w:hint="cs"/>
          <w:sz w:val="28"/>
          <w:szCs w:val="28"/>
          <w:rtl/>
        </w:rPr>
        <w:t xml:space="preserve"> </w:t>
      </w:r>
      <w:r w:rsidR="006F5D94">
        <w:rPr>
          <w:rFonts w:asciiTheme="majorBidi" w:hAnsiTheme="majorBidi" w:cstheme="majorBidi" w:hint="cs"/>
          <w:sz w:val="28"/>
          <w:szCs w:val="28"/>
          <w:rtl/>
        </w:rPr>
        <w:t xml:space="preserve">، </w:t>
      </w:r>
      <w:r w:rsidR="004C5598" w:rsidRPr="00FF7341">
        <w:rPr>
          <w:rFonts w:asciiTheme="majorBidi" w:hAnsiTheme="majorBidi" w:cstheme="majorBidi"/>
          <w:sz w:val="28"/>
          <w:szCs w:val="28"/>
          <w:rtl/>
        </w:rPr>
        <w:t xml:space="preserve">وهذا ما يؤكد ان اتخاد الإجراءات اللازمة للحد من الغازات المنبعثة </w:t>
      </w:r>
      <w:r w:rsidR="00E25744">
        <w:rPr>
          <w:rFonts w:asciiTheme="majorBidi" w:hAnsiTheme="majorBidi" w:cstheme="majorBidi" w:hint="cs"/>
          <w:sz w:val="28"/>
          <w:szCs w:val="28"/>
          <w:rtl/>
        </w:rPr>
        <w:t>ل</w:t>
      </w:r>
      <w:r w:rsidR="004C5598" w:rsidRPr="00FF7341">
        <w:rPr>
          <w:rFonts w:asciiTheme="majorBidi" w:hAnsiTheme="majorBidi" w:cstheme="majorBidi"/>
          <w:sz w:val="28"/>
          <w:szCs w:val="28"/>
          <w:rtl/>
        </w:rPr>
        <w:t>لاحتباس الحراري من الاساسيات المهمة التي تتبعها الدولة</w:t>
      </w:r>
      <w:r w:rsidR="00E25744">
        <w:rPr>
          <w:rFonts w:asciiTheme="majorBidi" w:hAnsiTheme="majorBidi" w:cstheme="majorBidi" w:hint="cs"/>
          <w:sz w:val="28"/>
          <w:szCs w:val="28"/>
          <w:rtl/>
        </w:rPr>
        <w:t xml:space="preserve"> </w:t>
      </w:r>
      <w:r w:rsidR="004C5598" w:rsidRPr="00FF7341">
        <w:rPr>
          <w:rFonts w:asciiTheme="majorBidi" w:hAnsiTheme="majorBidi" w:cstheme="majorBidi"/>
          <w:sz w:val="28"/>
          <w:szCs w:val="28"/>
          <w:rtl/>
        </w:rPr>
        <w:t>. في حين باقي البنود فهي تعاني من ضعف وان الدولة لم تعطي الاهتمام الكافي بهذه البنود</w:t>
      </w:r>
      <w:r w:rsidR="00E25744">
        <w:rPr>
          <w:rFonts w:asciiTheme="majorBidi" w:hAnsiTheme="majorBidi" w:cstheme="majorBidi" w:hint="cs"/>
          <w:sz w:val="28"/>
          <w:szCs w:val="28"/>
          <w:rtl/>
        </w:rPr>
        <w:t xml:space="preserve"> </w:t>
      </w:r>
      <w:r w:rsidR="004C5598" w:rsidRPr="00FF7341">
        <w:rPr>
          <w:rFonts w:asciiTheme="majorBidi" w:hAnsiTheme="majorBidi" w:cstheme="majorBidi"/>
          <w:sz w:val="28"/>
          <w:szCs w:val="28"/>
          <w:rtl/>
        </w:rPr>
        <w:t xml:space="preserve">، حيث </w:t>
      </w:r>
      <w:r w:rsidR="00E25744">
        <w:rPr>
          <w:rFonts w:asciiTheme="majorBidi" w:hAnsiTheme="majorBidi" w:cstheme="majorBidi" w:hint="cs"/>
          <w:sz w:val="28"/>
          <w:szCs w:val="28"/>
          <w:rtl/>
        </w:rPr>
        <w:t xml:space="preserve">تشير </w:t>
      </w:r>
      <w:r w:rsidR="004C5598" w:rsidRPr="00FF7341">
        <w:rPr>
          <w:rFonts w:asciiTheme="majorBidi" w:hAnsiTheme="majorBidi" w:cstheme="majorBidi"/>
          <w:sz w:val="28"/>
          <w:szCs w:val="28"/>
          <w:rtl/>
        </w:rPr>
        <w:t xml:space="preserve">قيمة المتوسطات الى الخيار غير موافق وان قوة التأثير كان منخفض </w:t>
      </w:r>
      <w:r w:rsidR="00E25744">
        <w:rPr>
          <w:rFonts w:asciiTheme="majorBidi" w:hAnsiTheme="majorBidi" w:cstheme="majorBidi" w:hint="cs"/>
          <w:sz w:val="28"/>
          <w:szCs w:val="28"/>
          <w:rtl/>
        </w:rPr>
        <w:t xml:space="preserve"> ، </w:t>
      </w:r>
      <w:r w:rsidR="00876A48">
        <w:rPr>
          <w:rFonts w:asciiTheme="majorBidi" w:hAnsiTheme="majorBidi" w:cstheme="majorBidi"/>
          <w:sz w:val="28"/>
          <w:szCs w:val="28"/>
          <w:rtl/>
        </w:rPr>
        <w:t xml:space="preserve"> وهذه </w:t>
      </w:r>
      <w:r w:rsidR="00876A48">
        <w:rPr>
          <w:rFonts w:asciiTheme="majorBidi" w:hAnsiTheme="majorBidi" w:cstheme="majorBidi" w:hint="cs"/>
          <w:sz w:val="28"/>
          <w:szCs w:val="28"/>
          <w:rtl/>
        </w:rPr>
        <w:t>ب</w:t>
      </w:r>
      <w:r w:rsidR="004C5598" w:rsidRPr="00FF7341">
        <w:rPr>
          <w:rFonts w:asciiTheme="majorBidi" w:hAnsiTheme="majorBidi" w:cstheme="majorBidi"/>
          <w:sz w:val="28"/>
          <w:szCs w:val="28"/>
          <w:rtl/>
        </w:rPr>
        <w:t xml:space="preserve">ناء على وجهات نظر عينة الدراسة  </w:t>
      </w:r>
      <w:r w:rsidR="00A65EA6">
        <w:rPr>
          <w:rFonts w:asciiTheme="majorBidi" w:hAnsiTheme="majorBidi" w:cstheme="majorBidi" w:hint="cs"/>
          <w:sz w:val="28"/>
          <w:szCs w:val="28"/>
          <w:rtl/>
        </w:rPr>
        <w:t>.</w:t>
      </w:r>
      <w:r w:rsidR="006F5D94">
        <w:rPr>
          <w:rFonts w:asciiTheme="majorBidi" w:hAnsiTheme="majorBidi" w:cstheme="majorBidi" w:hint="cs"/>
          <w:sz w:val="28"/>
          <w:szCs w:val="28"/>
          <w:rtl/>
        </w:rPr>
        <w:t xml:space="preserve">  </w:t>
      </w:r>
    </w:p>
    <w:p w:rsidR="004C5598" w:rsidRPr="00700B54" w:rsidRDefault="008849A3" w:rsidP="003D5188">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C5598" w:rsidRPr="00700B54">
        <w:rPr>
          <w:rFonts w:asciiTheme="majorBidi" w:hAnsiTheme="majorBidi" w:cstheme="majorBidi"/>
          <w:sz w:val="28"/>
          <w:szCs w:val="28"/>
          <w:rtl/>
        </w:rPr>
        <w:t>كما يتضح من النتائج أيضا ان المتوسط المرجح للفقرات ككل بلغ (2.075) وهو ما يعادل اتجاه (غير موافق) في مقياس ليكرث الخماسي، ونسبة أهمية 40% بمستوى متوسط من الأهمية</w:t>
      </w:r>
      <w:r w:rsidR="00700B54">
        <w:rPr>
          <w:rFonts w:asciiTheme="majorBidi" w:hAnsiTheme="majorBidi" w:cstheme="majorBidi" w:hint="cs"/>
          <w:sz w:val="28"/>
          <w:szCs w:val="28"/>
          <w:rtl/>
        </w:rPr>
        <w:t xml:space="preserve"> </w:t>
      </w:r>
      <w:r w:rsidR="004C5598" w:rsidRPr="00700B54">
        <w:rPr>
          <w:rFonts w:asciiTheme="majorBidi" w:hAnsiTheme="majorBidi" w:cstheme="majorBidi"/>
          <w:sz w:val="28"/>
          <w:szCs w:val="28"/>
          <w:rtl/>
        </w:rPr>
        <w:t xml:space="preserve">، مما يشير بشكل عام الى ان افراد العينة توضح بان الدولة لا تهتم بإلزام مؤسساتها بالحفاظ على القواعد والقوانين البيئية </w:t>
      </w:r>
      <w:r w:rsidR="00EF5459">
        <w:rPr>
          <w:rFonts w:asciiTheme="majorBidi" w:hAnsiTheme="majorBidi" w:cstheme="majorBidi" w:hint="cs"/>
          <w:sz w:val="28"/>
          <w:szCs w:val="28"/>
          <w:rtl/>
        </w:rPr>
        <w:t>.</w:t>
      </w:r>
    </w:p>
    <w:p w:rsidR="006460BC" w:rsidRPr="003D5188" w:rsidRDefault="00EE2ED4" w:rsidP="003D5188">
      <w:pPr>
        <w:autoSpaceDE w:val="0"/>
        <w:autoSpaceDN w:val="0"/>
        <w:adjustRightInd w:val="0"/>
        <w:spacing w:after="0" w:line="360" w:lineRule="auto"/>
        <w:jc w:val="both"/>
        <w:rPr>
          <w:rFonts w:ascii="Times New Roman" w:hAnsi="Times New Roman"/>
          <w:sz w:val="24"/>
          <w:szCs w:val="24"/>
          <w:rtl/>
        </w:rPr>
      </w:pPr>
      <w:r w:rsidRPr="00EF5459">
        <w:rPr>
          <w:rFonts w:hint="cs"/>
          <w:sz w:val="28"/>
          <w:szCs w:val="28"/>
          <w:rtl/>
        </w:rPr>
        <w:t>2</w:t>
      </w:r>
      <w:r w:rsidR="004C5598" w:rsidRPr="00EF5459">
        <w:rPr>
          <w:sz w:val="28"/>
          <w:szCs w:val="28"/>
          <w:rtl/>
        </w:rPr>
        <w:t xml:space="preserve"> –</w:t>
      </w:r>
      <w:r w:rsidR="008849A3" w:rsidRPr="00EF5459">
        <w:rPr>
          <w:rFonts w:hint="cs"/>
          <w:sz w:val="28"/>
          <w:szCs w:val="28"/>
          <w:rtl/>
        </w:rPr>
        <w:t>"</w:t>
      </w:r>
      <w:r w:rsidR="004C5598" w:rsidRPr="00EF5459">
        <w:rPr>
          <w:sz w:val="28"/>
          <w:szCs w:val="28"/>
          <w:rtl/>
        </w:rPr>
        <w:t>اخذت الدولة الليبية كلا من البيئة والبعد التنموي في الحسبان عندما رسمت سياساتها الاقتصادية</w:t>
      </w:r>
      <w:r w:rsidR="008849A3" w:rsidRPr="00EF5459">
        <w:rPr>
          <w:rFonts w:asciiTheme="minorBidi" w:hAnsiTheme="minorBidi" w:hint="cs"/>
          <w:sz w:val="28"/>
          <w:szCs w:val="28"/>
          <w:rtl/>
        </w:rPr>
        <w:t xml:space="preserve">" . </w:t>
      </w:r>
      <w:r w:rsidR="00532C4E">
        <w:rPr>
          <w:rFonts w:ascii="Times New Roman" w:hAnsi="Times New Roman" w:hint="cs"/>
          <w:sz w:val="24"/>
          <w:szCs w:val="24"/>
          <w:rtl/>
        </w:rPr>
        <w:t>و</w:t>
      </w:r>
      <w:r w:rsidR="004C5598" w:rsidRPr="008849A3">
        <w:rPr>
          <w:rFonts w:asciiTheme="majorBidi" w:hAnsiTheme="majorBidi" w:cstheme="majorBidi"/>
          <w:sz w:val="28"/>
          <w:szCs w:val="28"/>
          <w:rtl/>
        </w:rPr>
        <w:t xml:space="preserve">لمعرفة وجهات نظر افراد العينة حول هذه الفرضية </w:t>
      </w:r>
      <w:r w:rsidR="006978EB">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 xml:space="preserve">تم اعتماد </w:t>
      </w:r>
      <w:r w:rsidR="006978EB">
        <w:rPr>
          <w:rFonts w:asciiTheme="majorBidi" w:hAnsiTheme="majorBidi" w:cstheme="majorBidi" w:hint="cs"/>
          <w:sz w:val="28"/>
          <w:szCs w:val="28"/>
          <w:rtl/>
        </w:rPr>
        <w:t xml:space="preserve">الاسئلة الواردة </w:t>
      </w:r>
      <w:r w:rsidR="006978EB" w:rsidRPr="003D5188">
        <w:rPr>
          <w:rFonts w:asciiTheme="majorBidi" w:hAnsiTheme="majorBidi" w:cstheme="majorBidi" w:hint="cs"/>
          <w:sz w:val="28"/>
          <w:szCs w:val="28"/>
          <w:rtl/>
        </w:rPr>
        <w:t xml:space="preserve">بالجدول التالي رقم </w:t>
      </w:r>
      <w:r w:rsidR="004C5598" w:rsidRPr="003D5188">
        <w:rPr>
          <w:rFonts w:asciiTheme="majorBidi" w:hAnsiTheme="majorBidi" w:cstheme="majorBidi"/>
          <w:sz w:val="28"/>
          <w:szCs w:val="28"/>
          <w:rtl/>
        </w:rPr>
        <w:t>(</w:t>
      </w:r>
      <w:r w:rsidR="008849A3" w:rsidRPr="003D5188">
        <w:rPr>
          <w:rFonts w:asciiTheme="majorBidi" w:hAnsiTheme="majorBidi" w:cstheme="majorBidi" w:hint="cs"/>
          <w:sz w:val="28"/>
          <w:szCs w:val="28"/>
          <w:rtl/>
        </w:rPr>
        <w:t>3</w:t>
      </w:r>
      <w:r w:rsidR="004C5598" w:rsidRPr="003D5188">
        <w:rPr>
          <w:rFonts w:asciiTheme="majorBidi" w:hAnsiTheme="majorBidi" w:cstheme="majorBidi"/>
          <w:sz w:val="28"/>
          <w:szCs w:val="28"/>
          <w:rtl/>
        </w:rPr>
        <w:t xml:space="preserve">) </w:t>
      </w:r>
      <w:r w:rsidR="00532C4E" w:rsidRPr="003D5188">
        <w:rPr>
          <w:rFonts w:asciiTheme="majorBidi" w:hAnsiTheme="majorBidi" w:cstheme="majorBidi" w:hint="cs"/>
          <w:sz w:val="28"/>
          <w:szCs w:val="28"/>
          <w:rtl/>
        </w:rPr>
        <w:t xml:space="preserve">وكان </w:t>
      </w:r>
      <w:r w:rsidR="00532C4E" w:rsidRPr="003D5188">
        <w:rPr>
          <w:rFonts w:hint="cs"/>
          <w:sz w:val="28"/>
          <w:szCs w:val="28"/>
          <w:rtl/>
        </w:rPr>
        <w:t>الاحصاء الوصفي لكل فقرة من فقرات</w:t>
      </w:r>
      <w:r w:rsidR="00532C4E" w:rsidRPr="003D5188">
        <w:rPr>
          <w:rFonts w:asciiTheme="majorBidi" w:hAnsiTheme="majorBidi" w:cstheme="majorBidi" w:hint="cs"/>
          <w:sz w:val="28"/>
          <w:szCs w:val="28"/>
          <w:rtl/>
        </w:rPr>
        <w:t xml:space="preserve"> كما يلي .</w:t>
      </w:r>
      <w:r w:rsidR="006460BC" w:rsidRPr="003D5188">
        <w:rPr>
          <w:rFonts w:asciiTheme="majorBidi" w:hAnsiTheme="majorBidi" w:cstheme="majorBidi" w:hint="cs"/>
          <w:sz w:val="28"/>
          <w:szCs w:val="28"/>
          <w:rtl/>
        </w:rPr>
        <w:t xml:space="preserve"> </w:t>
      </w:r>
    </w:p>
    <w:p w:rsidR="006460BC" w:rsidRPr="003D5188" w:rsidRDefault="006460BC" w:rsidP="003D5188">
      <w:pPr>
        <w:autoSpaceDE w:val="0"/>
        <w:autoSpaceDN w:val="0"/>
        <w:adjustRightInd w:val="0"/>
        <w:spacing w:after="0" w:line="360" w:lineRule="auto"/>
        <w:jc w:val="center"/>
        <w:rPr>
          <w:rFonts w:asciiTheme="majorBidi" w:hAnsiTheme="majorBidi" w:cstheme="majorBidi"/>
          <w:b/>
          <w:bCs/>
          <w:sz w:val="24"/>
          <w:szCs w:val="24"/>
          <w:rtl/>
        </w:rPr>
      </w:pPr>
      <w:r w:rsidRPr="003D5188">
        <w:rPr>
          <w:b/>
          <w:bCs/>
          <w:sz w:val="24"/>
          <w:szCs w:val="24"/>
          <w:rtl/>
        </w:rPr>
        <w:t>الجدول (</w:t>
      </w:r>
      <w:r w:rsidRPr="003D5188">
        <w:rPr>
          <w:rFonts w:hint="cs"/>
          <w:b/>
          <w:bCs/>
          <w:sz w:val="24"/>
          <w:szCs w:val="24"/>
          <w:rtl/>
        </w:rPr>
        <w:t>3</w:t>
      </w:r>
      <w:r w:rsidR="00992DF2">
        <w:rPr>
          <w:b/>
          <w:bCs/>
          <w:sz w:val="24"/>
          <w:szCs w:val="24"/>
          <w:rtl/>
        </w:rPr>
        <w:t>): اس</w:t>
      </w:r>
      <w:r w:rsidR="00992DF2">
        <w:rPr>
          <w:rFonts w:hint="cs"/>
          <w:b/>
          <w:bCs/>
          <w:sz w:val="24"/>
          <w:szCs w:val="24"/>
          <w:rtl/>
        </w:rPr>
        <w:t>تجابات شريحة المزارعين</w:t>
      </w:r>
      <w:r w:rsidRPr="003D5188">
        <w:rPr>
          <w:b/>
          <w:bCs/>
          <w:sz w:val="24"/>
          <w:szCs w:val="24"/>
          <w:rtl/>
        </w:rPr>
        <w:t xml:space="preserve"> حول اخذ الدولة الليبية كلا من البيئة والبعد التنموي في الحسبان عندما رسمت سياساتها الاقتصادية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6460BC"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25787">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hideMark/>
          </w:tcPr>
          <w:p w:rsidR="006460BC" w:rsidRDefault="006460BC" w:rsidP="003D5188">
            <w:pPr>
              <w:jc w:val="center"/>
            </w:pPr>
            <w:r>
              <w:rPr>
                <w:rtl/>
              </w:rPr>
              <w:t xml:space="preserve">قوة </w:t>
            </w:r>
            <w:r>
              <w:rPr>
                <w:b/>
                <w:bCs/>
                <w:rtl/>
              </w:rPr>
              <w:t>التأثير</w:t>
            </w:r>
          </w:p>
        </w:tc>
      </w:tr>
      <w:tr w:rsidR="006460BC" w:rsidTr="00325787">
        <w:tc>
          <w:tcPr>
            <w:tcW w:w="805" w:type="dxa"/>
            <w:tcBorders>
              <w:top w:val="single" w:sz="4" w:space="0" w:color="auto"/>
              <w:left w:val="single" w:sz="4" w:space="0" w:color="auto"/>
              <w:bottom w:val="single" w:sz="4" w:space="0" w:color="auto"/>
              <w:right w:val="single" w:sz="4" w:space="0" w:color="auto"/>
            </w:tcBorders>
            <w:hideMark/>
          </w:tcPr>
          <w:p w:rsidR="006460BC" w:rsidRDefault="006460BC" w:rsidP="00325787">
            <w:r>
              <w:t>1</w:t>
            </w:r>
          </w:p>
        </w:tc>
        <w:tc>
          <w:tcPr>
            <w:tcW w:w="3771" w:type="dxa"/>
            <w:tcBorders>
              <w:top w:val="single" w:sz="4" w:space="0" w:color="auto"/>
              <w:left w:val="single" w:sz="4" w:space="0" w:color="auto"/>
              <w:bottom w:val="single" w:sz="4" w:space="0" w:color="auto"/>
              <w:right w:val="single" w:sz="4" w:space="0" w:color="auto"/>
            </w:tcBorders>
          </w:tcPr>
          <w:p w:rsidR="006460BC" w:rsidRDefault="006460BC" w:rsidP="003D5188">
            <w:pPr>
              <w:jc w:val="center"/>
              <w:rPr>
                <w:sz w:val="20"/>
                <w:szCs w:val="20"/>
                <w:rtl/>
              </w:rPr>
            </w:pPr>
            <w:r>
              <w:rPr>
                <w:sz w:val="20"/>
                <w:szCs w:val="20"/>
                <w:rtl/>
              </w:rPr>
              <w:t>وجود ارتباط وثيق بين السياسات البيئية والاقتصادية والمالية للدولة</w:t>
            </w:r>
          </w:p>
          <w:p w:rsidR="006460BC" w:rsidRDefault="006460BC" w:rsidP="003D5188">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1.05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8.4</w:t>
            </w:r>
          </w:p>
        </w:tc>
        <w:tc>
          <w:tcPr>
            <w:tcW w:w="1239"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0.21</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21</w:t>
            </w:r>
          </w:p>
        </w:tc>
        <w:tc>
          <w:tcPr>
            <w:tcW w:w="110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pPr>
            <w:r>
              <w:rPr>
                <w:rtl/>
              </w:rPr>
              <w:t>منخفض</w:t>
            </w:r>
          </w:p>
        </w:tc>
      </w:tr>
      <w:tr w:rsidR="006460BC" w:rsidTr="00325787">
        <w:tc>
          <w:tcPr>
            <w:tcW w:w="805" w:type="dxa"/>
            <w:tcBorders>
              <w:top w:val="single" w:sz="4" w:space="0" w:color="auto"/>
              <w:left w:val="single" w:sz="4" w:space="0" w:color="auto"/>
              <w:bottom w:val="single" w:sz="4" w:space="0" w:color="auto"/>
              <w:right w:val="single" w:sz="4" w:space="0" w:color="auto"/>
            </w:tcBorders>
            <w:hideMark/>
          </w:tcPr>
          <w:p w:rsidR="006460BC" w:rsidRDefault="006460BC" w:rsidP="00325787">
            <w:r>
              <w:t>2</w:t>
            </w:r>
          </w:p>
        </w:tc>
        <w:tc>
          <w:tcPr>
            <w:tcW w:w="3771" w:type="dxa"/>
            <w:tcBorders>
              <w:top w:val="single" w:sz="4" w:space="0" w:color="auto"/>
              <w:left w:val="single" w:sz="4" w:space="0" w:color="auto"/>
              <w:bottom w:val="single" w:sz="4" w:space="0" w:color="auto"/>
              <w:right w:val="single" w:sz="4" w:space="0" w:color="auto"/>
            </w:tcBorders>
            <w:hideMark/>
          </w:tcPr>
          <w:p w:rsidR="006460BC" w:rsidRDefault="006460BC" w:rsidP="003D5188">
            <w:pPr>
              <w:jc w:val="center"/>
              <w:rPr>
                <w:b/>
                <w:bCs/>
                <w:sz w:val="20"/>
                <w:szCs w:val="20"/>
              </w:rPr>
            </w:pPr>
            <w:r>
              <w:rPr>
                <w:sz w:val="20"/>
                <w:szCs w:val="20"/>
                <w:rtl/>
              </w:rPr>
              <w:t xml:space="preserve">ساهمت الدولة الليبية </w:t>
            </w:r>
            <w:r>
              <w:rPr>
                <w:rFonts w:ascii="Arial" w:hAnsi="Arial" w:cs="Arial"/>
                <w:sz w:val="20"/>
                <w:szCs w:val="20"/>
                <w:rtl/>
              </w:rPr>
              <w:t>في حماية البيئة ومواردها  البيئية  من التدهور  والاستنزاف  البيئي</w:t>
            </w:r>
          </w:p>
        </w:tc>
        <w:tc>
          <w:tcPr>
            <w:tcW w:w="1094"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1.3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6.78</w:t>
            </w:r>
          </w:p>
        </w:tc>
        <w:tc>
          <w:tcPr>
            <w:tcW w:w="1239"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0.26</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26</w:t>
            </w:r>
          </w:p>
        </w:tc>
        <w:tc>
          <w:tcPr>
            <w:tcW w:w="110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pPr>
            <w:r>
              <w:rPr>
                <w:rtl/>
              </w:rPr>
              <w:t>منخفض</w:t>
            </w:r>
          </w:p>
        </w:tc>
      </w:tr>
      <w:tr w:rsidR="006460BC" w:rsidTr="00325787">
        <w:tc>
          <w:tcPr>
            <w:tcW w:w="805" w:type="dxa"/>
            <w:tcBorders>
              <w:top w:val="single" w:sz="4" w:space="0" w:color="auto"/>
              <w:left w:val="single" w:sz="4" w:space="0" w:color="auto"/>
              <w:bottom w:val="single" w:sz="4" w:space="0" w:color="auto"/>
              <w:right w:val="single" w:sz="4" w:space="0" w:color="auto"/>
            </w:tcBorders>
            <w:hideMark/>
          </w:tcPr>
          <w:p w:rsidR="006460BC" w:rsidRDefault="006460BC" w:rsidP="00325787">
            <w:r>
              <w:t>3</w:t>
            </w:r>
          </w:p>
        </w:tc>
        <w:tc>
          <w:tcPr>
            <w:tcW w:w="3771" w:type="dxa"/>
            <w:tcBorders>
              <w:top w:val="single" w:sz="4" w:space="0" w:color="auto"/>
              <w:left w:val="single" w:sz="4" w:space="0" w:color="auto"/>
              <w:bottom w:val="single" w:sz="4" w:space="0" w:color="auto"/>
              <w:right w:val="single" w:sz="4" w:space="0" w:color="auto"/>
            </w:tcBorders>
            <w:hideMark/>
          </w:tcPr>
          <w:p w:rsidR="006460BC" w:rsidRDefault="006460BC" w:rsidP="003D5188">
            <w:pPr>
              <w:jc w:val="center"/>
              <w:rPr>
                <w:b/>
                <w:bCs/>
                <w:sz w:val="20"/>
                <w:szCs w:val="20"/>
              </w:rPr>
            </w:pPr>
            <w:r>
              <w:rPr>
                <w:sz w:val="20"/>
                <w:szCs w:val="20"/>
                <w:rtl/>
              </w:rPr>
              <w:t>ساهمت الدولة في اقامة السدود المائية والبنية التحتية للاستفادة من مواردها الطبيعية</w:t>
            </w:r>
          </w:p>
        </w:tc>
        <w:tc>
          <w:tcPr>
            <w:tcW w:w="1094"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3.54</w:t>
            </w:r>
          </w:p>
        </w:tc>
        <w:tc>
          <w:tcPr>
            <w:tcW w:w="1239"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0.4</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40</w:t>
            </w:r>
          </w:p>
        </w:tc>
        <w:tc>
          <w:tcPr>
            <w:tcW w:w="110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pPr>
            <w:r>
              <w:rPr>
                <w:rtl/>
              </w:rPr>
              <w:t>متوسط</w:t>
            </w:r>
          </w:p>
        </w:tc>
      </w:tr>
      <w:tr w:rsidR="006460BC" w:rsidTr="00325787">
        <w:tc>
          <w:tcPr>
            <w:tcW w:w="805" w:type="dxa"/>
            <w:tcBorders>
              <w:top w:val="single" w:sz="4" w:space="0" w:color="auto"/>
              <w:left w:val="single" w:sz="4" w:space="0" w:color="auto"/>
              <w:bottom w:val="single" w:sz="4" w:space="0" w:color="auto"/>
              <w:right w:val="single" w:sz="4" w:space="0" w:color="auto"/>
            </w:tcBorders>
            <w:hideMark/>
          </w:tcPr>
          <w:p w:rsidR="006460BC" w:rsidRDefault="006460BC" w:rsidP="00325787">
            <w:r>
              <w:t>4</w:t>
            </w:r>
          </w:p>
        </w:tc>
        <w:tc>
          <w:tcPr>
            <w:tcW w:w="3771" w:type="dxa"/>
            <w:tcBorders>
              <w:top w:val="single" w:sz="4" w:space="0" w:color="auto"/>
              <w:left w:val="single" w:sz="4" w:space="0" w:color="auto"/>
              <w:bottom w:val="single" w:sz="4" w:space="0" w:color="auto"/>
              <w:right w:val="single" w:sz="4" w:space="0" w:color="auto"/>
            </w:tcBorders>
            <w:hideMark/>
          </w:tcPr>
          <w:p w:rsidR="006460BC" w:rsidRDefault="006460BC" w:rsidP="003D5188">
            <w:pPr>
              <w:jc w:val="center"/>
              <w:rPr>
                <w:sz w:val="20"/>
                <w:szCs w:val="20"/>
              </w:rPr>
            </w:pPr>
            <w:r>
              <w:rPr>
                <w:sz w:val="20"/>
                <w:szCs w:val="20"/>
                <w:rtl/>
              </w:rPr>
              <w:t>تتحمل الدولة الليبية تكاليف اضافية بيئية للمحافظة غلى البيئة</w:t>
            </w:r>
          </w:p>
        </w:tc>
        <w:tc>
          <w:tcPr>
            <w:tcW w:w="1094"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4.47</w:t>
            </w:r>
          </w:p>
        </w:tc>
        <w:tc>
          <w:tcPr>
            <w:tcW w:w="1239"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Calibri"/>
                <w:color w:val="000000"/>
              </w:rPr>
              <w:t>0.4</w:t>
            </w:r>
          </w:p>
        </w:tc>
        <w:tc>
          <w:tcPr>
            <w:tcW w:w="112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40</w:t>
            </w:r>
          </w:p>
        </w:tc>
        <w:tc>
          <w:tcPr>
            <w:tcW w:w="110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jc w:val="center"/>
            </w:pPr>
            <w:r>
              <w:rPr>
                <w:rtl/>
              </w:rPr>
              <w:t>متوسط</w:t>
            </w:r>
          </w:p>
        </w:tc>
      </w:tr>
      <w:tr w:rsidR="006460BC"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460BC" w:rsidRDefault="006460BC" w:rsidP="003D5188">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60BC" w:rsidRDefault="006460BC" w:rsidP="003D5188">
            <w:pPr>
              <w:bidi w:val="0"/>
              <w:jc w:val="center"/>
              <w:rPr>
                <w:rFonts w:ascii="Calibri" w:hAnsi="Calibri" w:cs="Calibri"/>
                <w:b/>
                <w:bCs/>
                <w:color w:val="000000"/>
                <w:rtl/>
              </w:rPr>
            </w:pPr>
            <w:r>
              <w:rPr>
                <w:rFonts w:ascii="Calibri" w:hAnsi="Calibri" w:cs="Times New Roman" w:hint="cs"/>
                <w:b/>
                <w:bCs/>
                <w:color w:val="000000"/>
                <w:rtl/>
              </w:rPr>
              <w:t>1.59</w:t>
            </w:r>
          </w:p>
          <w:p w:rsidR="006460BC" w:rsidRDefault="006460BC" w:rsidP="003D5188">
            <w:pPr>
              <w:jc w:val="center"/>
              <w:rPr>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60BC" w:rsidRDefault="006460BC" w:rsidP="003D5188">
            <w:pPr>
              <w:jc w:val="center"/>
              <w:rPr>
                <w:b/>
                <w:bCs/>
                <w:sz w:val="24"/>
                <w:szCs w:val="24"/>
              </w:rPr>
            </w:pPr>
            <w:r>
              <w:rPr>
                <w:b/>
                <w:bCs/>
                <w:sz w:val="24"/>
                <w:szCs w:val="24"/>
                <w:rtl/>
              </w:rPr>
              <w:t>23</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60BC" w:rsidRDefault="006460BC" w:rsidP="003D5188">
            <w:pPr>
              <w:bidi w:val="0"/>
              <w:jc w:val="center"/>
              <w:rPr>
                <w:rFonts w:ascii="Calibri" w:hAnsi="Calibri" w:cs="Calibri"/>
                <w:color w:val="000000"/>
              </w:rPr>
            </w:pPr>
            <w:r>
              <w:rPr>
                <w:rFonts w:ascii="Calibri" w:hAnsi="Calibri" w:cs="Times New Roman"/>
                <w:color w:val="000000"/>
                <w:rtl/>
              </w:rPr>
              <w:t>غير موافق بشده</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60BC" w:rsidRDefault="006460BC" w:rsidP="003D5188">
            <w:pPr>
              <w:jc w:val="center"/>
              <w:rPr>
                <w:b/>
                <w:bCs/>
                <w:sz w:val="24"/>
                <w:szCs w:val="24"/>
              </w:rPr>
            </w:pPr>
            <w:r>
              <w:rPr>
                <w:b/>
                <w:bCs/>
                <w:sz w:val="24"/>
                <w:szCs w:val="24"/>
                <w:rtl/>
              </w:rPr>
              <w:t>0.32</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60BC" w:rsidRDefault="006460BC"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0.32</w:t>
            </w:r>
          </w:p>
        </w:tc>
        <w:tc>
          <w:tcPr>
            <w:tcW w:w="1106" w:type="dxa"/>
            <w:tcBorders>
              <w:top w:val="single" w:sz="4" w:space="0" w:color="auto"/>
              <w:left w:val="single" w:sz="4" w:space="0" w:color="auto"/>
              <w:bottom w:val="single" w:sz="4" w:space="0" w:color="auto"/>
              <w:right w:val="single" w:sz="4" w:space="0" w:color="auto"/>
            </w:tcBorders>
            <w:vAlign w:val="center"/>
            <w:hideMark/>
          </w:tcPr>
          <w:p w:rsidR="006460BC" w:rsidRDefault="006460BC" w:rsidP="003D5188">
            <w:pPr>
              <w:bidi w:val="0"/>
              <w:jc w:val="center"/>
              <w:rPr>
                <w:rFonts w:ascii="Calibri" w:hAnsi="Calibri" w:cs="Calibri"/>
                <w:color w:val="000000"/>
              </w:rPr>
            </w:pPr>
            <w:r>
              <w:rPr>
                <w:rFonts w:ascii="Calibri" w:hAnsi="Calibri" w:cs="Times New Roman"/>
                <w:color w:val="000000"/>
                <w:rtl/>
              </w:rPr>
              <w:t>منخفض</w:t>
            </w:r>
          </w:p>
        </w:tc>
      </w:tr>
    </w:tbl>
    <w:p w:rsidR="00E14965" w:rsidRDefault="00E14965" w:rsidP="006978EB">
      <w:pPr>
        <w:autoSpaceDE w:val="0"/>
        <w:autoSpaceDN w:val="0"/>
        <w:adjustRightInd w:val="0"/>
        <w:spacing w:after="0" w:line="360" w:lineRule="auto"/>
        <w:jc w:val="both"/>
        <w:rPr>
          <w:rFonts w:asciiTheme="majorBidi" w:hAnsiTheme="majorBidi" w:cstheme="majorBidi"/>
          <w:sz w:val="28"/>
          <w:szCs w:val="28"/>
          <w:rtl/>
        </w:rPr>
      </w:pPr>
    </w:p>
    <w:p w:rsidR="00A65EA6" w:rsidRDefault="00E14965" w:rsidP="006978EB">
      <w:pPr>
        <w:autoSpaceDE w:val="0"/>
        <w:autoSpaceDN w:val="0"/>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اشارت الاوساط الحسابية في </w:t>
      </w:r>
      <w:r>
        <w:rPr>
          <w:rFonts w:asciiTheme="majorBidi" w:hAnsiTheme="majorBidi" w:cstheme="majorBidi"/>
          <w:sz w:val="28"/>
          <w:szCs w:val="28"/>
          <w:rtl/>
        </w:rPr>
        <w:t>الجدول ا</w:t>
      </w:r>
      <w:r>
        <w:rPr>
          <w:rFonts w:asciiTheme="majorBidi" w:hAnsiTheme="majorBidi" w:cstheme="majorBidi" w:hint="cs"/>
          <w:sz w:val="28"/>
          <w:szCs w:val="28"/>
          <w:rtl/>
        </w:rPr>
        <w:t>لسابق</w:t>
      </w:r>
      <w:r w:rsidR="00982EFC">
        <w:rPr>
          <w:rFonts w:asciiTheme="majorBidi" w:hAnsiTheme="majorBidi" w:cstheme="majorBidi" w:hint="cs"/>
          <w:sz w:val="28"/>
          <w:szCs w:val="28"/>
          <w:rtl/>
        </w:rPr>
        <w:t xml:space="preserve"> رقم (3) </w:t>
      </w:r>
      <w:r w:rsidR="004C5598" w:rsidRPr="008849A3">
        <w:rPr>
          <w:rFonts w:asciiTheme="majorBidi" w:hAnsiTheme="majorBidi" w:cstheme="majorBidi"/>
          <w:sz w:val="28"/>
          <w:szCs w:val="28"/>
          <w:rtl/>
        </w:rPr>
        <w:t xml:space="preserve"> ان العبارتين (وجود ارتباط وثيق بين السياسات البيئية والاقتصادية والمالية للدولة</w:t>
      </w:r>
      <w:r w:rsidR="003D5188">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 و</w:t>
      </w:r>
      <w:r w:rsidR="003D5188">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w:t>
      </w:r>
      <w:r w:rsidR="003D5188">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ساهمت الدولة الليبية في حماية البيئة ومواردها البيئية من التدهور والاستنزاف البيئي</w:t>
      </w:r>
      <w:r w:rsidR="003D5188">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w:t>
      </w:r>
      <w:r w:rsidR="004C5598" w:rsidRPr="008849A3">
        <w:rPr>
          <w:rFonts w:ascii="Arial" w:hAnsi="Arial" w:cs="Arial"/>
          <w:sz w:val="28"/>
          <w:szCs w:val="28"/>
          <w:rtl/>
        </w:rPr>
        <w:t xml:space="preserve"> </w:t>
      </w:r>
      <w:r w:rsidR="004C5598" w:rsidRPr="008849A3">
        <w:rPr>
          <w:rFonts w:asciiTheme="majorBidi" w:hAnsiTheme="majorBidi" w:cstheme="majorBidi"/>
          <w:sz w:val="28"/>
          <w:szCs w:val="28"/>
          <w:rtl/>
        </w:rPr>
        <w:t>كانتا في مقدمة العبارات التي تحظى برفض وبشده من قبل افراد العينة</w:t>
      </w:r>
      <w:r w:rsidR="003D5188">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 xml:space="preserve">. حيث كان مستوى اهتمام الدولة بهذه البنود ضعيف </w:t>
      </w:r>
      <w:r w:rsidR="00982EFC">
        <w:rPr>
          <w:rFonts w:asciiTheme="majorBidi" w:hAnsiTheme="majorBidi" w:cstheme="majorBidi" w:hint="cs"/>
          <w:sz w:val="28"/>
          <w:szCs w:val="28"/>
          <w:rtl/>
        </w:rPr>
        <w:t xml:space="preserve">، </w:t>
      </w:r>
      <w:r w:rsidR="004C5598" w:rsidRPr="008849A3">
        <w:rPr>
          <w:rFonts w:asciiTheme="majorBidi" w:hAnsiTheme="majorBidi" w:cstheme="majorBidi"/>
          <w:sz w:val="28"/>
          <w:szCs w:val="28"/>
          <w:rtl/>
        </w:rPr>
        <w:t>حيث كانت قيمة المتوسط المرجح (1.05) و (1.3) على التوالي ونسبة الأهمية (21%) و (26%)، أما عن بقية العبارات كانت تعك</w:t>
      </w:r>
      <w:r w:rsidR="008849A3">
        <w:rPr>
          <w:rFonts w:asciiTheme="majorBidi" w:hAnsiTheme="majorBidi" w:cstheme="majorBidi"/>
          <w:sz w:val="28"/>
          <w:szCs w:val="28"/>
          <w:rtl/>
        </w:rPr>
        <w:t xml:space="preserve">س الرفض أيضا وان اهتمام الدولة </w:t>
      </w:r>
      <w:r w:rsidR="008849A3">
        <w:rPr>
          <w:rFonts w:asciiTheme="majorBidi" w:hAnsiTheme="majorBidi" w:cstheme="majorBidi" w:hint="cs"/>
          <w:sz w:val="28"/>
          <w:szCs w:val="28"/>
          <w:rtl/>
        </w:rPr>
        <w:t>ب</w:t>
      </w:r>
      <w:r w:rsidR="004C5598" w:rsidRPr="008849A3">
        <w:rPr>
          <w:rFonts w:asciiTheme="majorBidi" w:hAnsiTheme="majorBidi" w:cstheme="majorBidi"/>
          <w:sz w:val="28"/>
          <w:szCs w:val="28"/>
          <w:rtl/>
        </w:rPr>
        <w:t xml:space="preserve">هذه البنود كان في مستوى المتوسط </w:t>
      </w:r>
      <w:r w:rsidR="008849A3">
        <w:rPr>
          <w:rFonts w:asciiTheme="majorBidi" w:hAnsiTheme="majorBidi" w:cstheme="majorBidi" w:hint="cs"/>
          <w:sz w:val="28"/>
          <w:szCs w:val="28"/>
          <w:rtl/>
        </w:rPr>
        <w:t xml:space="preserve">. </w:t>
      </w:r>
    </w:p>
    <w:p w:rsidR="004C5598" w:rsidRPr="008849A3" w:rsidRDefault="004C5598" w:rsidP="006978EB">
      <w:pPr>
        <w:autoSpaceDE w:val="0"/>
        <w:autoSpaceDN w:val="0"/>
        <w:adjustRightInd w:val="0"/>
        <w:spacing w:after="0" w:line="360" w:lineRule="auto"/>
        <w:jc w:val="both"/>
        <w:rPr>
          <w:rFonts w:asciiTheme="majorBidi" w:hAnsiTheme="majorBidi" w:cstheme="majorBidi"/>
          <w:sz w:val="28"/>
          <w:szCs w:val="28"/>
          <w:rtl/>
        </w:rPr>
      </w:pPr>
      <w:r w:rsidRPr="008849A3">
        <w:rPr>
          <w:rFonts w:asciiTheme="majorBidi" w:hAnsiTheme="majorBidi" w:cstheme="majorBidi"/>
          <w:sz w:val="28"/>
          <w:szCs w:val="28"/>
          <w:rtl/>
        </w:rPr>
        <w:t>كما يتضح من النتائج أيضا ان المتوسط المرجح للفقرات ككل بلغ (1.59) ونسبة أهمية 32% وهو ما يعادل اتجاه (غير موافق بشدة) في مقياس ليكرث الخماسي ومستوى الأهمية كان منخفضا لهذه البنود</w:t>
      </w:r>
      <w:r w:rsidR="008849A3">
        <w:rPr>
          <w:rFonts w:asciiTheme="majorBidi" w:hAnsiTheme="majorBidi" w:cstheme="majorBidi" w:hint="cs"/>
          <w:sz w:val="28"/>
          <w:szCs w:val="28"/>
          <w:rtl/>
        </w:rPr>
        <w:t xml:space="preserve"> </w:t>
      </w:r>
      <w:r w:rsidRPr="008849A3">
        <w:rPr>
          <w:rFonts w:asciiTheme="majorBidi" w:hAnsiTheme="majorBidi" w:cstheme="majorBidi"/>
          <w:sz w:val="28"/>
          <w:szCs w:val="28"/>
          <w:rtl/>
        </w:rPr>
        <w:t xml:space="preserve">، مما يشير بشكل عام الى ان وجهات نظر افراد العينة توضح بان الدولة الليبية لم تأخذ كلا من البيئة والبعد التنموي في الحسبان عندما رسمت سياساتها الاقتصادية ولم تعطيها أهمية. </w:t>
      </w:r>
    </w:p>
    <w:p w:rsidR="00A01736" w:rsidRDefault="00EF5459" w:rsidP="00A32610">
      <w:pPr>
        <w:spacing w:line="360" w:lineRule="auto"/>
        <w:jc w:val="lowKashida"/>
        <w:rPr>
          <w:rFonts w:asciiTheme="minorBidi" w:hAnsiTheme="minorBidi"/>
          <w:sz w:val="28"/>
          <w:szCs w:val="28"/>
          <w:rtl/>
        </w:rPr>
      </w:pPr>
      <w:r>
        <w:rPr>
          <w:rFonts w:asciiTheme="minorBidi" w:hAnsiTheme="minorBidi" w:hint="cs"/>
          <w:sz w:val="28"/>
          <w:szCs w:val="28"/>
          <w:rtl/>
        </w:rPr>
        <w:t xml:space="preserve">3 - </w:t>
      </w:r>
      <w:r w:rsidR="00BE38DC" w:rsidRPr="00BE38DC">
        <w:rPr>
          <w:rFonts w:asciiTheme="minorBidi" w:hAnsiTheme="minorBidi" w:hint="cs"/>
          <w:sz w:val="28"/>
          <w:szCs w:val="28"/>
          <w:rtl/>
        </w:rPr>
        <w:t>"</w:t>
      </w:r>
      <w:r w:rsidR="004C5598" w:rsidRPr="00BE38DC">
        <w:rPr>
          <w:rFonts w:asciiTheme="minorBidi" w:hAnsiTheme="minorBidi"/>
          <w:sz w:val="28"/>
          <w:szCs w:val="28"/>
        </w:rPr>
        <w:t xml:space="preserve"> </w:t>
      </w:r>
      <w:r w:rsidR="004C5598" w:rsidRPr="00BE38DC">
        <w:rPr>
          <w:rFonts w:asciiTheme="minorBidi" w:hAnsiTheme="minorBidi"/>
          <w:sz w:val="28"/>
          <w:szCs w:val="28"/>
          <w:rtl/>
        </w:rPr>
        <w:t>تلزم الدولة الليبية كل الشركات العاملة فيها بالإفصاح عن المعلومات ال</w:t>
      </w:r>
      <w:r w:rsidR="00BE38DC" w:rsidRPr="00BE38DC">
        <w:rPr>
          <w:rFonts w:asciiTheme="minorBidi" w:hAnsiTheme="minorBidi"/>
          <w:sz w:val="28"/>
          <w:szCs w:val="28"/>
          <w:rtl/>
        </w:rPr>
        <w:t xml:space="preserve">بيئية وذلك في شكل تقارير دورية </w:t>
      </w:r>
      <w:r w:rsidR="00BE38DC" w:rsidRPr="00BE38DC">
        <w:rPr>
          <w:rFonts w:asciiTheme="minorBidi" w:hAnsiTheme="minorBidi" w:hint="cs"/>
          <w:sz w:val="28"/>
          <w:szCs w:val="28"/>
          <w:rtl/>
        </w:rPr>
        <w:t xml:space="preserve">" . </w:t>
      </w:r>
      <w:r w:rsidR="00A32610" w:rsidRPr="00A32610">
        <w:rPr>
          <w:rFonts w:ascii="Times New Roman" w:hAnsi="Times New Roman" w:hint="cs"/>
          <w:sz w:val="28"/>
          <w:szCs w:val="28"/>
          <w:rtl/>
        </w:rPr>
        <w:t>و</w:t>
      </w:r>
      <w:r w:rsidR="00A32610" w:rsidRPr="008849A3">
        <w:rPr>
          <w:rFonts w:asciiTheme="majorBidi" w:hAnsiTheme="majorBidi" w:cstheme="majorBidi"/>
          <w:sz w:val="28"/>
          <w:szCs w:val="28"/>
          <w:rtl/>
        </w:rPr>
        <w:t xml:space="preserve">لمعرفة وجهات نظر افراد العينة حول هذه الفرضية </w:t>
      </w:r>
      <w:r w:rsidR="00A32610">
        <w:rPr>
          <w:rFonts w:asciiTheme="majorBidi" w:hAnsiTheme="majorBidi" w:cstheme="majorBidi" w:hint="cs"/>
          <w:sz w:val="28"/>
          <w:szCs w:val="28"/>
          <w:rtl/>
        </w:rPr>
        <w:t xml:space="preserve"> </w:t>
      </w:r>
      <w:r w:rsidR="00A32610" w:rsidRPr="008849A3">
        <w:rPr>
          <w:rFonts w:asciiTheme="majorBidi" w:hAnsiTheme="majorBidi" w:cstheme="majorBidi"/>
          <w:sz w:val="28"/>
          <w:szCs w:val="28"/>
          <w:rtl/>
        </w:rPr>
        <w:t xml:space="preserve">تم اعتماد </w:t>
      </w:r>
      <w:r w:rsidR="00A32610">
        <w:rPr>
          <w:rFonts w:asciiTheme="majorBidi" w:hAnsiTheme="majorBidi" w:cstheme="majorBidi" w:hint="cs"/>
          <w:sz w:val="28"/>
          <w:szCs w:val="28"/>
          <w:rtl/>
        </w:rPr>
        <w:t xml:space="preserve">الاسئلة الواردة بالجدول التالي رقم </w:t>
      </w:r>
      <w:r w:rsidR="00A32610" w:rsidRPr="008849A3">
        <w:rPr>
          <w:rFonts w:asciiTheme="majorBidi" w:hAnsiTheme="majorBidi" w:cstheme="majorBidi"/>
          <w:sz w:val="28"/>
          <w:szCs w:val="28"/>
          <w:rtl/>
        </w:rPr>
        <w:t>(</w:t>
      </w:r>
      <w:r w:rsidR="00A32610">
        <w:rPr>
          <w:rFonts w:asciiTheme="majorBidi" w:hAnsiTheme="majorBidi" w:cstheme="majorBidi" w:hint="cs"/>
          <w:sz w:val="28"/>
          <w:szCs w:val="28"/>
          <w:rtl/>
        </w:rPr>
        <w:t xml:space="preserve"> 4</w:t>
      </w:r>
      <w:r w:rsidR="00A32610" w:rsidRPr="008849A3">
        <w:rPr>
          <w:rFonts w:asciiTheme="majorBidi" w:hAnsiTheme="majorBidi" w:cstheme="majorBidi"/>
          <w:sz w:val="28"/>
          <w:szCs w:val="28"/>
          <w:rtl/>
        </w:rPr>
        <w:t xml:space="preserve">) </w:t>
      </w:r>
      <w:r w:rsidR="00A32610">
        <w:rPr>
          <w:rFonts w:asciiTheme="majorBidi" w:hAnsiTheme="majorBidi" w:cstheme="majorBidi" w:hint="cs"/>
          <w:sz w:val="28"/>
          <w:szCs w:val="28"/>
          <w:rtl/>
        </w:rPr>
        <w:t xml:space="preserve">وكان </w:t>
      </w:r>
      <w:r w:rsidR="00A32610" w:rsidRPr="00EF5459">
        <w:rPr>
          <w:rFonts w:hint="cs"/>
          <w:sz w:val="28"/>
          <w:szCs w:val="28"/>
          <w:rtl/>
        </w:rPr>
        <w:t>الاحصاء الوصفي لكل فقرة من فقرات</w:t>
      </w:r>
      <w:r w:rsidR="00A32610">
        <w:rPr>
          <w:rFonts w:asciiTheme="majorBidi" w:hAnsiTheme="majorBidi" w:cstheme="majorBidi" w:hint="cs"/>
          <w:sz w:val="28"/>
          <w:szCs w:val="28"/>
          <w:rtl/>
        </w:rPr>
        <w:t xml:space="preserve"> كما يلي .</w:t>
      </w:r>
    </w:p>
    <w:p w:rsidR="00A01736" w:rsidRPr="003D5188" w:rsidRDefault="00A01736" w:rsidP="00A01736">
      <w:pPr>
        <w:pStyle w:val="a4"/>
        <w:autoSpaceDE w:val="0"/>
        <w:autoSpaceDN w:val="0"/>
        <w:bidi/>
        <w:adjustRightInd w:val="0"/>
        <w:spacing w:line="360" w:lineRule="auto"/>
        <w:jc w:val="center"/>
        <w:rPr>
          <w:rFonts w:asciiTheme="minorBidi" w:hAnsiTheme="minorBidi" w:cstheme="minorBidi"/>
          <w:b/>
          <w:bCs/>
        </w:rPr>
      </w:pPr>
      <w:r w:rsidRPr="003D5188">
        <w:rPr>
          <w:rFonts w:asciiTheme="minorBidi" w:hAnsiTheme="minorBidi" w:cstheme="minorBidi"/>
          <w:b/>
          <w:bCs/>
          <w:rtl/>
        </w:rPr>
        <w:t>الجدول (</w:t>
      </w:r>
      <w:r w:rsidRPr="003D5188">
        <w:rPr>
          <w:rFonts w:asciiTheme="minorBidi" w:hAnsiTheme="minorBidi" w:cstheme="minorBidi" w:hint="cs"/>
          <w:b/>
          <w:bCs/>
          <w:rtl/>
        </w:rPr>
        <w:t>4</w:t>
      </w:r>
      <w:r w:rsidR="0078216B">
        <w:rPr>
          <w:rFonts w:asciiTheme="minorBidi" w:hAnsiTheme="minorBidi" w:cstheme="minorBidi"/>
          <w:b/>
          <w:bCs/>
          <w:rtl/>
        </w:rPr>
        <w:t xml:space="preserve">): استجابات </w:t>
      </w:r>
      <w:r w:rsidR="0078216B">
        <w:rPr>
          <w:rFonts w:asciiTheme="minorBidi" w:hAnsiTheme="minorBidi" w:cstheme="minorBidi" w:hint="cs"/>
          <w:b/>
          <w:bCs/>
          <w:rtl/>
        </w:rPr>
        <w:t xml:space="preserve">شريحة المزارعين </w:t>
      </w:r>
      <w:r w:rsidRPr="003D5188">
        <w:rPr>
          <w:rFonts w:asciiTheme="minorBidi" w:hAnsiTheme="minorBidi" w:cstheme="minorBidi"/>
          <w:b/>
          <w:bCs/>
          <w:rtl/>
        </w:rPr>
        <w:t>حول الزم الدولة الليبية كل الشركات العاملة فيها بالإفصاح عن المعلومات البيئية وذلك في شكل تقارير دورية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A01736"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25787">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hideMark/>
          </w:tcPr>
          <w:p w:rsidR="00A01736" w:rsidRDefault="00A01736" w:rsidP="003D5188">
            <w:pPr>
              <w:jc w:val="center"/>
            </w:pPr>
            <w:r>
              <w:rPr>
                <w:rtl/>
              </w:rPr>
              <w:t xml:space="preserve">قوة </w:t>
            </w:r>
            <w:r>
              <w:rPr>
                <w:b/>
                <w:bCs/>
                <w:rtl/>
              </w:rPr>
              <w:t>التأثير</w:t>
            </w:r>
          </w:p>
        </w:tc>
      </w:tr>
      <w:tr w:rsidR="00A01736" w:rsidTr="00325787">
        <w:tc>
          <w:tcPr>
            <w:tcW w:w="805" w:type="dxa"/>
            <w:tcBorders>
              <w:top w:val="single" w:sz="4" w:space="0" w:color="auto"/>
              <w:left w:val="single" w:sz="4" w:space="0" w:color="auto"/>
              <w:bottom w:val="single" w:sz="4" w:space="0" w:color="auto"/>
              <w:right w:val="single" w:sz="4" w:space="0" w:color="auto"/>
            </w:tcBorders>
            <w:hideMark/>
          </w:tcPr>
          <w:p w:rsidR="00A01736" w:rsidRDefault="00A01736" w:rsidP="00325787">
            <w:r>
              <w:t>1</w:t>
            </w:r>
          </w:p>
        </w:tc>
        <w:tc>
          <w:tcPr>
            <w:tcW w:w="3771" w:type="dxa"/>
            <w:tcBorders>
              <w:top w:val="single" w:sz="4" w:space="0" w:color="auto"/>
              <w:left w:val="single" w:sz="4" w:space="0" w:color="auto"/>
              <w:bottom w:val="single" w:sz="4" w:space="0" w:color="auto"/>
              <w:right w:val="single" w:sz="4" w:space="0" w:color="auto"/>
            </w:tcBorders>
            <w:hideMark/>
          </w:tcPr>
          <w:p w:rsidR="00A01736" w:rsidRDefault="00A01736" w:rsidP="003D5188">
            <w:pPr>
              <w:jc w:val="center"/>
              <w:rPr>
                <w:rFonts w:asciiTheme="minorBidi" w:hAnsiTheme="minorBidi"/>
              </w:rPr>
            </w:pPr>
            <w:r>
              <w:rPr>
                <w:rFonts w:asciiTheme="minorBidi" w:hAnsiTheme="minorBidi"/>
                <w:rtl/>
              </w:rPr>
              <w:t>يوجد قوانين وتشريعات تلزم الشركات بدفاتر وسجلات محاسبية خاصة بالأنشطة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1.7</w:t>
            </w:r>
          </w:p>
        </w:tc>
        <w:tc>
          <w:tcPr>
            <w:tcW w:w="1080"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4.36</w:t>
            </w:r>
          </w:p>
        </w:tc>
        <w:tc>
          <w:tcPr>
            <w:tcW w:w="1239"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0.34</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34</w:t>
            </w:r>
          </w:p>
        </w:tc>
        <w:tc>
          <w:tcPr>
            <w:tcW w:w="1106"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pPr>
            <w:r>
              <w:rPr>
                <w:rtl/>
              </w:rPr>
              <w:t>منخفض</w:t>
            </w:r>
          </w:p>
        </w:tc>
      </w:tr>
      <w:tr w:rsidR="00A01736" w:rsidTr="00325787">
        <w:tc>
          <w:tcPr>
            <w:tcW w:w="805" w:type="dxa"/>
            <w:tcBorders>
              <w:top w:val="single" w:sz="4" w:space="0" w:color="auto"/>
              <w:left w:val="single" w:sz="4" w:space="0" w:color="auto"/>
              <w:bottom w:val="single" w:sz="4" w:space="0" w:color="auto"/>
              <w:right w:val="single" w:sz="4" w:space="0" w:color="auto"/>
            </w:tcBorders>
            <w:hideMark/>
          </w:tcPr>
          <w:p w:rsidR="00A01736" w:rsidRDefault="00A01736" w:rsidP="00325787">
            <w:r>
              <w:t>2</w:t>
            </w:r>
          </w:p>
        </w:tc>
        <w:tc>
          <w:tcPr>
            <w:tcW w:w="3771" w:type="dxa"/>
            <w:tcBorders>
              <w:top w:val="single" w:sz="4" w:space="0" w:color="auto"/>
              <w:left w:val="single" w:sz="4" w:space="0" w:color="auto"/>
              <w:bottom w:val="single" w:sz="4" w:space="0" w:color="auto"/>
              <w:right w:val="single" w:sz="4" w:space="0" w:color="auto"/>
            </w:tcBorders>
            <w:hideMark/>
          </w:tcPr>
          <w:p w:rsidR="00A01736" w:rsidRDefault="00A01736" w:rsidP="003D5188">
            <w:pPr>
              <w:jc w:val="center"/>
              <w:rPr>
                <w:rFonts w:asciiTheme="minorBidi" w:hAnsiTheme="minorBidi"/>
              </w:rPr>
            </w:pPr>
            <w:r>
              <w:rPr>
                <w:rFonts w:asciiTheme="minorBidi" w:hAnsiTheme="minorBidi"/>
                <w:rtl/>
              </w:rPr>
              <w:t>يوجد معايير دولية ومحلية خاصة بالتكاليف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1.8</w:t>
            </w:r>
          </w:p>
        </w:tc>
        <w:tc>
          <w:tcPr>
            <w:tcW w:w="1080"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4.64</w:t>
            </w:r>
          </w:p>
        </w:tc>
        <w:tc>
          <w:tcPr>
            <w:tcW w:w="1239"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0.36</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36</w:t>
            </w:r>
          </w:p>
        </w:tc>
        <w:tc>
          <w:tcPr>
            <w:tcW w:w="1106"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pPr>
            <w:r>
              <w:rPr>
                <w:rtl/>
              </w:rPr>
              <w:t>منخفض</w:t>
            </w:r>
          </w:p>
        </w:tc>
      </w:tr>
      <w:tr w:rsidR="00A01736" w:rsidTr="00325787">
        <w:tc>
          <w:tcPr>
            <w:tcW w:w="805" w:type="dxa"/>
            <w:tcBorders>
              <w:top w:val="single" w:sz="4" w:space="0" w:color="auto"/>
              <w:left w:val="single" w:sz="4" w:space="0" w:color="auto"/>
              <w:bottom w:val="single" w:sz="4" w:space="0" w:color="auto"/>
              <w:right w:val="single" w:sz="4" w:space="0" w:color="auto"/>
            </w:tcBorders>
            <w:hideMark/>
          </w:tcPr>
          <w:p w:rsidR="00A01736" w:rsidRDefault="00A01736" w:rsidP="00325787">
            <w:r>
              <w:t>3</w:t>
            </w:r>
          </w:p>
        </w:tc>
        <w:tc>
          <w:tcPr>
            <w:tcW w:w="3771" w:type="dxa"/>
            <w:tcBorders>
              <w:top w:val="single" w:sz="4" w:space="0" w:color="auto"/>
              <w:left w:val="single" w:sz="4" w:space="0" w:color="auto"/>
              <w:bottom w:val="single" w:sz="4" w:space="0" w:color="auto"/>
              <w:right w:val="single" w:sz="4" w:space="0" w:color="auto"/>
            </w:tcBorders>
          </w:tcPr>
          <w:p w:rsidR="00A01736" w:rsidRDefault="00A01736" w:rsidP="003D5188">
            <w:pPr>
              <w:jc w:val="center"/>
              <w:rPr>
                <w:rFonts w:asciiTheme="minorBidi" w:hAnsiTheme="minorBidi"/>
                <w:rtl/>
              </w:rPr>
            </w:pPr>
            <w:r>
              <w:rPr>
                <w:rFonts w:asciiTheme="minorBidi" w:hAnsiTheme="minorBidi"/>
                <w:rtl/>
              </w:rPr>
              <w:t>يوجد بالشركات دليل محاسبي يتضمن حسابات خاصة بالتكاليف البيئية.</w:t>
            </w:r>
          </w:p>
          <w:p w:rsidR="00A01736" w:rsidRDefault="00A01736" w:rsidP="003D5188">
            <w:pPr>
              <w:jc w:val="center"/>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2.05</w:t>
            </w:r>
          </w:p>
        </w:tc>
        <w:tc>
          <w:tcPr>
            <w:tcW w:w="1080"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3.32</w:t>
            </w:r>
          </w:p>
        </w:tc>
        <w:tc>
          <w:tcPr>
            <w:tcW w:w="1239"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0.41</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41</w:t>
            </w:r>
          </w:p>
        </w:tc>
        <w:tc>
          <w:tcPr>
            <w:tcW w:w="1106"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pPr>
            <w:r>
              <w:rPr>
                <w:rtl/>
              </w:rPr>
              <w:t>متوسط</w:t>
            </w:r>
          </w:p>
        </w:tc>
      </w:tr>
      <w:tr w:rsidR="00A01736" w:rsidTr="00325787">
        <w:tc>
          <w:tcPr>
            <w:tcW w:w="805" w:type="dxa"/>
            <w:tcBorders>
              <w:top w:val="single" w:sz="4" w:space="0" w:color="auto"/>
              <w:left w:val="single" w:sz="4" w:space="0" w:color="auto"/>
              <w:bottom w:val="single" w:sz="4" w:space="0" w:color="auto"/>
              <w:right w:val="single" w:sz="4" w:space="0" w:color="auto"/>
            </w:tcBorders>
            <w:hideMark/>
          </w:tcPr>
          <w:p w:rsidR="00A01736" w:rsidRDefault="00A01736" w:rsidP="00325787">
            <w:r>
              <w:t>4</w:t>
            </w:r>
          </w:p>
        </w:tc>
        <w:tc>
          <w:tcPr>
            <w:tcW w:w="3771" w:type="dxa"/>
            <w:tcBorders>
              <w:top w:val="single" w:sz="4" w:space="0" w:color="auto"/>
              <w:left w:val="single" w:sz="4" w:space="0" w:color="auto"/>
              <w:bottom w:val="single" w:sz="4" w:space="0" w:color="auto"/>
              <w:right w:val="single" w:sz="4" w:space="0" w:color="auto"/>
            </w:tcBorders>
          </w:tcPr>
          <w:p w:rsidR="00A01736" w:rsidRDefault="00A01736" w:rsidP="003D5188">
            <w:pPr>
              <w:jc w:val="center"/>
              <w:rPr>
                <w:rFonts w:asciiTheme="minorBidi" w:hAnsiTheme="minorBidi"/>
                <w:rtl/>
              </w:rPr>
            </w:pPr>
            <w:r>
              <w:rPr>
                <w:rFonts w:asciiTheme="minorBidi" w:hAnsiTheme="minorBidi"/>
                <w:rtl/>
              </w:rPr>
              <w:t>الزمت الدولة الشركات بتصميم نظام للرقابة الداخلية على عمليات الانشطة البيئية .</w:t>
            </w:r>
          </w:p>
          <w:p w:rsidR="00A01736" w:rsidRDefault="00A01736" w:rsidP="003D5188">
            <w:pPr>
              <w:jc w:val="center"/>
              <w:rPr>
                <w:rFonts w:asciiTheme="minorBidi" w:hAnsiTheme="minorBidi"/>
                <w:rtl/>
              </w:rPr>
            </w:pPr>
          </w:p>
          <w:p w:rsidR="00A01736" w:rsidRDefault="00A01736" w:rsidP="003D5188">
            <w:pPr>
              <w:jc w:val="center"/>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1.85</w:t>
            </w:r>
          </w:p>
        </w:tc>
        <w:tc>
          <w:tcPr>
            <w:tcW w:w="1080"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3.81</w:t>
            </w:r>
          </w:p>
        </w:tc>
        <w:tc>
          <w:tcPr>
            <w:tcW w:w="1239"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Calibri"/>
                <w:color w:val="000000"/>
              </w:rPr>
              <w:t>0.37</w:t>
            </w:r>
          </w:p>
        </w:tc>
        <w:tc>
          <w:tcPr>
            <w:tcW w:w="112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37</w:t>
            </w:r>
          </w:p>
        </w:tc>
        <w:tc>
          <w:tcPr>
            <w:tcW w:w="1106" w:type="dxa"/>
            <w:tcBorders>
              <w:top w:val="single" w:sz="4" w:space="0" w:color="auto"/>
              <w:left w:val="single" w:sz="4" w:space="0" w:color="auto"/>
              <w:bottom w:val="single" w:sz="4" w:space="0" w:color="auto"/>
              <w:right w:val="single" w:sz="4" w:space="0" w:color="auto"/>
            </w:tcBorders>
            <w:vAlign w:val="center"/>
            <w:hideMark/>
          </w:tcPr>
          <w:p w:rsidR="00A01736" w:rsidRDefault="00A01736" w:rsidP="003D5188">
            <w:pPr>
              <w:jc w:val="center"/>
            </w:pPr>
            <w:r>
              <w:rPr>
                <w:rtl/>
              </w:rPr>
              <w:t>منخفض</w:t>
            </w:r>
          </w:p>
        </w:tc>
      </w:tr>
      <w:tr w:rsidR="00A01736"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01736" w:rsidRDefault="00A01736" w:rsidP="003D5188">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01736" w:rsidRDefault="00A01736" w:rsidP="003D5188">
            <w:pPr>
              <w:jc w:val="center"/>
              <w:rPr>
                <w:b/>
                <w:bCs/>
                <w:sz w:val="24"/>
                <w:szCs w:val="24"/>
              </w:rPr>
            </w:pPr>
            <w:r>
              <w:rPr>
                <w:b/>
                <w:bCs/>
                <w:sz w:val="24"/>
                <w:szCs w:val="24"/>
                <w:rtl/>
              </w:rPr>
              <w:t>1.85</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15</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01736" w:rsidRDefault="00A01736" w:rsidP="003D5188">
            <w:pPr>
              <w:bidi w:val="0"/>
              <w:jc w:val="center"/>
              <w:rPr>
                <w:rFonts w:ascii="Calibri" w:hAnsi="Calibri" w:cs="Calibri"/>
                <w:color w:val="000000"/>
              </w:rPr>
            </w:pP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01736" w:rsidRDefault="00A01736" w:rsidP="003D5188">
            <w:pPr>
              <w:jc w:val="center"/>
              <w:rPr>
                <w:b/>
                <w:bCs/>
                <w:sz w:val="24"/>
                <w:szCs w:val="24"/>
              </w:rPr>
            </w:pPr>
            <w:r>
              <w:rPr>
                <w:b/>
                <w:bCs/>
                <w:sz w:val="24"/>
                <w:szCs w:val="24"/>
                <w:rtl/>
              </w:rPr>
              <w:t>0.37</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A01736" w:rsidRDefault="00A01736" w:rsidP="003D5188">
            <w:pPr>
              <w:bidi w:val="0"/>
              <w:jc w:val="center"/>
              <w:rPr>
                <w:rFonts w:ascii="Calibri" w:hAnsi="Calibri" w:cs="Calibri"/>
                <w:color w:val="000000"/>
              </w:rPr>
            </w:pPr>
            <w:r>
              <w:rPr>
                <w:rFonts w:ascii="Calibri" w:hAnsi="Calibri" w:cs="Times New Roman" w:hint="cs"/>
                <w:color w:val="000000"/>
                <w:rtl/>
              </w:rPr>
              <w:t>37%</w:t>
            </w:r>
          </w:p>
        </w:tc>
        <w:tc>
          <w:tcPr>
            <w:tcW w:w="1106" w:type="dxa"/>
            <w:tcBorders>
              <w:top w:val="single" w:sz="4" w:space="0" w:color="auto"/>
              <w:left w:val="single" w:sz="4" w:space="0" w:color="auto"/>
              <w:bottom w:val="single" w:sz="4" w:space="0" w:color="auto"/>
              <w:right w:val="single" w:sz="4" w:space="0" w:color="auto"/>
            </w:tcBorders>
            <w:vAlign w:val="bottom"/>
            <w:hideMark/>
          </w:tcPr>
          <w:p w:rsidR="00A01736" w:rsidRDefault="00A01736" w:rsidP="003D5188">
            <w:pPr>
              <w:bidi w:val="0"/>
              <w:jc w:val="center"/>
              <w:rPr>
                <w:rFonts w:ascii="Calibri" w:hAnsi="Calibri" w:cs="Calibri"/>
                <w:color w:val="000000"/>
              </w:rPr>
            </w:pPr>
            <w:r>
              <w:rPr>
                <w:rFonts w:ascii="Calibri" w:hAnsi="Calibri" w:cs="Times New Roman"/>
                <w:color w:val="000000"/>
                <w:rtl/>
              </w:rPr>
              <w:t>منخفض</w:t>
            </w:r>
          </w:p>
        </w:tc>
      </w:tr>
    </w:tbl>
    <w:p w:rsidR="00A01736" w:rsidRDefault="00A01736" w:rsidP="00A01736">
      <w:pPr>
        <w:rPr>
          <w:rFonts w:asciiTheme="minorBidi" w:hAnsiTheme="minorBidi"/>
          <w:rtl/>
        </w:rPr>
      </w:pPr>
    </w:p>
    <w:p w:rsidR="00A65EA6" w:rsidRDefault="00A01736" w:rsidP="00A32610">
      <w:pPr>
        <w:spacing w:line="360" w:lineRule="auto"/>
        <w:jc w:val="both"/>
        <w:rPr>
          <w:rFonts w:asciiTheme="minorBidi" w:hAnsiTheme="minorBidi"/>
          <w:sz w:val="28"/>
          <w:szCs w:val="28"/>
          <w:rtl/>
        </w:rPr>
      </w:pPr>
      <w:r>
        <w:rPr>
          <w:rFonts w:asciiTheme="minorBidi" w:hAnsiTheme="minorBidi" w:hint="cs"/>
          <w:sz w:val="28"/>
          <w:szCs w:val="28"/>
          <w:rtl/>
        </w:rPr>
        <w:lastRenderedPageBreak/>
        <w:t xml:space="preserve">من التحليل السابق يتضح ان الدولة الليبية لم تلزم الشركات العاملة فيها بالإفصاح عن المعلومات البيئية  ، فمن الجدول السابق نجد </w:t>
      </w:r>
      <w:r w:rsidR="004C5598" w:rsidRPr="00BE38DC">
        <w:rPr>
          <w:rFonts w:asciiTheme="minorBidi" w:hAnsiTheme="minorBidi"/>
          <w:sz w:val="28"/>
          <w:szCs w:val="28"/>
          <w:rtl/>
        </w:rPr>
        <w:t>ان العبارة (يوجد قوانين وتشريعات تلزم الشركات بدفاتر وسجلات محاسبية خاصة بالأنشطة البيئية) كانت في مقدمة العبارات التي تحظى برفض وبشد</w:t>
      </w:r>
      <w:r w:rsidR="00A32610">
        <w:rPr>
          <w:rFonts w:asciiTheme="minorBidi" w:hAnsiTheme="minorBidi" w:hint="cs"/>
          <w:sz w:val="28"/>
          <w:szCs w:val="28"/>
          <w:rtl/>
        </w:rPr>
        <w:t>ة</w:t>
      </w:r>
      <w:r w:rsidR="004C5598" w:rsidRPr="00BE38DC">
        <w:rPr>
          <w:rFonts w:asciiTheme="minorBidi" w:hAnsiTheme="minorBidi"/>
          <w:sz w:val="28"/>
          <w:szCs w:val="28"/>
          <w:rtl/>
        </w:rPr>
        <w:t xml:space="preserve"> من قبل افراد العينة</w:t>
      </w:r>
      <w:r w:rsidR="00433D71">
        <w:rPr>
          <w:rFonts w:asciiTheme="minorBidi" w:hAnsiTheme="minorBidi" w:hint="cs"/>
          <w:sz w:val="28"/>
          <w:szCs w:val="28"/>
          <w:rtl/>
        </w:rPr>
        <w:t xml:space="preserve"> ، </w:t>
      </w:r>
      <w:r w:rsidR="004C5598" w:rsidRPr="00BE38DC">
        <w:rPr>
          <w:rFonts w:asciiTheme="minorBidi" w:hAnsiTheme="minorBidi"/>
          <w:sz w:val="28"/>
          <w:szCs w:val="28"/>
          <w:rtl/>
        </w:rPr>
        <w:t xml:space="preserve"> حيث كان مستوى اهتمام الدولة بوجود قوانين وتشريعات تلزم الشركات بدفاتر وسجلات محاسبية خاصة بالأنشطة البيئية  منخفض حيث كانت قيمة المتوسط المرجح (1.7) ونسبة الأهمية ( 37%) </w:t>
      </w:r>
      <w:r w:rsidR="00433D71">
        <w:rPr>
          <w:rFonts w:asciiTheme="minorBidi" w:hAnsiTheme="minorBidi" w:hint="cs"/>
          <w:sz w:val="28"/>
          <w:szCs w:val="28"/>
          <w:rtl/>
        </w:rPr>
        <w:t xml:space="preserve">. </w:t>
      </w:r>
      <w:r w:rsidR="004C5598" w:rsidRPr="00BE38DC">
        <w:rPr>
          <w:rFonts w:asciiTheme="minorBidi" w:hAnsiTheme="minorBidi"/>
          <w:sz w:val="28"/>
          <w:szCs w:val="28"/>
          <w:rtl/>
        </w:rPr>
        <w:t xml:space="preserve"> أما عن بقية العبارات كانت تعكس الرفض أيضا وان اهتمام الدولة بهذه البنود كان في مستوى منخفض</w:t>
      </w:r>
      <w:r w:rsidR="00BE38DC">
        <w:rPr>
          <w:rFonts w:asciiTheme="minorBidi" w:hAnsiTheme="minorBidi" w:hint="cs"/>
          <w:sz w:val="28"/>
          <w:szCs w:val="28"/>
          <w:rtl/>
        </w:rPr>
        <w:t xml:space="preserve"> .</w:t>
      </w:r>
    </w:p>
    <w:p w:rsidR="003D5188" w:rsidRDefault="00BE38DC" w:rsidP="007733C9">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004C5598" w:rsidRPr="00BE38DC">
        <w:rPr>
          <w:rFonts w:asciiTheme="minorBidi" w:hAnsiTheme="minorBidi"/>
          <w:sz w:val="28"/>
          <w:szCs w:val="28"/>
          <w:rtl/>
        </w:rPr>
        <w:t xml:space="preserve">كما يتضح من النتائج أيضا </w:t>
      </w:r>
      <w:r w:rsidR="00A32610">
        <w:rPr>
          <w:rFonts w:asciiTheme="minorBidi" w:hAnsiTheme="minorBidi" w:hint="cs"/>
          <w:sz w:val="28"/>
          <w:szCs w:val="28"/>
          <w:rtl/>
        </w:rPr>
        <w:t xml:space="preserve">في الجدول السابق رقم (4) </w:t>
      </w:r>
      <w:r w:rsidR="004C5598" w:rsidRPr="00BE38DC">
        <w:rPr>
          <w:rFonts w:asciiTheme="minorBidi" w:hAnsiTheme="minorBidi"/>
          <w:sz w:val="28"/>
          <w:szCs w:val="28"/>
          <w:rtl/>
        </w:rPr>
        <w:t>ان المتوسط المرجح للفقرات ككل بلغ (1.85) ونسبة أهمية 37% وهو ما يعادل اتجاه (غير موافق) في مقياس ليكرث الخماسي ومستوى الأهمية كان منخفضا لهذه البنود</w:t>
      </w:r>
      <w:r w:rsidR="00A32610">
        <w:rPr>
          <w:rFonts w:asciiTheme="minorBidi" w:hAnsiTheme="minorBidi" w:hint="cs"/>
          <w:sz w:val="28"/>
          <w:szCs w:val="28"/>
          <w:rtl/>
        </w:rPr>
        <w:t xml:space="preserve"> </w:t>
      </w:r>
      <w:r w:rsidR="004C5598" w:rsidRPr="00BE38DC">
        <w:rPr>
          <w:rFonts w:asciiTheme="minorBidi" w:hAnsiTheme="minorBidi"/>
          <w:sz w:val="28"/>
          <w:szCs w:val="28"/>
          <w:rtl/>
        </w:rPr>
        <w:t>، مما يشير بشكل عام الى ان وجهات نظر افراد العينة توضح بان الدولة الليبية لم تهتم الدولة الليبية بإلزام كل الشركات العاملة فيها بالإفصاح عن المعلومات البيئية وذلك في شكل تقارير دورية بشكل كافي</w:t>
      </w:r>
      <w:r w:rsidR="00A32610">
        <w:rPr>
          <w:rFonts w:asciiTheme="minorBidi" w:hAnsiTheme="minorBidi" w:hint="cs"/>
          <w:sz w:val="28"/>
          <w:szCs w:val="28"/>
          <w:rtl/>
        </w:rPr>
        <w:t xml:space="preserve"> </w:t>
      </w:r>
      <w:r w:rsidR="007733C9">
        <w:rPr>
          <w:rFonts w:asciiTheme="minorBidi" w:hAnsiTheme="minorBidi" w:hint="cs"/>
          <w:sz w:val="28"/>
          <w:szCs w:val="28"/>
          <w:rtl/>
        </w:rPr>
        <w:t>.</w:t>
      </w:r>
    </w:p>
    <w:p w:rsidR="003D5188" w:rsidRDefault="005D2D6F" w:rsidP="003D5188">
      <w:pPr>
        <w:autoSpaceDE w:val="0"/>
        <w:autoSpaceDN w:val="0"/>
        <w:adjustRightInd w:val="0"/>
        <w:spacing w:after="0" w:line="360" w:lineRule="auto"/>
        <w:jc w:val="both"/>
        <w:rPr>
          <w:rFonts w:asciiTheme="minorBidi" w:hAnsiTheme="minorBidi"/>
          <w:sz w:val="28"/>
          <w:szCs w:val="28"/>
          <w:u w:val="single"/>
          <w:rtl/>
        </w:rPr>
      </w:pPr>
      <w:r w:rsidRPr="00433D71">
        <w:rPr>
          <w:rFonts w:hint="cs"/>
          <w:b/>
          <w:bCs/>
          <w:sz w:val="28"/>
          <w:szCs w:val="28"/>
          <w:u w:val="single"/>
          <w:rtl/>
        </w:rPr>
        <w:t xml:space="preserve">ثانيا استجابات </w:t>
      </w:r>
      <w:r w:rsidR="004C5598" w:rsidRPr="00433D71">
        <w:rPr>
          <w:b/>
          <w:bCs/>
          <w:sz w:val="28"/>
          <w:szCs w:val="28"/>
          <w:u w:val="single"/>
          <w:rtl/>
        </w:rPr>
        <w:t xml:space="preserve">شريحة الشركات الاستثمارية  </w:t>
      </w:r>
      <w:r w:rsidR="00E74B27" w:rsidRPr="00433D71">
        <w:rPr>
          <w:rFonts w:hint="cs"/>
          <w:b/>
          <w:bCs/>
          <w:sz w:val="28"/>
          <w:szCs w:val="28"/>
          <w:u w:val="single"/>
          <w:rtl/>
        </w:rPr>
        <w:t>:</w:t>
      </w:r>
    </w:p>
    <w:p w:rsidR="006170F3" w:rsidRPr="007733C9" w:rsidRDefault="00433D71" w:rsidP="007733C9">
      <w:pPr>
        <w:autoSpaceDE w:val="0"/>
        <w:autoSpaceDN w:val="0"/>
        <w:adjustRightInd w:val="0"/>
        <w:spacing w:after="0" w:line="360" w:lineRule="auto"/>
        <w:jc w:val="both"/>
        <w:rPr>
          <w:rFonts w:asciiTheme="minorBidi" w:hAnsiTheme="minorBidi"/>
          <w:sz w:val="28"/>
          <w:szCs w:val="28"/>
          <w:u w:val="single"/>
          <w:rtl/>
        </w:rPr>
      </w:pPr>
      <w:r w:rsidRPr="00C23713">
        <w:rPr>
          <w:rFonts w:hint="cs"/>
          <w:b/>
          <w:bCs/>
          <w:sz w:val="28"/>
          <w:szCs w:val="28"/>
          <w:rtl/>
        </w:rPr>
        <w:t xml:space="preserve">المحور الاول </w:t>
      </w:r>
      <w:r w:rsidR="00C23713" w:rsidRPr="00C23713">
        <w:rPr>
          <w:rFonts w:hint="cs"/>
          <w:b/>
          <w:bCs/>
          <w:sz w:val="28"/>
          <w:szCs w:val="28"/>
          <w:rtl/>
        </w:rPr>
        <w:t xml:space="preserve">- </w:t>
      </w:r>
      <w:r w:rsidR="00C23713" w:rsidRPr="00C23713">
        <w:rPr>
          <w:rFonts w:asciiTheme="minorBidi" w:hAnsiTheme="minorBidi" w:hint="cs"/>
          <w:b/>
          <w:bCs/>
          <w:sz w:val="28"/>
          <w:szCs w:val="28"/>
          <w:rtl/>
        </w:rPr>
        <w:t xml:space="preserve">الفرضية الرئيسية الاولى : </w:t>
      </w:r>
      <w:r w:rsidR="00C23713">
        <w:rPr>
          <w:rFonts w:asciiTheme="minorBidi" w:hAnsiTheme="minorBidi" w:hint="cs"/>
          <w:b/>
          <w:bCs/>
          <w:sz w:val="28"/>
          <w:szCs w:val="28"/>
          <w:rtl/>
        </w:rPr>
        <w:t xml:space="preserve">" </w:t>
      </w:r>
      <w:r w:rsidR="004C5598" w:rsidRPr="00DE28BD">
        <w:rPr>
          <w:rFonts w:asciiTheme="minorBidi" w:hAnsiTheme="minorBidi"/>
          <w:sz w:val="28"/>
          <w:szCs w:val="28"/>
          <w:rtl/>
        </w:rPr>
        <w:t>تكلفة الاستثمار البيئي في معالجة مياه الصرف الصحي لها انعكاسات ايجابية على النشاطات التنموية</w:t>
      </w:r>
      <w:r w:rsidR="00C23713">
        <w:rPr>
          <w:rFonts w:asciiTheme="minorBidi" w:hAnsiTheme="minorBidi" w:hint="cs"/>
          <w:sz w:val="28"/>
          <w:szCs w:val="28"/>
          <w:rtl/>
        </w:rPr>
        <w:t xml:space="preserve"> " </w:t>
      </w:r>
      <w:r w:rsidR="004C5598" w:rsidRPr="00DE28BD">
        <w:rPr>
          <w:rFonts w:asciiTheme="minorBidi" w:hAnsiTheme="minorBidi"/>
          <w:sz w:val="28"/>
          <w:szCs w:val="28"/>
          <w:rtl/>
        </w:rPr>
        <w:t xml:space="preserve">. </w:t>
      </w:r>
      <w:r w:rsidR="004C5598" w:rsidRPr="00DE28BD">
        <w:rPr>
          <w:sz w:val="28"/>
          <w:szCs w:val="28"/>
          <w:rtl/>
        </w:rPr>
        <w:t xml:space="preserve">ويكون اختبار </w:t>
      </w:r>
      <w:r w:rsidR="007733C9">
        <w:rPr>
          <w:rFonts w:hint="cs"/>
          <w:sz w:val="28"/>
          <w:szCs w:val="28"/>
          <w:rtl/>
        </w:rPr>
        <w:t xml:space="preserve">هذه الفرضية الرئيسية </w:t>
      </w:r>
      <w:r w:rsidR="005D2D6F" w:rsidRPr="00DE28BD">
        <w:rPr>
          <w:rFonts w:hint="cs"/>
          <w:sz w:val="28"/>
          <w:szCs w:val="28"/>
          <w:rtl/>
        </w:rPr>
        <w:t xml:space="preserve"> </w:t>
      </w:r>
      <w:r w:rsidR="004C5598" w:rsidRPr="00DE28BD">
        <w:rPr>
          <w:sz w:val="28"/>
          <w:szCs w:val="28"/>
          <w:rtl/>
        </w:rPr>
        <w:t>من خلال الفرضية الفرعية التالية.</w:t>
      </w:r>
      <w:r w:rsidR="005D2D6F" w:rsidRPr="00DE28BD">
        <w:rPr>
          <w:rFonts w:ascii="Arial" w:hAnsi="Arial" w:cs="Arial" w:hint="cs"/>
          <w:sz w:val="28"/>
          <w:szCs w:val="28"/>
          <w:rtl/>
        </w:rPr>
        <w:t xml:space="preserve">" </w:t>
      </w:r>
      <w:r w:rsidR="005D2D6F" w:rsidRPr="00DE28BD">
        <w:rPr>
          <w:sz w:val="28"/>
          <w:szCs w:val="28"/>
          <w:rtl/>
        </w:rPr>
        <w:t xml:space="preserve">تكلفة الاستثمار البيئي لها تأثير ايجابي على الانشطة الاستثمارية  </w:t>
      </w:r>
      <w:r w:rsidR="005D2D6F" w:rsidRPr="00DE28BD">
        <w:rPr>
          <w:rFonts w:hint="cs"/>
          <w:sz w:val="28"/>
          <w:szCs w:val="28"/>
          <w:rtl/>
        </w:rPr>
        <w:t xml:space="preserve">" . </w:t>
      </w:r>
      <w:r w:rsidR="007733C9">
        <w:rPr>
          <w:rFonts w:asciiTheme="minorBidi" w:hAnsiTheme="minorBidi" w:hint="cs"/>
          <w:sz w:val="28"/>
          <w:szCs w:val="28"/>
          <w:u w:val="single"/>
          <w:rtl/>
        </w:rPr>
        <w:t xml:space="preserve"> </w:t>
      </w:r>
      <w:r w:rsidR="006170F3">
        <w:rPr>
          <w:rFonts w:hint="cs"/>
          <w:sz w:val="28"/>
          <w:szCs w:val="28"/>
          <w:rtl/>
        </w:rPr>
        <w:t xml:space="preserve">وقد تم اختبار هذه الفرضية من خلال الفقرات المبينة في الجدول التالي رقم (5) حيث كان الاحصاء الوصفي لكل فقرة من الفقرات كما يلي . </w:t>
      </w:r>
    </w:p>
    <w:p w:rsidR="00DE28BD" w:rsidRPr="005D2D6F" w:rsidRDefault="00DE28BD" w:rsidP="00DE28BD">
      <w:pPr>
        <w:pStyle w:val="a4"/>
        <w:autoSpaceDE w:val="0"/>
        <w:autoSpaceDN w:val="0"/>
        <w:bidi/>
        <w:adjustRightInd w:val="0"/>
        <w:spacing w:line="360" w:lineRule="auto"/>
        <w:jc w:val="center"/>
        <w:rPr>
          <w:b/>
          <w:bCs/>
        </w:rPr>
      </w:pPr>
      <w:r w:rsidRPr="005D2D6F">
        <w:rPr>
          <w:b/>
          <w:bCs/>
          <w:rtl/>
        </w:rPr>
        <w:t>الجدول (</w:t>
      </w:r>
      <w:r>
        <w:rPr>
          <w:rFonts w:hint="cs"/>
          <w:b/>
          <w:bCs/>
          <w:rtl/>
        </w:rPr>
        <w:t>5</w:t>
      </w:r>
      <w:r w:rsidR="007733C9">
        <w:rPr>
          <w:b/>
          <w:bCs/>
          <w:rtl/>
        </w:rPr>
        <w:t>): استجابات</w:t>
      </w:r>
      <w:r w:rsidR="007733C9">
        <w:rPr>
          <w:rFonts w:hint="cs"/>
          <w:b/>
          <w:bCs/>
          <w:rtl/>
        </w:rPr>
        <w:t xml:space="preserve"> شريحة </w:t>
      </w:r>
      <w:r w:rsidR="007733C9">
        <w:rPr>
          <w:b/>
          <w:bCs/>
          <w:rtl/>
        </w:rPr>
        <w:t xml:space="preserve"> </w:t>
      </w:r>
      <w:r w:rsidR="007733C9">
        <w:rPr>
          <w:rFonts w:hint="cs"/>
          <w:b/>
          <w:bCs/>
          <w:rtl/>
        </w:rPr>
        <w:t xml:space="preserve">شركات الاستثمارية </w:t>
      </w:r>
      <w:r w:rsidRPr="005D2D6F">
        <w:rPr>
          <w:b/>
          <w:bCs/>
          <w:rtl/>
        </w:rPr>
        <w:t xml:space="preserve"> حول تكلفة الاستثمار البيئي لها تأثير ايجابي على الانشطة الاستثمارية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1080"/>
        <w:gridCol w:w="1003"/>
        <w:gridCol w:w="1126"/>
        <w:gridCol w:w="1126"/>
        <w:gridCol w:w="1106"/>
      </w:tblGrid>
      <w:tr w:rsidR="00DE28BD"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E28BD" w:rsidRDefault="00DE28BD" w:rsidP="003D5188">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E28BD" w:rsidRDefault="00DE28BD" w:rsidP="003D5188">
            <w:pPr>
              <w:jc w:val="center"/>
            </w:pPr>
            <w:r>
              <w:rPr>
                <w:rtl/>
              </w:rPr>
              <w:t xml:space="preserve">قوة </w:t>
            </w:r>
            <w:r>
              <w:rPr>
                <w:b/>
                <w:bCs/>
                <w:rtl/>
              </w:rPr>
              <w:t>التأثير</w:t>
            </w:r>
          </w:p>
        </w:tc>
      </w:tr>
      <w:tr w:rsidR="00DE28BD" w:rsidTr="00325787">
        <w:tc>
          <w:tcPr>
            <w:tcW w:w="805"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pPr>
            <w:r>
              <w:t>1</w:t>
            </w:r>
          </w:p>
        </w:tc>
        <w:tc>
          <w:tcPr>
            <w:tcW w:w="3771" w:type="dxa"/>
            <w:tcBorders>
              <w:top w:val="single" w:sz="4" w:space="0" w:color="auto"/>
              <w:left w:val="single" w:sz="4" w:space="0" w:color="auto"/>
              <w:bottom w:val="single" w:sz="4" w:space="0" w:color="auto"/>
              <w:right w:val="single" w:sz="4" w:space="0" w:color="auto"/>
            </w:tcBorders>
          </w:tcPr>
          <w:p w:rsidR="00DE28BD" w:rsidRDefault="00DE28BD" w:rsidP="003D5188">
            <w:pPr>
              <w:jc w:val="center"/>
              <w:rPr>
                <w:sz w:val="20"/>
                <w:szCs w:val="20"/>
                <w:rtl/>
              </w:rPr>
            </w:pPr>
            <w:r>
              <w:rPr>
                <w:sz w:val="20"/>
                <w:szCs w:val="20"/>
                <w:rtl/>
              </w:rPr>
              <w:t>تكلفة الاستثمار البيئي في المياه المعالجة محدد هام ورئيسي في انتاج الطاقة والحد من مشكلة البطالة والقضاء على الفقر.</w:t>
            </w:r>
          </w:p>
          <w:p w:rsidR="00DE28BD" w:rsidRDefault="00DE28BD" w:rsidP="003D5188">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4.3</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rPr>
                <w:sz w:val="24"/>
                <w:szCs w:val="24"/>
              </w:rPr>
            </w:pPr>
            <w:r>
              <w:rPr>
                <w:sz w:val="24"/>
                <w:szCs w:val="24"/>
                <w:rtl/>
              </w:rPr>
              <w:t>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0.85</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85</w:t>
            </w:r>
          </w:p>
        </w:tc>
        <w:tc>
          <w:tcPr>
            <w:tcW w:w="1106"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pPr>
            <w:r>
              <w:rPr>
                <w:rtl/>
              </w:rPr>
              <w:t>مرتفع جدا</w:t>
            </w:r>
          </w:p>
        </w:tc>
      </w:tr>
      <w:tr w:rsidR="00DE28BD" w:rsidTr="00325787">
        <w:tc>
          <w:tcPr>
            <w:tcW w:w="805"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pPr>
            <w:r>
              <w:t>2</w:t>
            </w:r>
          </w:p>
        </w:tc>
        <w:tc>
          <w:tcPr>
            <w:tcW w:w="3771" w:type="dxa"/>
            <w:tcBorders>
              <w:top w:val="single" w:sz="4" w:space="0" w:color="auto"/>
              <w:left w:val="single" w:sz="4" w:space="0" w:color="auto"/>
              <w:bottom w:val="single" w:sz="4" w:space="0" w:color="auto"/>
              <w:right w:val="single" w:sz="4" w:space="0" w:color="auto"/>
            </w:tcBorders>
          </w:tcPr>
          <w:p w:rsidR="00DE28BD" w:rsidRDefault="00DE28BD" w:rsidP="003D5188">
            <w:pPr>
              <w:jc w:val="center"/>
              <w:rPr>
                <w:sz w:val="20"/>
                <w:szCs w:val="20"/>
                <w:rtl/>
              </w:rPr>
            </w:pPr>
            <w:r>
              <w:rPr>
                <w:sz w:val="20"/>
                <w:szCs w:val="20"/>
                <w:rtl/>
              </w:rPr>
              <w:t>استخدام المياه المعالجة في الانشطة الاستثمارية يساهم في تخفيف الضغط على موارد المياه الطبيعية المتاحة في المناطق التي تعاني من ندرة المياه.</w:t>
            </w:r>
          </w:p>
          <w:p w:rsidR="00DE28BD" w:rsidRDefault="00DE28BD" w:rsidP="003D5188">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lastRenderedPageBreak/>
              <w:t>4.35</w:t>
            </w:r>
          </w:p>
        </w:tc>
        <w:tc>
          <w:tcPr>
            <w:tcW w:w="1080"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4.42</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rPr>
                <w:sz w:val="24"/>
                <w:szCs w:val="24"/>
              </w:rPr>
            </w:pPr>
            <w:r>
              <w:rPr>
                <w:sz w:val="24"/>
                <w:szCs w:val="24"/>
                <w:rtl/>
              </w:rPr>
              <w:t>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0.87</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87</w:t>
            </w:r>
          </w:p>
        </w:tc>
        <w:tc>
          <w:tcPr>
            <w:tcW w:w="1106"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pPr>
            <w:r>
              <w:rPr>
                <w:rtl/>
              </w:rPr>
              <w:t>مرتفع جدا</w:t>
            </w:r>
          </w:p>
        </w:tc>
      </w:tr>
      <w:tr w:rsidR="00DE28BD" w:rsidTr="00325787">
        <w:tc>
          <w:tcPr>
            <w:tcW w:w="805"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pPr>
            <w:r>
              <w:lastRenderedPageBreak/>
              <w:t>3</w:t>
            </w:r>
          </w:p>
        </w:tc>
        <w:tc>
          <w:tcPr>
            <w:tcW w:w="3771"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rPr>
                <w:b/>
                <w:bCs/>
                <w:sz w:val="20"/>
                <w:szCs w:val="20"/>
              </w:rPr>
            </w:pPr>
            <w:r>
              <w:rPr>
                <w:sz w:val="20"/>
                <w:szCs w:val="20"/>
                <w:rtl/>
              </w:rPr>
              <w:t>تزويد المصانع بالطاقة الكهربائية والمياه المعالجة وبأسعار تفاضلية وبجودة عالية تعمل على خفض التكلفة الاستثمارية.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4.06</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rPr>
                <w:sz w:val="24"/>
                <w:szCs w:val="24"/>
              </w:rPr>
            </w:pPr>
            <w:r>
              <w:rPr>
                <w:sz w:val="24"/>
                <w:szCs w:val="24"/>
                <w:rtl/>
              </w:rPr>
              <w:t>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0.85</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85</w:t>
            </w:r>
          </w:p>
        </w:tc>
        <w:tc>
          <w:tcPr>
            <w:tcW w:w="1106"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pPr>
            <w:r>
              <w:rPr>
                <w:rtl/>
              </w:rPr>
              <w:t>مرتفع جدا</w:t>
            </w:r>
          </w:p>
        </w:tc>
      </w:tr>
      <w:tr w:rsidR="00DE28BD" w:rsidTr="00325787">
        <w:tc>
          <w:tcPr>
            <w:tcW w:w="805"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pPr>
            <w:r>
              <w:t>4</w:t>
            </w:r>
          </w:p>
        </w:tc>
        <w:tc>
          <w:tcPr>
            <w:tcW w:w="3771" w:type="dxa"/>
            <w:tcBorders>
              <w:top w:val="single" w:sz="4" w:space="0" w:color="auto"/>
              <w:left w:val="single" w:sz="4" w:space="0" w:color="auto"/>
              <w:bottom w:val="single" w:sz="4" w:space="0" w:color="auto"/>
              <w:right w:val="single" w:sz="4" w:space="0" w:color="auto"/>
            </w:tcBorders>
            <w:hideMark/>
          </w:tcPr>
          <w:p w:rsidR="00DE28BD" w:rsidRDefault="00DE28BD" w:rsidP="003D5188">
            <w:pPr>
              <w:jc w:val="center"/>
              <w:rPr>
                <w:b/>
                <w:bCs/>
                <w:sz w:val="20"/>
                <w:szCs w:val="20"/>
              </w:rPr>
            </w:pPr>
            <w:r>
              <w:rPr>
                <w:sz w:val="20"/>
                <w:szCs w:val="20"/>
                <w:rtl/>
              </w:rPr>
              <w:t>تكلفة الاستثمار البيئي في المياه المعالجة تلعب دورا رئيسيا في نجاح المشاريع الاستثمارية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4</w:t>
            </w:r>
          </w:p>
        </w:tc>
        <w:tc>
          <w:tcPr>
            <w:tcW w:w="1080"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8.94</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rPr>
                <w:sz w:val="24"/>
                <w:szCs w:val="24"/>
              </w:rPr>
            </w:pPr>
            <w:r>
              <w:rPr>
                <w:sz w:val="24"/>
                <w:szCs w:val="24"/>
                <w:rtl/>
              </w:rPr>
              <w:t>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Calibri"/>
                <w:color w:val="000000"/>
              </w:rPr>
              <w:t>0.8</w:t>
            </w:r>
          </w:p>
        </w:tc>
        <w:tc>
          <w:tcPr>
            <w:tcW w:w="1126" w:type="dxa"/>
            <w:tcBorders>
              <w:top w:val="single" w:sz="4" w:space="0" w:color="auto"/>
              <w:left w:val="single" w:sz="4" w:space="0" w:color="auto"/>
              <w:bottom w:val="single" w:sz="4" w:space="0" w:color="auto"/>
              <w:right w:val="single" w:sz="4" w:space="0" w:color="auto"/>
            </w:tcBorders>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80</w:t>
            </w:r>
          </w:p>
        </w:tc>
        <w:tc>
          <w:tcPr>
            <w:tcW w:w="1106" w:type="dxa"/>
            <w:tcBorders>
              <w:top w:val="single" w:sz="4" w:space="0" w:color="auto"/>
              <w:left w:val="single" w:sz="4" w:space="0" w:color="auto"/>
              <w:bottom w:val="single" w:sz="4" w:space="0" w:color="auto"/>
              <w:right w:val="single" w:sz="4" w:space="0" w:color="auto"/>
            </w:tcBorders>
            <w:vAlign w:val="center"/>
            <w:hideMark/>
          </w:tcPr>
          <w:p w:rsidR="00DE28BD" w:rsidRDefault="00DE28BD" w:rsidP="003D5188">
            <w:pPr>
              <w:jc w:val="center"/>
            </w:pPr>
            <w:r>
              <w:rPr>
                <w:rtl/>
              </w:rPr>
              <w:t>مرتفع جدا</w:t>
            </w:r>
          </w:p>
        </w:tc>
      </w:tr>
      <w:tr w:rsidR="00DE28BD"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E28BD" w:rsidRDefault="00DE28BD" w:rsidP="003D5188">
            <w:pPr>
              <w:jc w:val="center"/>
              <w:rPr>
                <w:sz w:val="20"/>
                <w:szCs w:val="20"/>
              </w:rPr>
            </w:pPr>
            <w:r>
              <w:rPr>
                <w:rFonts w:asciiTheme="minorBidi" w:hAnsiTheme="minorBidi"/>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4.212</w:t>
            </w:r>
          </w:p>
        </w:tc>
        <w:tc>
          <w:tcPr>
            <w:tcW w:w="1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18.7</w:t>
            </w:r>
          </w:p>
        </w:tc>
        <w:tc>
          <w:tcPr>
            <w:tcW w:w="1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DE28BD" w:rsidRDefault="00DE28BD" w:rsidP="003D5188">
            <w:pPr>
              <w:bidi w:val="0"/>
              <w:jc w:val="center"/>
              <w:rPr>
                <w:rFonts w:ascii="Calibri" w:hAnsi="Calibri" w:cs="Calibri"/>
                <w:color w:val="000000"/>
              </w:rPr>
            </w:pPr>
            <w:r>
              <w:rPr>
                <w:rFonts w:ascii="Calibri" w:hAnsi="Calibri" w:cs="Times New Roman"/>
                <w:color w:val="000000"/>
                <w:rtl/>
              </w:rPr>
              <w:t>موافق بشده</w:t>
            </w:r>
          </w:p>
        </w:tc>
        <w:tc>
          <w:tcPr>
            <w:tcW w:w="1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0.84</w:t>
            </w:r>
          </w:p>
        </w:tc>
        <w:tc>
          <w:tcPr>
            <w:tcW w:w="1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DE28BD" w:rsidRDefault="00DE28BD" w:rsidP="003D5188">
            <w:pPr>
              <w:bidi w:val="0"/>
              <w:jc w:val="center"/>
              <w:rPr>
                <w:rFonts w:ascii="Calibri" w:hAnsi="Calibri" w:cs="Calibri"/>
                <w:color w:val="000000"/>
              </w:rPr>
            </w:pPr>
            <w:r>
              <w:rPr>
                <w:rFonts w:ascii="Calibri" w:hAnsi="Calibri" w:cs="Times New Roman" w:hint="cs"/>
                <w:color w:val="000000"/>
                <w:rtl/>
              </w:rPr>
              <w:t>84%</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DE28BD" w:rsidRDefault="00DE28BD" w:rsidP="003D5188">
            <w:pPr>
              <w:bidi w:val="0"/>
              <w:jc w:val="center"/>
              <w:rPr>
                <w:rFonts w:ascii="Calibri" w:hAnsi="Calibri" w:cs="Calibri"/>
                <w:color w:val="000000"/>
              </w:rPr>
            </w:pPr>
            <w:r>
              <w:rPr>
                <w:rFonts w:ascii="Calibri" w:hAnsi="Calibri" w:cs="Times New Roman"/>
                <w:color w:val="000000"/>
                <w:rtl/>
              </w:rPr>
              <w:t>مرتفع جدا</w:t>
            </w:r>
          </w:p>
        </w:tc>
      </w:tr>
    </w:tbl>
    <w:p w:rsidR="00DE28BD" w:rsidRPr="00DE28BD" w:rsidRDefault="00DE28BD" w:rsidP="003D5188">
      <w:pPr>
        <w:jc w:val="center"/>
        <w:rPr>
          <w:rFonts w:ascii="Arial" w:hAnsi="Arial" w:cs="Arial"/>
          <w:sz w:val="28"/>
          <w:szCs w:val="28"/>
        </w:rPr>
      </w:pPr>
    </w:p>
    <w:p w:rsidR="00A65EA6" w:rsidRDefault="004C5598" w:rsidP="00D454B7">
      <w:pPr>
        <w:autoSpaceDE w:val="0"/>
        <w:autoSpaceDN w:val="0"/>
        <w:adjustRightInd w:val="0"/>
        <w:spacing w:after="0" w:line="360" w:lineRule="auto"/>
        <w:jc w:val="both"/>
        <w:rPr>
          <w:rFonts w:asciiTheme="majorBidi" w:hAnsiTheme="majorBidi" w:cstheme="majorBidi"/>
          <w:sz w:val="28"/>
          <w:szCs w:val="28"/>
          <w:rtl/>
        </w:rPr>
      </w:pPr>
      <w:r w:rsidRPr="00DE28BD">
        <w:rPr>
          <w:rFonts w:asciiTheme="majorBidi" w:hAnsiTheme="majorBidi" w:cstheme="majorBidi"/>
          <w:sz w:val="28"/>
          <w:szCs w:val="28"/>
          <w:rtl/>
        </w:rPr>
        <w:t>ولأجل تحديد مستوى تأييد افراد العينة لهذه الفرضية تم اعتماد المتوسط المرجح ونسبة الاهمية لكل فقرة من فقرات الاستبان</w:t>
      </w:r>
      <w:r w:rsidR="005D2D6F" w:rsidRPr="00DE28BD">
        <w:rPr>
          <w:rFonts w:asciiTheme="majorBidi" w:hAnsiTheme="majorBidi" w:cstheme="majorBidi"/>
          <w:sz w:val="28"/>
          <w:szCs w:val="28"/>
          <w:rtl/>
        </w:rPr>
        <w:t>ة ومن ثم كل الفقرات بصورة عامة</w:t>
      </w:r>
      <w:r w:rsidR="005D2D6F" w:rsidRPr="00DE28BD">
        <w:rPr>
          <w:rFonts w:asciiTheme="majorBidi" w:hAnsiTheme="majorBidi" w:cstheme="majorBidi" w:hint="cs"/>
          <w:sz w:val="28"/>
          <w:szCs w:val="28"/>
          <w:rtl/>
        </w:rPr>
        <w:t xml:space="preserve"> . </w:t>
      </w:r>
      <w:r w:rsidRPr="00DE28BD">
        <w:rPr>
          <w:rFonts w:asciiTheme="majorBidi" w:hAnsiTheme="majorBidi" w:cstheme="majorBidi"/>
          <w:sz w:val="28"/>
          <w:szCs w:val="28"/>
          <w:rtl/>
        </w:rPr>
        <w:t>وتبين النتائج في الجدول (</w:t>
      </w:r>
      <w:r w:rsidR="005D2D6F" w:rsidRPr="00DE28BD">
        <w:rPr>
          <w:rFonts w:asciiTheme="majorBidi" w:hAnsiTheme="majorBidi" w:cstheme="majorBidi"/>
          <w:sz w:val="28"/>
          <w:szCs w:val="28"/>
        </w:rPr>
        <w:t>5</w:t>
      </w:r>
      <w:r w:rsidRPr="00DE28BD">
        <w:rPr>
          <w:rFonts w:asciiTheme="majorBidi" w:hAnsiTheme="majorBidi" w:cstheme="majorBidi"/>
          <w:sz w:val="28"/>
          <w:szCs w:val="28"/>
          <w:rtl/>
        </w:rPr>
        <w:t>)</w:t>
      </w:r>
      <w:r w:rsidRPr="005D2D6F">
        <w:rPr>
          <w:rFonts w:asciiTheme="majorBidi" w:hAnsiTheme="majorBidi" w:cstheme="majorBidi"/>
          <w:sz w:val="28"/>
          <w:szCs w:val="28"/>
          <w:rtl/>
        </w:rPr>
        <w:t xml:space="preserve"> قيمة المتوسط المرجح لكل فقرة من فقرات الاستبانة المستخدمة في هذا الاستبيان</w:t>
      </w:r>
      <w:r w:rsidR="001C5F06">
        <w:rPr>
          <w:rFonts w:asciiTheme="majorBidi" w:hAnsiTheme="majorBidi" w:cstheme="majorBidi" w:hint="cs"/>
          <w:sz w:val="28"/>
          <w:szCs w:val="28"/>
          <w:rtl/>
        </w:rPr>
        <w:t xml:space="preserve"> </w:t>
      </w:r>
      <w:r w:rsidRPr="005D2D6F">
        <w:rPr>
          <w:rFonts w:asciiTheme="majorBidi" w:hAnsiTheme="majorBidi" w:cstheme="majorBidi"/>
          <w:sz w:val="28"/>
          <w:szCs w:val="28"/>
          <w:rtl/>
        </w:rPr>
        <w:t>، حيث يتضح من الجدول ادناه ان العبارة (استخدام المياه المعالجة في الانشطة الاستثمارية يساهم في تخفيف الضغط على موارد المياه الطبيعية المتاحة في المناطق التي تعاني من ندرة المياه</w:t>
      </w:r>
      <w:r w:rsidR="00D22021">
        <w:rPr>
          <w:rFonts w:hint="cs"/>
          <w:sz w:val="28"/>
          <w:szCs w:val="28"/>
          <w:rtl/>
        </w:rPr>
        <w:t xml:space="preserve"> </w:t>
      </w:r>
      <w:r w:rsidRPr="005D2D6F">
        <w:rPr>
          <w:rFonts w:asciiTheme="majorBidi" w:hAnsiTheme="majorBidi" w:cstheme="majorBidi"/>
          <w:sz w:val="28"/>
          <w:szCs w:val="28"/>
          <w:rtl/>
        </w:rPr>
        <w:t>) جاءت في مقدمة العبارات التي يؤيدها افراد العينة بمستوى مرتفع جدا حيث كانت قيمة المتوسط المرجح (</w:t>
      </w:r>
      <w:r w:rsidRPr="005D2D6F">
        <w:rPr>
          <w:rFonts w:asciiTheme="majorBidi" w:hAnsiTheme="majorBidi" w:cstheme="majorBidi"/>
          <w:sz w:val="28"/>
          <w:szCs w:val="28"/>
        </w:rPr>
        <w:t>4.35</w:t>
      </w:r>
      <w:r w:rsidRPr="005D2D6F">
        <w:rPr>
          <w:rFonts w:asciiTheme="majorBidi" w:hAnsiTheme="majorBidi" w:cstheme="majorBidi"/>
          <w:sz w:val="28"/>
          <w:szCs w:val="28"/>
          <w:rtl/>
        </w:rPr>
        <w:t xml:space="preserve">) ونسبة الأهمية </w:t>
      </w:r>
      <w:r w:rsidRPr="005D2D6F">
        <w:rPr>
          <w:rFonts w:asciiTheme="majorBidi" w:hAnsiTheme="majorBidi" w:cstheme="majorBidi"/>
          <w:sz w:val="28"/>
          <w:szCs w:val="28"/>
        </w:rPr>
        <w:t>87</w:t>
      </w:r>
      <w:r w:rsidRPr="005D2D6F">
        <w:rPr>
          <w:rFonts w:asciiTheme="majorBidi" w:hAnsiTheme="majorBidi" w:cstheme="majorBidi"/>
          <w:sz w:val="28"/>
          <w:szCs w:val="28"/>
          <w:rtl/>
        </w:rPr>
        <w:t xml:space="preserve">% </w:t>
      </w:r>
      <w:r w:rsidR="00D22021">
        <w:rPr>
          <w:rFonts w:asciiTheme="majorBidi" w:hAnsiTheme="majorBidi" w:cstheme="majorBidi" w:hint="cs"/>
          <w:sz w:val="28"/>
          <w:szCs w:val="28"/>
          <w:rtl/>
        </w:rPr>
        <w:t xml:space="preserve">، </w:t>
      </w:r>
      <w:r w:rsidRPr="005D2D6F">
        <w:rPr>
          <w:rFonts w:asciiTheme="majorBidi" w:hAnsiTheme="majorBidi" w:cstheme="majorBidi"/>
          <w:sz w:val="28"/>
          <w:szCs w:val="28"/>
          <w:rtl/>
        </w:rPr>
        <w:t>وهذا ما يؤكد ان المعالجة في الانشطة الاستثمارية لها دور فعال في تخفيف الضغط على موارد المياه الطبيعية المتاحة في المناطق التي تعاني من ندرة المياه</w:t>
      </w:r>
      <w:r w:rsidR="00D22021">
        <w:rPr>
          <w:rFonts w:asciiTheme="majorBidi" w:hAnsiTheme="majorBidi" w:cstheme="majorBidi" w:hint="cs"/>
          <w:sz w:val="28"/>
          <w:szCs w:val="28"/>
          <w:rtl/>
        </w:rPr>
        <w:t>،</w:t>
      </w:r>
      <w:r w:rsidRPr="005D2D6F">
        <w:rPr>
          <w:rFonts w:asciiTheme="majorBidi" w:hAnsiTheme="majorBidi" w:cstheme="majorBidi"/>
          <w:sz w:val="28"/>
          <w:szCs w:val="28"/>
          <w:rtl/>
        </w:rPr>
        <w:t xml:space="preserve">  ومن الملاحظ انه كل العبارات كان المتوسط المرجح لها أكبر من 4 مما يدل على </w:t>
      </w:r>
      <w:r w:rsidR="00D22021">
        <w:rPr>
          <w:rFonts w:asciiTheme="majorBidi" w:hAnsiTheme="majorBidi" w:cstheme="majorBidi" w:hint="cs"/>
          <w:sz w:val="28"/>
          <w:szCs w:val="28"/>
          <w:rtl/>
        </w:rPr>
        <w:t xml:space="preserve">موافقة </w:t>
      </w:r>
      <w:r w:rsidRPr="005D2D6F">
        <w:rPr>
          <w:rFonts w:asciiTheme="majorBidi" w:hAnsiTheme="majorBidi" w:cstheme="majorBidi"/>
          <w:sz w:val="28"/>
          <w:szCs w:val="28"/>
          <w:rtl/>
        </w:rPr>
        <w:t xml:space="preserve">افراد العينة على العبارات المتعلقة بهذه الفرضية </w:t>
      </w:r>
      <w:r w:rsidR="005D2D6F">
        <w:rPr>
          <w:rFonts w:asciiTheme="majorBidi" w:hAnsiTheme="majorBidi" w:cstheme="majorBidi" w:hint="cs"/>
          <w:sz w:val="28"/>
          <w:szCs w:val="28"/>
          <w:rtl/>
        </w:rPr>
        <w:t xml:space="preserve">. </w:t>
      </w:r>
    </w:p>
    <w:p w:rsidR="004C5598" w:rsidRPr="005D2D6F" w:rsidRDefault="004C5598" w:rsidP="00D454B7">
      <w:pPr>
        <w:autoSpaceDE w:val="0"/>
        <w:autoSpaceDN w:val="0"/>
        <w:adjustRightInd w:val="0"/>
        <w:spacing w:after="0" w:line="360" w:lineRule="auto"/>
        <w:jc w:val="both"/>
        <w:rPr>
          <w:rFonts w:asciiTheme="majorBidi" w:hAnsiTheme="majorBidi" w:cstheme="majorBidi"/>
          <w:sz w:val="28"/>
          <w:szCs w:val="28"/>
          <w:rtl/>
        </w:rPr>
      </w:pPr>
      <w:r w:rsidRPr="005D2D6F">
        <w:rPr>
          <w:rFonts w:asciiTheme="majorBidi" w:hAnsiTheme="majorBidi" w:cstheme="majorBidi"/>
          <w:sz w:val="28"/>
          <w:szCs w:val="28"/>
          <w:rtl/>
        </w:rPr>
        <w:t>كما يتضح من النتائج أيضا ان المتوسط المرجح للفقرات ككل بلغ (4.212) ونسبة أهمية 84% وهو ما يعادل اتجاه (موافق بشدة) في مقياس ليكرث الخماسي بمستوى مرتفع جدا من الأهمية، مما يشير بشكل عام الى ان</w:t>
      </w:r>
      <w:r>
        <w:rPr>
          <w:rFonts w:asciiTheme="majorBidi" w:hAnsiTheme="majorBidi" w:cstheme="majorBidi"/>
          <w:sz w:val="24"/>
          <w:szCs w:val="24"/>
          <w:rtl/>
        </w:rPr>
        <w:t xml:space="preserve"> </w:t>
      </w:r>
      <w:r w:rsidRPr="005D2D6F">
        <w:rPr>
          <w:rFonts w:asciiTheme="majorBidi" w:hAnsiTheme="majorBidi" w:cstheme="majorBidi"/>
          <w:sz w:val="28"/>
          <w:szCs w:val="28"/>
          <w:rtl/>
        </w:rPr>
        <w:t>افراد العينة يؤيدون جميع الفقرات المنصوص عليها في الجدول (</w:t>
      </w:r>
      <w:r w:rsidR="005D2D6F" w:rsidRPr="005D2D6F">
        <w:rPr>
          <w:rFonts w:asciiTheme="majorBidi" w:hAnsiTheme="majorBidi" w:cstheme="majorBidi" w:hint="cs"/>
          <w:sz w:val="28"/>
          <w:szCs w:val="28"/>
          <w:rtl/>
        </w:rPr>
        <w:t>5</w:t>
      </w:r>
      <w:r w:rsidRPr="005D2D6F">
        <w:rPr>
          <w:rFonts w:asciiTheme="majorBidi" w:hAnsiTheme="majorBidi" w:cstheme="majorBidi"/>
          <w:sz w:val="28"/>
          <w:szCs w:val="28"/>
          <w:rtl/>
        </w:rPr>
        <w:t>) ويوافقون وبشدة على ان هذه البنود التي تعكس تكلفة الاستثمار البيئي لها تأثير ايجابي على الأنشطة الاستثمارية.</w:t>
      </w:r>
    </w:p>
    <w:p w:rsidR="00CA368C" w:rsidRDefault="00E6496C" w:rsidP="007733C9">
      <w:pPr>
        <w:spacing w:after="0" w:line="360" w:lineRule="auto"/>
        <w:jc w:val="both"/>
        <w:rPr>
          <w:rFonts w:ascii="Arial" w:hAnsi="Arial" w:cs="Arial"/>
          <w:sz w:val="28"/>
          <w:szCs w:val="28"/>
          <w:rtl/>
        </w:rPr>
      </w:pPr>
      <w:r w:rsidRPr="00800E2D">
        <w:rPr>
          <w:rFonts w:ascii="Arial" w:hAnsi="Arial" w:cs="Arial" w:hint="cs"/>
          <w:b/>
          <w:bCs/>
          <w:sz w:val="28"/>
          <w:szCs w:val="28"/>
          <w:rtl/>
        </w:rPr>
        <w:t xml:space="preserve">المحور الثاني </w:t>
      </w:r>
      <w:r w:rsidR="00800E2D" w:rsidRPr="00800E2D">
        <w:rPr>
          <w:rFonts w:ascii="Arial" w:hAnsi="Arial" w:cs="Arial" w:hint="cs"/>
          <w:b/>
          <w:bCs/>
          <w:sz w:val="28"/>
          <w:szCs w:val="28"/>
          <w:rtl/>
        </w:rPr>
        <w:t>-</w:t>
      </w:r>
      <w:r w:rsidR="004C5598" w:rsidRPr="00800E2D">
        <w:rPr>
          <w:rFonts w:ascii="Arial" w:hAnsi="Arial" w:cs="Arial"/>
          <w:b/>
          <w:bCs/>
          <w:sz w:val="28"/>
          <w:szCs w:val="28"/>
          <w:rtl/>
        </w:rPr>
        <w:t xml:space="preserve"> </w:t>
      </w:r>
      <w:r w:rsidR="00800E2D" w:rsidRPr="00800E2D">
        <w:rPr>
          <w:rFonts w:ascii="Arial" w:hAnsi="Arial" w:cs="Arial" w:hint="cs"/>
          <w:b/>
          <w:bCs/>
          <w:sz w:val="28"/>
          <w:szCs w:val="28"/>
          <w:rtl/>
        </w:rPr>
        <w:t>الفرضية الرئيسية الثانية :</w:t>
      </w:r>
      <w:r w:rsidR="00800E2D">
        <w:rPr>
          <w:rFonts w:ascii="Arial" w:hAnsi="Arial" w:cs="Arial" w:hint="cs"/>
          <w:sz w:val="28"/>
          <w:szCs w:val="28"/>
          <w:rtl/>
        </w:rPr>
        <w:t xml:space="preserve"> </w:t>
      </w:r>
      <w:r w:rsidR="004C5598" w:rsidRPr="00E6496C">
        <w:rPr>
          <w:rFonts w:ascii="Arial" w:hAnsi="Arial" w:cs="Arial"/>
          <w:sz w:val="28"/>
          <w:szCs w:val="28"/>
          <w:rtl/>
        </w:rPr>
        <w:t xml:space="preserve">تبذل الدولة الليبية جهود معتبرة في سبيل الحفاظ على البيئة واستغلال مواردها الطبيعية وتوجيها نحو تحقيق التنمية المستدامة “.  </w:t>
      </w:r>
      <w:r>
        <w:rPr>
          <w:sz w:val="28"/>
          <w:szCs w:val="28"/>
          <w:rtl/>
        </w:rPr>
        <w:t xml:space="preserve">ويكون اختبار هذه </w:t>
      </w:r>
      <w:r w:rsidR="007733C9">
        <w:rPr>
          <w:rFonts w:hint="cs"/>
          <w:sz w:val="28"/>
          <w:szCs w:val="28"/>
          <w:rtl/>
        </w:rPr>
        <w:t xml:space="preserve">الفرضية الرئيسية </w:t>
      </w:r>
      <w:r>
        <w:rPr>
          <w:rFonts w:hint="cs"/>
          <w:sz w:val="28"/>
          <w:szCs w:val="28"/>
          <w:rtl/>
        </w:rPr>
        <w:t xml:space="preserve"> </w:t>
      </w:r>
      <w:r w:rsidR="004C5598" w:rsidRPr="00E6496C">
        <w:rPr>
          <w:sz w:val="28"/>
          <w:szCs w:val="28"/>
          <w:rtl/>
        </w:rPr>
        <w:t>من خلال الفرضيات الفرعية التالية.</w:t>
      </w:r>
    </w:p>
    <w:p w:rsidR="006D5C56" w:rsidRPr="00FF7341" w:rsidRDefault="00E74B27" w:rsidP="00B01D55">
      <w:pPr>
        <w:spacing w:after="0" w:line="360" w:lineRule="auto"/>
        <w:jc w:val="both"/>
        <w:rPr>
          <w:sz w:val="28"/>
          <w:szCs w:val="28"/>
          <w:rtl/>
        </w:rPr>
      </w:pPr>
      <w:r w:rsidRPr="00CA368C">
        <w:rPr>
          <w:rFonts w:hint="cs"/>
          <w:sz w:val="28"/>
          <w:szCs w:val="28"/>
          <w:rtl/>
        </w:rPr>
        <w:lastRenderedPageBreak/>
        <w:t xml:space="preserve"> </w:t>
      </w:r>
      <w:r w:rsidR="00726098">
        <w:rPr>
          <w:rFonts w:hint="cs"/>
          <w:sz w:val="28"/>
          <w:szCs w:val="28"/>
          <w:rtl/>
        </w:rPr>
        <w:t>1</w:t>
      </w:r>
      <w:r w:rsidR="004C5598" w:rsidRPr="00CA368C">
        <w:rPr>
          <w:sz w:val="28"/>
          <w:szCs w:val="28"/>
          <w:rtl/>
        </w:rPr>
        <w:t xml:space="preserve">– </w:t>
      </w:r>
      <w:r w:rsidR="006D5C56">
        <w:rPr>
          <w:rFonts w:hint="cs"/>
          <w:sz w:val="28"/>
          <w:szCs w:val="28"/>
          <w:rtl/>
        </w:rPr>
        <w:t xml:space="preserve"> " </w:t>
      </w:r>
      <w:r w:rsidR="004C5598" w:rsidRPr="00CA368C">
        <w:rPr>
          <w:sz w:val="28"/>
          <w:szCs w:val="28"/>
          <w:rtl/>
        </w:rPr>
        <w:t xml:space="preserve">ألزمت الدولة الليبية جميع مؤسساتها بالحفاظ </w:t>
      </w:r>
      <w:r w:rsidR="006D5C56">
        <w:rPr>
          <w:sz w:val="28"/>
          <w:szCs w:val="28"/>
          <w:rtl/>
        </w:rPr>
        <w:t>على القواعد والقوانين البيئية</w:t>
      </w:r>
      <w:r w:rsidR="006D5C56">
        <w:rPr>
          <w:rFonts w:hint="cs"/>
          <w:sz w:val="28"/>
          <w:szCs w:val="28"/>
          <w:rtl/>
        </w:rPr>
        <w:t xml:space="preserve"> " </w:t>
      </w:r>
      <w:r w:rsidR="00CA368C" w:rsidRPr="00726098">
        <w:rPr>
          <w:sz w:val="28"/>
          <w:szCs w:val="28"/>
          <w:rtl/>
        </w:rPr>
        <w:t xml:space="preserve"> </w:t>
      </w:r>
      <w:r w:rsidR="006D5C56">
        <w:rPr>
          <w:rFonts w:hint="cs"/>
          <w:sz w:val="28"/>
          <w:szCs w:val="28"/>
          <w:rtl/>
        </w:rPr>
        <w:t xml:space="preserve">وقد تم اختبار هذه الفرضية من خلال الفقرات المبينة في الجدول التالي رقم (6) حيث كان الاحصاء الوصفي لكل فقرة من الفقرات كما يلي . </w:t>
      </w:r>
    </w:p>
    <w:p w:rsidR="00CA368C" w:rsidRPr="00CA368C" w:rsidRDefault="003D5188" w:rsidP="007733C9">
      <w:pPr>
        <w:spacing w:after="0" w:line="360" w:lineRule="auto"/>
        <w:jc w:val="center"/>
        <w:rPr>
          <w:rFonts w:ascii="Arial" w:hAnsi="Arial" w:cs="Arial"/>
          <w:sz w:val="28"/>
          <w:szCs w:val="28"/>
          <w:rtl/>
        </w:rPr>
      </w:pPr>
      <w:r>
        <w:rPr>
          <w:rFonts w:hint="cs"/>
          <w:b/>
          <w:bCs/>
          <w:rtl/>
        </w:rPr>
        <w:t>ا</w:t>
      </w:r>
      <w:r w:rsidR="00CA368C" w:rsidRPr="00CA368C">
        <w:rPr>
          <w:b/>
          <w:bCs/>
          <w:rtl/>
        </w:rPr>
        <w:t>لجدول (</w:t>
      </w:r>
      <w:r w:rsidR="00CA368C" w:rsidRPr="00CA368C">
        <w:rPr>
          <w:rFonts w:hint="cs"/>
          <w:b/>
          <w:bCs/>
          <w:rtl/>
        </w:rPr>
        <w:t>6</w:t>
      </w:r>
      <w:r w:rsidR="00CA368C" w:rsidRPr="00CA368C">
        <w:rPr>
          <w:b/>
          <w:bCs/>
          <w:rtl/>
        </w:rPr>
        <w:t xml:space="preserve">): استجابات </w:t>
      </w:r>
      <w:r w:rsidR="007733C9">
        <w:rPr>
          <w:rFonts w:hint="cs"/>
          <w:b/>
          <w:bCs/>
          <w:rtl/>
        </w:rPr>
        <w:t xml:space="preserve">شريحة </w:t>
      </w:r>
      <w:r w:rsidR="007733C9">
        <w:rPr>
          <w:b/>
          <w:bCs/>
          <w:rtl/>
        </w:rPr>
        <w:t xml:space="preserve"> </w:t>
      </w:r>
      <w:r w:rsidR="007733C9">
        <w:rPr>
          <w:rFonts w:hint="cs"/>
          <w:b/>
          <w:bCs/>
          <w:rtl/>
        </w:rPr>
        <w:t xml:space="preserve">شركات الاستثمارية </w:t>
      </w:r>
      <w:r w:rsidR="007733C9" w:rsidRPr="005D2D6F">
        <w:rPr>
          <w:b/>
          <w:bCs/>
          <w:rtl/>
        </w:rPr>
        <w:t xml:space="preserve"> </w:t>
      </w:r>
      <w:r w:rsidR="007733C9">
        <w:rPr>
          <w:rFonts w:hint="cs"/>
          <w:b/>
          <w:bCs/>
          <w:rtl/>
        </w:rPr>
        <w:t xml:space="preserve">حول </w:t>
      </w:r>
      <w:r w:rsidR="00CA368C" w:rsidRPr="00CA368C">
        <w:rPr>
          <w:b/>
          <w:bCs/>
          <w:rtl/>
        </w:rPr>
        <w:t>إلزام الدولة الليبية جميع مؤسساتها بالحفاظ على القواعد والقوانين البيئية.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1080"/>
        <w:gridCol w:w="1003"/>
        <w:gridCol w:w="1126"/>
        <w:gridCol w:w="1126"/>
        <w:gridCol w:w="1106"/>
      </w:tblGrid>
      <w:tr w:rsidR="00CA368C"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rPr>
                <w:rFonts w:asciiTheme="majorBidi" w:hAnsiTheme="majorBidi" w:cstheme="majorBidi"/>
                <w:b/>
                <w:bCs/>
                <w:sz w:val="24"/>
                <w:szCs w:val="24"/>
              </w:rPr>
            </w:pPr>
            <w:r>
              <w:rPr>
                <w:rFonts w:asciiTheme="majorBidi" w:hAnsiTheme="majorBidi" w:cstheme="majorBidi"/>
                <w:b/>
                <w:bCs/>
                <w:sz w:val="24"/>
                <w:szCs w:val="24"/>
                <w:rtl/>
              </w:rPr>
              <w:t>المتوسط المرجح</w:t>
            </w:r>
            <w:r>
              <w:rPr>
                <w:rFonts w:asciiTheme="majorBidi" w:hAnsiTheme="majorBidi" w:cstheme="majorBidi"/>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25787">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A368C" w:rsidRDefault="00CA368C" w:rsidP="00325787">
            <w:pPr>
              <w:jc w:val="center"/>
            </w:pPr>
            <w:r>
              <w:rPr>
                <w:rtl/>
              </w:rPr>
              <w:t xml:space="preserve">قوة </w:t>
            </w:r>
            <w:r>
              <w:rPr>
                <w:b/>
                <w:bCs/>
                <w:rtl/>
              </w:rPr>
              <w:t>التأثير</w:t>
            </w:r>
            <w:r>
              <w:rPr>
                <w:rtl/>
              </w:rPr>
              <w:t xml:space="preserve"> </w:t>
            </w:r>
          </w:p>
        </w:tc>
      </w:tr>
      <w:tr w:rsidR="00CA368C" w:rsidTr="00325787">
        <w:tc>
          <w:tcPr>
            <w:tcW w:w="805" w:type="dxa"/>
            <w:tcBorders>
              <w:top w:val="single" w:sz="4" w:space="0" w:color="auto"/>
              <w:left w:val="single" w:sz="4" w:space="0" w:color="auto"/>
              <w:bottom w:val="single" w:sz="4" w:space="0" w:color="auto"/>
              <w:right w:val="single" w:sz="4" w:space="0" w:color="auto"/>
            </w:tcBorders>
            <w:hideMark/>
          </w:tcPr>
          <w:p w:rsidR="00CA368C" w:rsidRDefault="00CA368C" w:rsidP="00325787">
            <w:r>
              <w:t>1</w:t>
            </w:r>
          </w:p>
        </w:tc>
        <w:tc>
          <w:tcPr>
            <w:tcW w:w="3771" w:type="dxa"/>
            <w:tcBorders>
              <w:top w:val="single" w:sz="4" w:space="0" w:color="auto"/>
              <w:left w:val="single" w:sz="4" w:space="0" w:color="auto"/>
              <w:bottom w:val="single" w:sz="4" w:space="0" w:color="auto"/>
              <w:right w:val="single" w:sz="4" w:space="0" w:color="auto"/>
            </w:tcBorders>
          </w:tcPr>
          <w:p w:rsidR="00CA368C" w:rsidRDefault="00CA368C" w:rsidP="003D5188">
            <w:pPr>
              <w:jc w:val="center"/>
              <w:rPr>
                <w:sz w:val="20"/>
                <w:szCs w:val="20"/>
                <w:rtl/>
              </w:rPr>
            </w:pPr>
            <w:r>
              <w:rPr>
                <w:sz w:val="20"/>
                <w:szCs w:val="20"/>
                <w:rtl/>
              </w:rPr>
              <w:t>كل المؤسسات العاملة في الدولة تتخذ الإجراءات اللازمة للحد من الغازات المنبعثة الاحتباس الحراري .</w:t>
            </w:r>
          </w:p>
          <w:p w:rsidR="00CA368C" w:rsidRDefault="00CA368C" w:rsidP="003D5188">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2.25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2.92</w:t>
            </w:r>
          </w:p>
        </w:tc>
        <w:tc>
          <w:tcPr>
            <w:tcW w:w="1003"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0.45</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25787">
            <w:pPr>
              <w:bidi w:val="0"/>
              <w:jc w:val="right"/>
              <w:rPr>
                <w:rFonts w:ascii="Calibri" w:hAnsi="Calibri" w:cs="Calibri"/>
                <w:color w:val="000000"/>
              </w:rPr>
            </w:pPr>
            <w:r>
              <w:rPr>
                <w:rFonts w:ascii="Calibri" w:hAnsi="Calibri" w:cs="Times New Roman" w:hint="cs"/>
                <w:color w:val="000000"/>
                <w:rtl/>
              </w:rPr>
              <w:t>%</w:t>
            </w:r>
            <w:r>
              <w:rPr>
                <w:rFonts w:ascii="Calibri" w:hAnsi="Calibri" w:cs="Calibri"/>
                <w:color w:val="000000"/>
              </w:rPr>
              <w:t>45</w:t>
            </w:r>
          </w:p>
        </w:tc>
        <w:tc>
          <w:tcPr>
            <w:tcW w:w="1106"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25787">
            <w:pPr>
              <w:jc w:val="center"/>
            </w:pPr>
            <w:r>
              <w:rPr>
                <w:rtl/>
              </w:rPr>
              <w:t>متوسط</w:t>
            </w:r>
          </w:p>
        </w:tc>
      </w:tr>
      <w:tr w:rsidR="00CA368C" w:rsidTr="00325787">
        <w:tc>
          <w:tcPr>
            <w:tcW w:w="805" w:type="dxa"/>
            <w:tcBorders>
              <w:top w:val="single" w:sz="4" w:space="0" w:color="auto"/>
              <w:left w:val="single" w:sz="4" w:space="0" w:color="auto"/>
              <w:bottom w:val="single" w:sz="4" w:space="0" w:color="auto"/>
              <w:right w:val="single" w:sz="4" w:space="0" w:color="auto"/>
            </w:tcBorders>
            <w:hideMark/>
          </w:tcPr>
          <w:p w:rsidR="00CA368C" w:rsidRDefault="00CA368C" w:rsidP="00325787">
            <w:r>
              <w:t>2</w:t>
            </w:r>
          </w:p>
        </w:tc>
        <w:tc>
          <w:tcPr>
            <w:tcW w:w="3771" w:type="dxa"/>
            <w:tcBorders>
              <w:top w:val="single" w:sz="4" w:space="0" w:color="auto"/>
              <w:left w:val="single" w:sz="4" w:space="0" w:color="auto"/>
              <w:bottom w:val="single" w:sz="4" w:space="0" w:color="auto"/>
              <w:right w:val="single" w:sz="4" w:space="0" w:color="auto"/>
            </w:tcBorders>
            <w:hideMark/>
          </w:tcPr>
          <w:p w:rsidR="00CA368C" w:rsidRDefault="00CA368C" w:rsidP="003D5188">
            <w:pPr>
              <w:jc w:val="center"/>
              <w:rPr>
                <w:sz w:val="20"/>
                <w:szCs w:val="20"/>
              </w:rPr>
            </w:pPr>
            <w:r>
              <w:rPr>
                <w:sz w:val="20"/>
                <w:szCs w:val="20"/>
                <w:rtl/>
              </w:rPr>
              <w:t>تقوم مؤسسات الدولة بوضع وتنفيذ الضوابط اللازمة لمنع التلوث او الحد منه في ضوء المسموح به دوليا .</w:t>
            </w:r>
          </w:p>
        </w:tc>
        <w:tc>
          <w:tcPr>
            <w:tcW w:w="1094"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2.3</w:t>
            </w:r>
          </w:p>
        </w:tc>
        <w:tc>
          <w:tcPr>
            <w:tcW w:w="1080"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5.7</w:t>
            </w:r>
          </w:p>
        </w:tc>
        <w:tc>
          <w:tcPr>
            <w:tcW w:w="1003"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0.46</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25787">
            <w:pPr>
              <w:bidi w:val="0"/>
              <w:jc w:val="right"/>
              <w:rPr>
                <w:rFonts w:ascii="Calibri" w:hAnsi="Calibri" w:cs="Calibri"/>
                <w:color w:val="000000"/>
              </w:rPr>
            </w:pPr>
            <w:r>
              <w:rPr>
                <w:rFonts w:ascii="Calibri" w:hAnsi="Calibri" w:cs="Times New Roman" w:hint="cs"/>
                <w:color w:val="000000"/>
                <w:rtl/>
              </w:rPr>
              <w:t>%</w:t>
            </w:r>
            <w:r>
              <w:rPr>
                <w:rFonts w:ascii="Calibri" w:hAnsi="Calibri" w:cs="Calibri"/>
                <w:color w:val="000000"/>
              </w:rPr>
              <w:t>46</w:t>
            </w:r>
          </w:p>
        </w:tc>
        <w:tc>
          <w:tcPr>
            <w:tcW w:w="1106"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25787">
            <w:pPr>
              <w:jc w:val="center"/>
            </w:pPr>
            <w:r>
              <w:rPr>
                <w:rtl/>
              </w:rPr>
              <w:t>متوسط</w:t>
            </w:r>
          </w:p>
        </w:tc>
      </w:tr>
      <w:tr w:rsidR="00CA368C" w:rsidTr="00325787">
        <w:tc>
          <w:tcPr>
            <w:tcW w:w="805" w:type="dxa"/>
            <w:tcBorders>
              <w:top w:val="single" w:sz="4" w:space="0" w:color="auto"/>
              <w:left w:val="single" w:sz="4" w:space="0" w:color="auto"/>
              <w:bottom w:val="single" w:sz="4" w:space="0" w:color="auto"/>
              <w:right w:val="single" w:sz="4" w:space="0" w:color="auto"/>
            </w:tcBorders>
            <w:hideMark/>
          </w:tcPr>
          <w:p w:rsidR="00CA368C" w:rsidRDefault="00CA368C" w:rsidP="00325787">
            <w:r>
              <w:t>3</w:t>
            </w:r>
          </w:p>
        </w:tc>
        <w:tc>
          <w:tcPr>
            <w:tcW w:w="3771" w:type="dxa"/>
            <w:tcBorders>
              <w:top w:val="single" w:sz="4" w:space="0" w:color="auto"/>
              <w:left w:val="single" w:sz="4" w:space="0" w:color="auto"/>
              <w:bottom w:val="single" w:sz="4" w:space="0" w:color="auto"/>
              <w:right w:val="single" w:sz="4" w:space="0" w:color="auto"/>
            </w:tcBorders>
            <w:hideMark/>
          </w:tcPr>
          <w:p w:rsidR="00CA368C" w:rsidRDefault="00CA368C" w:rsidP="003D5188">
            <w:pPr>
              <w:jc w:val="center"/>
              <w:rPr>
                <w:b/>
                <w:bCs/>
                <w:sz w:val="20"/>
                <w:szCs w:val="20"/>
              </w:rPr>
            </w:pPr>
            <w:r>
              <w:rPr>
                <w:sz w:val="20"/>
                <w:szCs w:val="20"/>
                <w:rtl/>
              </w:rPr>
              <w:t>تقوم المؤسسات بإعادة تدوير المخلفات والتخلص من النفايات</w:t>
            </w:r>
          </w:p>
        </w:tc>
        <w:tc>
          <w:tcPr>
            <w:tcW w:w="1094"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1</w:t>
            </w:r>
          </w:p>
        </w:tc>
        <w:tc>
          <w:tcPr>
            <w:tcW w:w="1080"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8.94</w:t>
            </w:r>
          </w:p>
        </w:tc>
        <w:tc>
          <w:tcPr>
            <w:tcW w:w="1003"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0.2</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25787">
            <w:pPr>
              <w:bidi w:val="0"/>
              <w:jc w:val="right"/>
              <w:rPr>
                <w:rFonts w:ascii="Calibri" w:hAnsi="Calibri" w:cs="Calibri"/>
                <w:color w:val="000000"/>
              </w:rPr>
            </w:pPr>
            <w:r>
              <w:rPr>
                <w:rFonts w:ascii="Calibri" w:hAnsi="Calibri" w:cs="Times New Roman" w:hint="cs"/>
                <w:color w:val="000000"/>
                <w:rtl/>
              </w:rPr>
              <w:t>%</w:t>
            </w:r>
            <w:r>
              <w:rPr>
                <w:rFonts w:ascii="Calibri" w:hAnsi="Calibri" w:cs="Calibri"/>
                <w:color w:val="000000"/>
              </w:rPr>
              <w:t>20</w:t>
            </w:r>
          </w:p>
        </w:tc>
        <w:tc>
          <w:tcPr>
            <w:tcW w:w="1106"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25787">
            <w:pPr>
              <w:jc w:val="center"/>
            </w:pPr>
            <w:r>
              <w:rPr>
                <w:rtl/>
              </w:rPr>
              <w:t>منخفض</w:t>
            </w:r>
          </w:p>
        </w:tc>
      </w:tr>
      <w:tr w:rsidR="00CA368C" w:rsidTr="00325787">
        <w:tc>
          <w:tcPr>
            <w:tcW w:w="805" w:type="dxa"/>
            <w:tcBorders>
              <w:top w:val="single" w:sz="4" w:space="0" w:color="auto"/>
              <w:left w:val="single" w:sz="4" w:space="0" w:color="auto"/>
              <w:bottom w:val="single" w:sz="4" w:space="0" w:color="auto"/>
              <w:right w:val="single" w:sz="4" w:space="0" w:color="auto"/>
            </w:tcBorders>
            <w:hideMark/>
          </w:tcPr>
          <w:p w:rsidR="00CA368C" w:rsidRDefault="00CA368C" w:rsidP="00325787">
            <w:r>
              <w:t>4</w:t>
            </w:r>
          </w:p>
        </w:tc>
        <w:tc>
          <w:tcPr>
            <w:tcW w:w="3771" w:type="dxa"/>
            <w:tcBorders>
              <w:top w:val="single" w:sz="4" w:space="0" w:color="auto"/>
              <w:left w:val="single" w:sz="4" w:space="0" w:color="auto"/>
              <w:bottom w:val="single" w:sz="4" w:space="0" w:color="auto"/>
              <w:right w:val="single" w:sz="4" w:space="0" w:color="auto"/>
            </w:tcBorders>
            <w:hideMark/>
          </w:tcPr>
          <w:p w:rsidR="00CA368C" w:rsidRDefault="00CA368C" w:rsidP="003D5188">
            <w:pPr>
              <w:jc w:val="center"/>
              <w:rPr>
                <w:sz w:val="20"/>
                <w:szCs w:val="20"/>
              </w:rPr>
            </w:pPr>
            <w:r>
              <w:rPr>
                <w:sz w:val="20"/>
                <w:szCs w:val="20"/>
                <w:rtl/>
              </w:rPr>
              <w:t>يوجد قوانين وتشريعات تلزم المؤسسات داخل الدولة بالإفصاح المحاسبي عن الانشطة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1.9</w:t>
            </w:r>
          </w:p>
        </w:tc>
        <w:tc>
          <w:tcPr>
            <w:tcW w:w="1080"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5.83</w:t>
            </w:r>
          </w:p>
        </w:tc>
        <w:tc>
          <w:tcPr>
            <w:tcW w:w="1003"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D5188">
            <w:pPr>
              <w:bidi w:val="0"/>
              <w:jc w:val="center"/>
              <w:rPr>
                <w:rFonts w:ascii="Calibri" w:hAnsi="Calibri" w:cs="Calibri"/>
                <w:color w:val="000000"/>
              </w:rPr>
            </w:pPr>
            <w:r>
              <w:rPr>
                <w:rFonts w:ascii="Calibri" w:hAnsi="Calibri" w:cs="Calibri"/>
                <w:color w:val="000000"/>
              </w:rPr>
              <w:t>0.38</w:t>
            </w:r>
          </w:p>
        </w:tc>
        <w:tc>
          <w:tcPr>
            <w:tcW w:w="1126" w:type="dxa"/>
            <w:tcBorders>
              <w:top w:val="single" w:sz="4" w:space="0" w:color="auto"/>
              <w:left w:val="single" w:sz="4" w:space="0" w:color="auto"/>
              <w:bottom w:val="single" w:sz="4" w:space="0" w:color="auto"/>
              <w:right w:val="single" w:sz="4" w:space="0" w:color="auto"/>
            </w:tcBorders>
            <w:vAlign w:val="bottom"/>
            <w:hideMark/>
          </w:tcPr>
          <w:p w:rsidR="00CA368C" w:rsidRDefault="00CA368C" w:rsidP="00325787">
            <w:pPr>
              <w:bidi w:val="0"/>
              <w:jc w:val="right"/>
              <w:rPr>
                <w:rFonts w:ascii="Calibri" w:hAnsi="Calibri" w:cs="Calibri"/>
                <w:color w:val="000000"/>
              </w:rPr>
            </w:pPr>
            <w:r>
              <w:rPr>
                <w:rFonts w:ascii="Calibri" w:hAnsi="Calibri" w:cs="Times New Roman" w:hint="cs"/>
                <w:color w:val="000000"/>
                <w:rtl/>
              </w:rPr>
              <w:t>%</w:t>
            </w:r>
            <w:r>
              <w:rPr>
                <w:rFonts w:ascii="Calibri" w:hAnsi="Calibri" w:cs="Calibri"/>
                <w:color w:val="000000"/>
              </w:rPr>
              <w:t>38</w:t>
            </w:r>
          </w:p>
        </w:tc>
        <w:tc>
          <w:tcPr>
            <w:tcW w:w="1106" w:type="dxa"/>
            <w:tcBorders>
              <w:top w:val="single" w:sz="4" w:space="0" w:color="auto"/>
              <w:left w:val="single" w:sz="4" w:space="0" w:color="auto"/>
              <w:bottom w:val="single" w:sz="4" w:space="0" w:color="auto"/>
              <w:right w:val="single" w:sz="4" w:space="0" w:color="auto"/>
            </w:tcBorders>
            <w:vAlign w:val="center"/>
            <w:hideMark/>
          </w:tcPr>
          <w:p w:rsidR="00CA368C" w:rsidRDefault="00CA368C" w:rsidP="00325787">
            <w:pPr>
              <w:jc w:val="center"/>
            </w:pPr>
            <w:r>
              <w:rPr>
                <w:rtl/>
              </w:rPr>
              <w:t>منخفض</w:t>
            </w:r>
          </w:p>
        </w:tc>
      </w:tr>
      <w:tr w:rsidR="00CA368C"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D5188">
            <w:pPr>
              <w:pStyle w:val="Normal1"/>
              <w:widowControl w:val="0"/>
              <w:bidi/>
              <w:spacing w:line="360" w:lineRule="auto"/>
              <w:ind w:right="541"/>
              <w:jc w:val="center"/>
              <w:rPr>
                <w:rFonts w:asciiTheme="minorBidi" w:hAnsiTheme="minorBidi" w:cstheme="minorBidi"/>
                <w:b/>
                <w:bCs/>
              </w:rPr>
            </w:pPr>
            <w:r>
              <w:rPr>
                <w:rFonts w:asciiTheme="minorBidi" w:hAnsiTheme="minorBidi" w:cstheme="minorBidi" w:hint="cs"/>
                <w:b/>
                <w:bCs/>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A368C" w:rsidRDefault="00CA368C" w:rsidP="003D5188">
            <w:pPr>
              <w:bidi w:val="0"/>
              <w:jc w:val="center"/>
              <w:rPr>
                <w:rFonts w:ascii="Calibri" w:hAnsi="Calibri" w:cs="Calibri"/>
                <w:b/>
                <w:bCs/>
                <w:rtl/>
              </w:rPr>
            </w:pPr>
            <w:r>
              <w:rPr>
                <w:rFonts w:ascii="Calibri" w:hAnsi="Calibri" w:cs="Times New Roman" w:hint="cs"/>
                <w:b/>
                <w:bCs/>
                <w:rtl/>
              </w:rPr>
              <w:t>1.86</w:t>
            </w:r>
          </w:p>
          <w:p w:rsidR="00CA368C" w:rsidRDefault="00CA368C" w:rsidP="003D5188">
            <w:pPr>
              <w:jc w:val="center"/>
              <w:rPr>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A368C" w:rsidRDefault="00CA368C" w:rsidP="003D5188">
            <w:pPr>
              <w:bidi w:val="0"/>
              <w:jc w:val="center"/>
              <w:rPr>
                <w:rFonts w:ascii="Calibri" w:hAnsi="Calibri" w:cs="Calibri"/>
                <w:color w:val="000000"/>
              </w:rPr>
            </w:pPr>
            <w:r>
              <w:rPr>
                <w:rFonts w:ascii="Calibri" w:hAnsi="Calibri" w:cs="Times New Roman" w:hint="cs"/>
                <w:color w:val="000000"/>
                <w:rtl/>
              </w:rPr>
              <w:t>16</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A368C" w:rsidRDefault="00CA368C" w:rsidP="003D5188">
            <w:pPr>
              <w:bidi w:val="0"/>
              <w:jc w:val="center"/>
              <w:rPr>
                <w:rFonts w:ascii="Calibri" w:hAnsi="Calibri" w:cs="Calibri"/>
                <w:color w:val="000000"/>
              </w:rPr>
            </w:pPr>
            <w:r>
              <w:rPr>
                <w:rFonts w:ascii="Calibri" w:hAnsi="Calibri" w:cs="Times New Roman"/>
                <w:color w:val="000000"/>
                <w:rtl/>
              </w:rPr>
              <w:t>غير موافق</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A368C" w:rsidRDefault="00CA368C" w:rsidP="003D5188">
            <w:pPr>
              <w:jc w:val="center"/>
              <w:rPr>
                <w:b/>
                <w:bCs/>
                <w:sz w:val="24"/>
                <w:szCs w:val="24"/>
              </w:rPr>
            </w:pPr>
            <w:r>
              <w:rPr>
                <w:b/>
                <w:bCs/>
                <w:sz w:val="24"/>
                <w:szCs w:val="24"/>
                <w:rtl/>
              </w:rPr>
              <w:t>0.37</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A368C" w:rsidRDefault="00CA368C" w:rsidP="00325787">
            <w:pPr>
              <w:bidi w:val="0"/>
              <w:jc w:val="right"/>
              <w:rPr>
                <w:rFonts w:ascii="Calibri" w:hAnsi="Calibri" w:cs="Calibri"/>
                <w:color w:val="000000"/>
              </w:rPr>
            </w:pPr>
            <w:r>
              <w:rPr>
                <w:rFonts w:ascii="Calibri" w:hAnsi="Calibri" w:cs="Times New Roman" w:hint="cs"/>
                <w:color w:val="000000"/>
                <w:rtl/>
              </w:rPr>
              <w:t>37%</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CA368C" w:rsidRDefault="00CA368C" w:rsidP="00325787">
            <w:pPr>
              <w:bidi w:val="0"/>
              <w:jc w:val="right"/>
              <w:rPr>
                <w:rFonts w:ascii="Calibri" w:hAnsi="Calibri" w:cs="Calibri"/>
                <w:color w:val="000000"/>
              </w:rPr>
            </w:pPr>
            <w:r>
              <w:rPr>
                <w:rFonts w:ascii="Calibri" w:hAnsi="Calibri" w:cs="Times New Roman"/>
                <w:color w:val="000000"/>
                <w:rtl/>
              </w:rPr>
              <w:t>منخفض</w:t>
            </w:r>
          </w:p>
        </w:tc>
      </w:tr>
    </w:tbl>
    <w:p w:rsidR="00CA368C" w:rsidRPr="00E6496C" w:rsidRDefault="00CA368C" w:rsidP="00E6496C">
      <w:pPr>
        <w:jc w:val="both"/>
        <w:rPr>
          <w:sz w:val="28"/>
          <w:szCs w:val="28"/>
          <w:rtl/>
        </w:rPr>
      </w:pPr>
    </w:p>
    <w:p w:rsidR="00A65EA6" w:rsidRDefault="00DC14E8" w:rsidP="00CD418D">
      <w:pPr>
        <w:autoSpaceDE w:val="0"/>
        <w:autoSpaceDN w:val="0"/>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لوحظ من خلال الاجوبة في </w:t>
      </w:r>
      <w:r>
        <w:rPr>
          <w:rFonts w:asciiTheme="majorBidi" w:hAnsiTheme="majorBidi" w:cstheme="majorBidi"/>
          <w:sz w:val="28"/>
          <w:szCs w:val="28"/>
          <w:rtl/>
        </w:rPr>
        <w:t xml:space="preserve"> الجدول </w:t>
      </w:r>
      <w:r>
        <w:rPr>
          <w:rFonts w:asciiTheme="majorBidi" w:hAnsiTheme="majorBidi" w:cstheme="majorBidi" w:hint="cs"/>
          <w:sz w:val="28"/>
          <w:szCs w:val="28"/>
          <w:rtl/>
        </w:rPr>
        <w:t xml:space="preserve">السابق </w:t>
      </w:r>
      <w:r w:rsidR="00B01D55">
        <w:rPr>
          <w:rFonts w:asciiTheme="majorBidi" w:hAnsiTheme="majorBidi" w:cstheme="majorBidi" w:hint="cs"/>
          <w:sz w:val="28"/>
          <w:szCs w:val="28"/>
          <w:rtl/>
        </w:rPr>
        <w:t xml:space="preserve">رقم (6) </w:t>
      </w:r>
      <w:r w:rsidR="004C5598" w:rsidRPr="00E74B27">
        <w:rPr>
          <w:rFonts w:asciiTheme="majorBidi" w:hAnsiTheme="majorBidi" w:cstheme="majorBidi"/>
          <w:sz w:val="28"/>
          <w:szCs w:val="28"/>
          <w:rtl/>
        </w:rPr>
        <w:t xml:space="preserve"> ان كل العبارات تشير الى الاتجاه الغير موافق بناء على قيمة المتوسط المرجح لكل فقرة ونسبة الأهمية للفقرتين الأولى والثانية تحظى بأهمية في مستوى المتوسط بينما البقية في مستوى منخفض</w:t>
      </w:r>
      <w:r w:rsidR="00B01D55">
        <w:rPr>
          <w:rFonts w:asciiTheme="majorBidi" w:hAnsiTheme="majorBidi" w:cstheme="majorBidi" w:hint="cs"/>
          <w:sz w:val="28"/>
          <w:szCs w:val="28"/>
          <w:rtl/>
        </w:rPr>
        <w:t xml:space="preserve">  </w:t>
      </w:r>
      <w:r w:rsidR="004C5598" w:rsidRPr="00E74B27">
        <w:rPr>
          <w:rFonts w:asciiTheme="majorBidi" w:hAnsiTheme="majorBidi" w:cstheme="majorBidi"/>
          <w:sz w:val="28"/>
          <w:szCs w:val="28"/>
          <w:rtl/>
        </w:rPr>
        <w:t>، أي ان الدولة لم تعط</w:t>
      </w:r>
      <w:r>
        <w:rPr>
          <w:rFonts w:asciiTheme="majorBidi" w:hAnsiTheme="majorBidi" w:cstheme="majorBidi"/>
          <w:sz w:val="28"/>
          <w:szCs w:val="28"/>
          <w:rtl/>
        </w:rPr>
        <w:t>ي الاهتمام الكبير بهذه البنود</w:t>
      </w:r>
      <w:r>
        <w:rPr>
          <w:rFonts w:asciiTheme="majorBidi" w:hAnsiTheme="majorBidi" w:cstheme="majorBidi" w:hint="cs"/>
          <w:sz w:val="28"/>
          <w:szCs w:val="28"/>
          <w:rtl/>
        </w:rPr>
        <w:t xml:space="preserve"> . </w:t>
      </w:r>
      <w:r>
        <w:rPr>
          <w:rFonts w:asciiTheme="majorBidi" w:hAnsiTheme="majorBidi" w:cstheme="majorBidi"/>
          <w:sz w:val="28"/>
          <w:szCs w:val="28"/>
          <w:rtl/>
        </w:rPr>
        <w:t xml:space="preserve"> </w:t>
      </w:r>
    </w:p>
    <w:p w:rsidR="004C5598" w:rsidRPr="00CD418D" w:rsidRDefault="00DC14E8" w:rsidP="00CD418D">
      <w:pPr>
        <w:autoSpaceDE w:val="0"/>
        <w:autoSpaceDN w:val="0"/>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C5598" w:rsidRPr="00E74B27">
        <w:rPr>
          <w:rFonts w:asciiTheme="majorBidi" w:hAnsiTheme="majorBidi" w:cstheme="majorBidi"/>
          <w:sz w:val="28"/>
          <w:szCs w:val="28"/>
          <w:rtl/>
        </w:rPr>
        <w:t xml:space="preserve">كما </w:t>
      </w:r>
      <w:r>
        <w:rPr>
          <w:rFonts w:asciiTheme="majorBidi" w:hAnsiTheme="majorBidi" w:cstheme="majorBidi" w:hint="cs"/>
          <w:sz w:val="28"/>
          <w:szCs w:val="28"/>
          <w:rtl/>
        </w:rPr>
        <w:t xml:space="preserve">اتضح </w:t>
      </w:r>
      <w:r w:rsidR="004C5598" w:rsidRPr="00E74B27">
        <w:rPr>
          <w:rFonts w:asciiTheme="majorBidi" w:hAnsiTheme="majorBidi" w:cstheme="majorBidi"/>
          <w:sz w:val="28"/>
          <w:szCs w:val="28"/>
          <w:rtl/>
        </w:rPr>
        <w:t>أيضا ان المتوسط المرجح للفقرات ككل بلغ (1.86) وهو ما يعادل اتجاه (غير موافق) في مقياس ليكرث الخماسي، ونسبة أهمية 39% بمستوى متوسط من الأهمية</w:t>
      </w:r>
      <w:r w:rsidR="000D23D3">
        <w:rPr>
          <w:rFonts w:asciiTheme="majorBidi" w:hAnsiTheme="majorBidi" w:cstheme="majorBidi" w:hint="cs"/>
          <w:sz w:val="28"/>
          <w:szCs w:val="28"/>
          <w:rtl/>
        </w:rPr>
        <w:t xml:space="preserve"> </w:t>
      </w:r>
      <w:r w:rsidR="004C5598" w:rsidRPr="00E74B27">
        <w:rPr>
          <w:rFonts w:asciiTheme="majorBidi" w:hAnsiTheme="majorBidi" w:cstheme="majorBidi"/>
          <w:sz w:val="28"/>
          <w:szCs w:val="28"/>
          <w:rtl/>
        </w:rPr>
        <w:t xml:space="preserve">، مما يشير بشكل عام الى ان افراد العينة توضح بان الدولة لا تهتم بشكل كافي بإلزام مؤسساتها بالحفاظ على القواعد والقوانين البيئية </w:t>
      </w:r>
      <w:r w:rsidR="00E74B27">
        <w:rPr>
          <w:rFonts w:asciiTheme="majorBidi" w:hAnsiTheme="majorBidi" w:cstheme="majorBidi" w:hint="cs"/>
          <w:sz w:val="28"/>
          <w:szCs w:val="28"/>
          <w:rtl/>
        </w:rPr>
        <w:t>.</w:t>
      </w:r>
    </w:p>
    <w:p w:rsidR="00B01D55" w:rsidRDefault="00E74B27" w:rsidP="00B01D55">
      <w:pPr>
        <w:spacing w:after="0" w:line="360" w:lineRule="auto"/>
        <w:jc w:val="both"/>
        <w:rPr>
          <w:sz w:val="28"/>
          <w:szCs w:val="28"/>
          <w:rtl/>
        </w:rPr>
      </w:pPr>
      <w:r w:rsidRPr="00B01D55">
        <w:rPr>
          <w:rFonts w:hint="cs"/>
          <w:sz w:val="28"/>
          <w:szCs w:val="28"/>
          <w:rtl/>
        </w:rPr>
        <w:t>2</w:t>
      </w:r>
      <w:r w:rsidR="004C5598" w:rsidRPr="00B01D55">
        <w:rPr>
          <w:sz w:val="28"/>
          <w:szCs w:val="28"/>
          <w:rtl/>
        </w:rPr>
        <w:t xml:space="preserve">– </w:t>
      </w:r>
      <w:r w:rsidR="00B01D55">
        <w:rPr>
          <w:rFonts w:hint="cs"/>
          <w:sz w:val="28"/>
          <w:szCs w:val="28"/>
          <w:rtl/>
        </w:rPr>
        <w:t xml:space="preserve">" </w:t>
      </w:r>
      <w:r w:rsidR="004C5598" w:rsidRPr="00B01D55">
        <w:rPr>
          <w:sz w:val="28"/>
          <w:szCs w:val="28"/>
          <w:rtl/>
        </w:rPr>
        <w:t>اخذت الدولة الليبية كلا من البيئة والبعد التنموي في الحسبان عندما رسمت سياساتها الاقتصادية</w:t>
      </w:r>
      <w:r w:rsidR="00B01D55">
        <w:rPr>
          <w:rFonts w:asciiTheme="minorBidi" w:hAnsiTheme="minorBidi" w:hint="cs"/>
          <w:sz w:val="28"/>
          <w:szCs w:val="28"/>
          <w:rtl/>
        </w:rPr>
        <w:t xml:space="preserve"> " ، </w:t>
      </w:r>
      <w:r w:rsidR="00B01D55">
        <w:rPr>
          <w:rFonts w:hint="cs"/>
          <w:sz w:val="28"/>
          <w:szCs w:val="28"/>
          <w:rtl/>
        </w:rPr>
        <w:t>وقد تم اختبار هذه الفرضية</w:t>
      </w:r>
      <w:r w:rsidR="00043465">
        <w:rPr>
          <w:rFonts w:hint="cs"/>
          <w:sz w:val="28"/>
          <w:szCs w:val="28"/>
          <w:rtl/>
        </w:rPr>
        <w:t xml:space="preserve"> الفرعية </w:t>
      </w:r>
      <w:r w:rsidR="00B01D55">
        <w:rPr>
          <w:rFonts w:hint="cs"/>
          <w:sz w:val="28"/>
          <w:szCs w:val="28"/>
          <w:rtl/>
        </w:rPr>
        <w:t xml:space="preserve"> من خلال الفقرات المبينة في الجدول التالي رقم (7) حيث كان الاحصاء الوصفي لكل فقرة من الفقرات كما يلي . </w:t>
      </w:r>
    </w:p>
    <w:p w:rsidR="00CD418D" w:rsidRPr="003D5188" w:rsidRDefault="00CD418D" w:rsidP="003D5188">
      <w:pPr>
        <w:spacing w:after="0" w:line="360" w:lineRule="auto"/>
        <w:jc w:val="center"/>
        <w:rPr>
          <w:b/>
          <w:bCs/>
          <w:sz w:val="24"/>
          <w:szCs w:val="24"/>
          <w:rtl/>
        </w:rPr>
      </w:pPr>
      <w:r w:rsidRPr="003D5188">
        <w:rPr>
          <w:b/>
          <w:bCs/>
          <w:sz w:val="24"/>
          <w:szCs w:val="24"/>
          <w:rtl/>
        </w:rPr>
        <w:lastRenderedPageBreak/>
        <w:t>الجدول (</w:t>
      </w:r>
      <w:r w:rsidRPr="003D5188">
        <w:rPr>
          <w:rFonts w:hint="cs"/>
          <w:b/>
          <w:bCs/>
          <w:sz w:val="24"/>
          <w:szCs w:val="24"/>
          <w:rtl/>
        </w:rPr>
        <w:t>7</w:t>
      </w:r>
      <w:r w:rsidR="00043465">
        <w:rPr>
          <w:b/>
          <w:bCs/>
          <w:sz w:val="24"/>
          <w:szCs w:val="24"/>
          <w:rtl/>
        </w:rPr>
        <w:t xml:space="preserve">): استجابات </w:t>
      </w:r>
      <w:r w:rsidR="00043465">
        <w:rPr>
          <w:rFonts w:hint="cs"/>
          <w:b/>
          <w:bCs/>
          <w:rtl/>
        </w:rPr>
        <w:t xml:space="preserve">شريحة </w:t>
      </w:r>
      <w:r w:rsidR="00043465">
        <w:rPr>
          <w:b/>
          <w:bCs/>
          <w:rtl/>
        </w:rPr>
        <w:t xml:space="preserve"> </w:t>
      </w:r>
      <w:r w:rsidR="00043465">
        <w:rPr>
          <w:rFonts w:hint="cs"/>
          <w:b/>
          <w:bCs/>
          <w:rtl/>
        </w:rPr>
        <w:t xml:space="preserve">شركات الاستثمارية </w:t>
      </w:r>
      <w:r w:rsidR="00043465" w:rsidRPr="005D2D6F">
        <w:rPr>
          <w:b/>
          <w:bCs/>
          <w:rtl/>
        </w:rPr>
        <w:t xml:space="preserve"> </w:t>
      </w:r>
      <w:r w:rsidRPr="003D5188">
        <w:rPr>
          <w:b/>
          <w:bCs/>
          <w:sz w:val="24"/>
          <w:szCs w:val="24"/>
          <w:rtl/>
        </w:rPr>
        <w:t xml:space="preserve">حول اخذ الدولة الليبية كلا من البيئة والبعد التنموي </w:t>
      </w:r>
      <w:r w:rsidRPr="003D5188">
        <w:rPr>
          <w:rFonts w:asciiTheme="minorBidi" w:hAnsiTheme="minorBidi"/>
          <w:b/>
          <w:bCs/>
          <w:sz w:val="24"/>
          <w:szCs w:val="24"/>
          <w:rtl/>
        </w:rPr>
        <w:t>في الحسبان عندما رسمت سياساتها الاقتصادية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CD418D"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D418D" w:rsidRDefault="00CD418D" w:rsidP="003D5188">
            <w:pPr>
              <w:jc w:val="center"/>
            </w:pPr>
            <w:r>
              <w:rPr>
                <w:rtl/>
              </w:rPr>
              <w:t xml:space="preserve">قوة </w:t>
            </w:r>
            <w:r>
              <w:rPr>
                <w:b/>
                <w:bCs/>
                <w:rtl/>
              </w:rPr>
              <w:t>التأثير</w:t>
            </w:r>
          </w:p>
        </w:tc>
      </w:tr>
      <w:tr w:rsidR="00CD418D" w:rsidTr="00325787">
        <w:tc>
          <w:tcPr>
            <w:tcW w:w="805"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pPr>
            <w:r>
              <w:t>1</w:t>
            </w:r>
          </w:p>
        </w:tc>
        <w:tc>
          <w:tcPr>
            <w:tcW w:w="3771" w:type="dxa"/>
            <w:tcBorders>
              <w:top w:val="single" w:sz="4" w:space="0" w:color="auto"/>
              <w:left w:val="single" w:sz="4" w:space="0" w:color="auto"/>
              <w:bottom w:val="single" w:sz="4" w:space="0" w:color="auto"/>
              <w:right w:val="single" w:sz="4" w:space="0" w:color="auto"/>
            </w:tcBorders>
          </w:tcPr>
          <w:p w:rsidR="00CD418D" w:rsidRDefault="00CD418D" w:rsidP="003D5188">
            <w:pPr>
              <w:jc w:val="center"/>
              <w:rPr>
                <w:sz w:val="20"/>
                <w:szCs w:val="20"/>
                <w:rtl/>
              </w:rPr>
            </w:pPr>
            <w:r>
              <w:rPr>
                <w:sz w:val="20"/>
                <w:szCs w:val="20"/>
                <w:rtl/>
              </w:rPr>
              <w:t>وجود ارتباط وثيق بين السياسات البيئية والاقتصادية والمالية للدولة</w:t>
            </w:r>
          </w:p>
          <w:p w:rsidR="00CD418D" w:rsidRDefault="00CD418D" w:rsidP="003D5188">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8.94</w:t>
            </w:r>
          </w:p>
        </w:tc>
        <w:tc>
          <w:tcPr>
            <w:tcW w:w="1239"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0.4</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40</w:t>
            </w:r>
          </w:p>
        </w:tc>
        <w:tc>
          <w:tcPr>
            <w:tcW w:w="1106"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pPr>
            <w:r>
              <w:rPr>
                <w:rtl/>
              </w:rPr>
              <w:t>متوسط</w:t>
            </w:r>
          </w:p>
        </w:tc>
      </w:tr>
      <w:tr w:rsidR="00CD418D" w:rsidTr="00325787">
        <w:tc>
          <w:tcPr>
            <w:tcW w:w="805"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pPr>
            <w:r>
              <w:t>2</w:t>
            </w:r>
          </w:p>
        </w:tc>
        <w:tc>
          <w:tcPr>
            <w:tcW w:w="3771"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rPr>
                <w:b/>
                <w:bCs/>
                <w:sz w:val="20"/>
                <w:szCs w:val="20"/>
              </w:rPr>
            </w:pPr>
            <w:r>
              <w:rPr>
                <w:sz w:val="20"/>
                <w:szCs w:val="20"/>
                <w:rtl/>
              </w:rPr>
              <w:t xml:space="preserve">ساهمت الدولة الليبية </w:t>
            </w:r>
            <w:r>
              <w:rPr>
                <w:rFonts w:ascii="Arial" w:hAnsi="Arial" w:cs="Arial"/>
                <w:sz w:val="20"/>
                <w:szCs w:val="20"/>
                <w:rtl/>
              </w:rPr>
              <w:t>في حماية البيئة ومواردها البيئية من التدهور والاستنزاف البيئي</w:t>
            </w:r>
          </w:p>
        </w:tc>
        <w:tc>
          <w:tcPr>
            <w:tcW w:w="1094"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1.6</w:t>
            </w:r>
          </w:p>
        </w:tc>
        <w:tc>
          <w:tcPr>
            <w:tcW w:w="1080"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5.66</w:t>
            </w:r>
          </w:p>
        </w:tc>
        <w:tc>
          <w:tcPr>
            <w:tcW w:w="1239"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0.32</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32</w:t>
            </w:r>
          </w:p>
        </w:tc>
        <w:tc>
          <w:tcPr>
            <w:tcW w:w="1106"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pPr>
            <w:r>
              <w:rPr>
                <w:rtl/>
              </w:rPr>
              <w:t>منخفض</w:t>
            </w:r>
          </w:p>
        </w:tc>
      </w:tr>
      <w:tr w:rsidR="00CD418D" w:rsidTr="00325787">
        <w:tc>
          <w:tcPr>
            <w:tcW w:w="805"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pPr>
            <w:r>
              <w:t>3</w:t>
            </w:r>
          </w:p>
        </w:tc>
        <w:tc>
          <w:tcPr>
            <w:tcW w:w="3771"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rPr>
                <w:b/>
                <w:bCs/>
                <w:sz w:val="20"/>
                <w:szCs w:val="20"/>
              </w:rPr>
            </w:pPr>
            <w:r>
              <w:rPr>
                <w:sz w:val="20"/>
                <w:szCs w:val="20"/>
                <w:rtl/>
              </w:rPr>
              <w:t>ساهمت الدولة في اقامة السدود المائية والبنية التحتية للاستفادة من مواردها الطبيعية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1.9</w:t>
            </w:r>
          </w:p>
        </w:tc>
        <w:tc>
          <w:tcPr>
            <w:tcW w:w="1080"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7.87</w:t>
            </w:r>
          </w:p>
        </w:tc>
        <w:tc>
          <w:tcPr>
            <w:tcW w:w="1239"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0.38</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38</w:t>
            </w:r>
          </w:p>
        </w:tc>
        <w:tc>
          <w:tcPr>
            <w:tcW w:w="1106"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pPr>
            <w:r>
              <w:rPr>
                <w:rtl/>
              </w:rPr>
              <w:t>منخفض</w:t>
            </w:r>
          </w:p>
        </w:tc>
      </w:tr>
      <w:tr w:rsidR="00CD418D" w:rsidTr="00325787">
        <w:tc>
          <w:tcPr>
            <w:tcW w:w="805"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pPr>
            <w:r>
              <w:t>4</w:t>
            </w:r>
          </w:p>
        </w:tc>
        <w:tc>
          <w:tcPr>
            <w:tcW w:w="3771" w:type="dxa"/>
            <w:tcBorders>
              <w:top w:val="single" w:sz="4" w:space="0" w:color="auto"/>
              <w:left w:val="single" w:sz="4" w:space="0" w:color="auto"/>
              <w:bottom w:val="single" w:sz="4" w:space="0" w:color="auto"/>
              <w:right w:val="single" w:sz="4" w:space="0" w:color="auto"/>
            </w:tcBorders>
            <w:hideMark/>
          </w:tcPr>
          <w:p w:rsidR="00CD418D" w:rsidRDefault="00CD418D" w:rsidP="003D5188">
            <w:pPr>
              <w:jc w:val="center"/>
              <w:rPr>
                <w:sz w:val="20"/>
                <w:szCs w:val="20"/>
              </w:rPr>
            </w:pPr>
            <w:r>
              <w:rPr>
                <w:sz w:val="20"/>
                <w:szCs w:val="20"/>
                <w:rtl/>
              </w:rPr>
              <w:t>تتحمل الدولة الليبية تكاليف اضافية بيئية للمحافظة غلى البيئة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1.95</w:t>
            </w:r>
          </w:p>
        </w:tc>
        <w:tc>
          <w:tcPr>
            <w:tcW w:w="1080"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6.28</w:t>
            </w:r>
          </w:p>
        </w:tc>
        <w:tc>
          <w:tcPr>
            <w:tcW w:w="1239"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rPr>
                <w:sz w:val="24"/>
                <w:szCs w:val="24"/>
              </w:rPr>
            </w:pPr>
            <w:r>
              <w:rPr>
                <w:sz w:val="24"/>
                <w:szCs w:val="24"/>
                <w:rtl/>
              </w:rPr>
              <w:t>غير 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Calibri"/>
                <w:color w:val="000000"/>
              </w:rPr>
              <w:t>0.39</w:t>
            </w:r>
          </w:p>
        </w:tc>
        <w:tc>
          <w:tcPr>
            <w:tcW w:w="1126" w:type="dxa"/>
            <w:tcBorders>
              <w:top w:val="single" w:sz="4" w:space="0" w:color="auto"/>
              <w:left w:val="single" w:sz="4" w:space="0" w:color="auto"/>
              <w:bottom w:val="single" w:sz="4" w:space="0" w:color="auto"/>
              <w:right w:val="single" w:sz="4" w:space="0" w:color="auto"/>
            </w:tcBorders>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39</w:t>
            </w:r>
          </w:p>
        </w:tc>
        <w:tc>
          <w:tcPr>
            <w:tcW w:w="1106" w:type="dxa"/>
            <w:tcBorders>
              <w:top w:val="single" w:sz="4" w:space="0" w:color="auto"/>
              <w:left w:val="single" w:sz="4" w:space="0" w:color="auto"/>
              <w:bottom w:val="single" w:sz="4" w:space="0" w:color="auto"/>
              <w:right w:val="single" w:sz="4" w:space="0" w:color="auto"/>
            </w:tcBorders>
            <w:vAlign w:val="center"/>
            <w:hideMark/>
          </w:tcPr>
          <w:p w:rsidR="00CD418D" w:rsidRDefault="00CD418D" w:rsidP="003D5188">
            <w:pPr>
              <w:jc w:val="center"/>
            </w:pPr>
            <w:r>
              <w:rPr>
                <w:rtl/>
              </w:rPr>
              <w:t>منخفض</w:t>
            </w:r>
          </w:p>
        </w:tc>
      </w:tr>
      <w:tr w:rsidR="00CD418D"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D418D" w:rsidRDefault="00CD418D" w:rsidP="003D5188">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D418D" w:rsidRDefault="00CD418D" w:rsidP="003D5188">
            <w:pPr>
              <w:jc w:val="center"/>
              <w:rPr>
                <w:b/>
                <w:bCs/>
                <w:sz w:val="24"/>
                <w:szCs w:val="24"/>
              </w:rPr>
            </w:pPr>
            <w:r>
              <w:rPr>
                <w:b/>
                <w:bCs/>
                <w:sz w:val="24"/>
                <w:szCs w:val="24"/>
                <w:rtl/>
              </w:rPr>
              <w:t>1.86</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27.9</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D418D" w:rsidRDefault="00CD418D" w:rsidP="003D5188">
            <w:pPr>
              <w:bidi w:val="0"/>
              <w:jc w:val="center"/>
              <w:rPr>
                <w:rFonts w:ascii="Calibri" w:hAnsi="Calibri" w:cs="Calibri"/>
                <w:color w:val="000000"/>
              </w:rPr>
            </w:pPr>
            <w:r>
              <w:rPr>
                <w:rFonts w:ascii="Calibri" w:hAnsi="Calibri" w:cs="Times New Roman"/>
                <w:color w:val="000000"/>
                <w:rtl/>
              </w:rPr>
              <w:t>غير موافق</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D418D" w:rsidRDefault="00CD418D" w:rsidP="003D5188">
            <w:pPr>
              <w:jc w:val="center"/>
              <w:rPr>
                <w:b/>
                <w:bCs/>
                <w:sz w:val="24"/>
                <w:szCs w:val="24"/>
              </w:rPr>
            </w:pPr>
            <w:r>
              <w:rPr>
                <w:b/>
                <w:bCs/>
                <w:sz w:val="24"/>
                <w:szCs w:val="24"/>
                <w:rtl/>
              </w:rPr>
              <w:t>0.37</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D418D" w:rsidRDefault="00CD418D" w:rsidP="003D5188">
            <w:pPr>
              <w:bidi w:val="0"/>
              <w:jc w:val="center"/>
              <w:rPr>
                <w:rFonts w:ascii="Calibri" w:hAnsi="Calibri" w:cs="Calibri"/>
                <w:color w:val="000000"/>
              </w:rPr>
            </w:pPr>
            <w:r>
              <w:rPr>
                <w:rFonts w:ascii="Calibri" w:hAnsi="Calibri" w:cs="Times New Roman" w:hint="cs"/>
                <w:color w:val="000000"/>
                <w:rtl/>
              </w:rPr>
              <w:t>37%</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CD418D" w:rsidRDefault="00CD418D" w:rsidP="003D5188">
            <w:pPr>
              <w:bidi w:val="0"/>
              <w:jc w:val="center"/>
              <w:rPr>
                <w:rFonts w:ascii="Calibri" w:hAnsi="Calibri" w:cs="Calibri"/>
                <w:color w:val="000000"/>
              </w:rPr>
            </w:pPr>
            <w:r>
              <w:rPr>
                <w:rFonts w:ascii="Calibri" w:hAnsi="Calibri" w:cs="Times New Roman"/>
                <w:color w:val="000000"/>
                <w:rtl/>
              </w:rPr>
              <w:t>منخفض</w:t>
            </w:r>
          </w:p>
        </w:tc>
      </w:tr>
    </w:tbl>
    <w:p w:rsidR="00CD418D" w:rsidRDefault="00CD418D" w:rsidP="003D5188">
      <w:pPr>
        <w:autoSpaceDE w:val="0"/>
        <w:autoSpaceDN w:val="0"/>
        <w:adjustRightInd w:val="0"/>
        <w:spacing w:after="0" w:line="360" w:lineRule="auto"/>
        <w:jc w:val="center"/>
        <w:rPr>
          <w:rFonts w:asciiTheme="majorBidi" w:hAnsiTheme="majorBidi" w:cstheme="majorBidi"/>
          <w:sz w:val="28"/>
          <w:szCs w:val="28"/>
          <w:rtl/>
        </w:rPr>
      </w:pPr>
    </w:p>
    <w:p w:rsidR="00DA5010" w:rsidRPr="00745D63" w:rsidRDefault="00CD418D" w:rsidP="00B01D55">
      <w:pPr>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من </w:t>
      </w:r>
      <w:r w:rsidR="004C5598" w:rsidRPr="00AC4563">
        <w:rPr>
          <w:rFonts w:asciiTheme="majorBidi" w:hAnsiTheme="majorBidi" w:cstheme="majorBidi"/>
          <w:sz w:val="28"/>
          <w:szCs w:val="28"/>
          <w:rtl/>
        </w:rPr>
        <w:t>الجدول</w:t>
      </w:r>
      <w:r>
        <w:rPr>
          <w:rFonts w:asciiTheme="majorBidi" w:hAnsiTheme="majorBidi" w:cstheme="majorBidi" w:hint="cs"/>
          <w:sz w:val="28"/>
          <w:szCs w:val="28"/>
          <w:rtl/>
        </w:rPr>
        <w:t xml:space="preserve"> السابق رقم </w:t>
      </w:r>
      <w:r w:rsidR="004C5598" w:rsidRPr="00AC4563">
        <w:rPr>
          <w:rFonts w:asciiTheme="majorBidi" w:hAnsiTheme="majorBidi" w:cstheme="majorBidi"/>
          <w:sz w:val="28"/>
          <w:szCs w:val="28"/>
          <w:rtl/>
        </w:rPr>
        <w:t xml:space="preserve"> (</w:t>
      </w:r>
      <w:r w:rsidR="00AC4563">
        <w:rPr>
          <w:rFonts w:asciiTheme="majorBidi" w:hAnsiTheme="majorBidi" w:cstheme="majorBidi" w:hint="cs"/>
          <w:sz w:val="28"/>
          <w:szCs w:val="28"/>
          <w:rtl/>
        </w:rPr>
        <w:t>7</w:t>
      </w:r>
      <w:r>
        <w:rPr>
          <w:rFonts w:asciiTheme="majorBidi" w:hAnsiTheme="majorBidi" w:cstheme="majorBidi"/>
          <w:sz w:val="28"/>
          <w:szCs w:val="28"/>
          <w:rtl/>
        </w:rPr>
        <w:t xml:space="preserve">) </w:t>
      </w:r>
      <w:r>
        <w:rPr>
          <w:rFonts w:asciiTheme="majorBidi" w:hAnsiTheme="majorBidi" w:cstheme="majorBidi" w:hint="cs"/>
          <w:sz w:val="28"/>
          <w:szCs w:val="28"/>
          <w:rtl/>
        </w:rPr>
        <w:t>ت</w:t>
      </w:r>
      <w:r w:rsidR="004C5598" w:rsidRPr="00AC4563">
        <w:rPr>
          <w:rFonts w:asciiTheme="majorBidi" w:hAnsiTheme="majorBidi" w:cstheme="majorBidi"/>
          <w:sz w:val="28"/>
          <w:szCs w:val="28"/>
          <w:rtl/>
        </w:rPr>
        <w:t xml:space="preserve">بين </w:t>
      </w:r>
      <w:r>
        <w:rPr>
          <w:rFonts w:asciiTheme="majorBidi" w:hAnsiTheme="majorBidi" w:cstheme="majorBidi" w:hint="cs"/>
          <w:sz w:val="28"/>
          <w:szCs w:val="28"/>
          <w:rtl/>
        </w:rPr>
        <w:t>ال</w:t>
      </w:r>
      <w:r w:rsidR="00BD2EFD">
        <w:rPr>
          <w:rFonts w:asciiTheme="majorBidi" w:hAnsiTheme="majorBidi" w:cstheme="majorBidi" w:hint="cs"/>
          <w:sz w:val="28"/>
          <w:szCs w:val="28"/>
          <w:rtl/>
        </w:rPr>
        <w:t xml:space="preserve">تحليلات ان اجابات العينة لم تتفق بشكل عام حول ما ورد في الاسئلة   ، </w:t>
      </w:r>
      <w:r w:rsidR="004C5598" w:rsidRPr="00AC4563">
        <w:rPr>
          <w:rFonts w:asciiTheme="majorBidi" w:hAnsiTheme="majorBidi" w:cstheme="majorBidi"/>
          <w:sz w:val="28"/>
          <w:szCs w:val="28"/>
          <w:rtl/>
        </w:rPr>
        <w:t xml:space="preserve"> حيث</w:t>
      </w:r>
      <w:r w:rsidR="00BD2EFD">
        <w:rPr>
          <w:rFonts w:asciiTheme="majorBidi" w:hAnsiTheme="majorBidi" w:cstheme="majorBidi" w:hint="cs"/>
          <w:sz w:val="28"/>
          <w:szCs w:val="28"/>
          <w:rtl/>
        </w:rPr>
        <w:t xml:space="preserve">  عكست كل العبارات على عدم الموافقة وعدم الموافقة بشدة من قبل العينة المشاركة .</w:t>
      </w:r>
      <w:r w:rsidR="00B01D55">
        <w:rPr>
          <w:rFonts w:asciiTheme="majorBidi" w:hAnsiTheme="majorBidi" w:cstheme="majorBidi" w:hint="cs"/>
          <w:sz w:val="28"/>
          <w:szCs w:val="28"/>
          <w:rtl/>
        </w:rPr>
        <w:t xml:space="preserve"> </w:t>
      </w:r>
      <w:r w:rsidR="004C5598" w:rsidRPr="00AC4563">
        <w:rPr>
          <w:rFonts w:asciiTheme="majorBidi" w:hAnsiTheme="majorBidi" w:cstheme="majorBidi"/>
          <w:sz w:val="28"/>
          <w:szCs w:val="28"/>
          <w:rtl/>
        </w:rPr>
        <w:t>كما يتضح من النتائج أيضا ان المتوسط المرجح للفقرات ككل بلغ (1.86) ونسبة أهمية 37% وهو ما يعادل اتجاه (غير موافق) في مقياس ليكرث الخماسي ومستوى الأهمية كان منخفضا لهذه البنود</w:t>
      </w:r>
      <w:r w:rsidR="00BD2EFD">
        <w:rPr>
          <w:rFonts w:asciiTheme="majorBidi" w:hAnsiTheme="majorBidi" w:cstheme="majorBidi" w:hint="cs"/>
          <w:sz w:val="28"/>
          <w:szCs w:val="28"/>
          <w:rtl/>
        </w:rPr>
        <w:t xml:space="preserve">  </w:t>
      </w:r>
      <w:r w:rsidR="004C5598" w:rsidRPr="00AC4563">
        <w:rPr>
          <w:rFonts w:asciiTheme="majorBidi" w:hAnsiTheme="majorBidi" w:cstheme="majorBidi"/>
          <w:sz w:val="28"/>
          <w:szCs w:val="28"/>
          <w:rtl/>
        </w:rPr>
        <w:t>، مما يشير بشكل عام الى ان وجهات نظر افراد العينة توضح بان الدولة الليبية لم تأخذ كلا من البيئة والبعد التنموي في الحسبان عندما رسمت سياساتها الاقتصادية ولم تعطيها أهمية.</w:t>
      </w:r>
      <w:r w:rsidR="00745D63">
        <w:rPr>
          <w:rFonts w:asciiTheme="majorBidi" w:hAnsiTheme="majorBidi" w:cstheme="majorBidi"/>
          <w:sz w:val="28"/>
          <w:szCs w:val="28"/>
          <w:rtl/>
        </w:rPr>
        <w:t xml:space="preserve"> </w:t>
      </w:r>
    </w:p>
    <w:p w:rsidR="004C5598" w:rsidRPr="00B01D55" w:rsidRDefault="00DA5010" w:rsidP="00B01D55">
      <w:pPr>
        <w:spacing w:after="0" w:line="360" w:lineRule="auto"/>
        <w:jc w:val="both"/>
        <w:rPr>
          <w:sz w:val="28"/>
          <w:szCs w:val="28"/>
        </w:rPr>
      </w:pPr>
      <w:r w:rsidRPr="00745D63">
        <w:rPr>
          <w:rFonts w:ascii="Times New Roman" w:hAnsi="Times New Roman" w:cs="Times New Roman" w:hint="cs"/>
          <w:sz w:val="28"/>
          <w:szCs w:val="28"/>
          <w:rtl/>
        </w:rPr>
        <w:t xml:space="preserve">3 </w:t>
      </w:r>
      <w:r w:rsidRPr="00745D63">
        <w:rPr>
          <w:rFonts w:ascii="Times New Roman" w:hAnsi="Times New Roman" w:cs="Times New Roman"/>
          <w:sz w:val="28"/>
          <w:szCs w:val="28"/>
          <w:rtl/>
        </w:rPr>
        <w:t>–</w:t>
      </w:r>
      <w:r w:rsidR="00B01D55">
        <w:rPr>
          <w:rFonts w:ascii="Times New Roman" w:hAnsi="Times New Roman" w:cs="Times New Roman" w:hint="cs"/>
          <w:sz w:val="28"/>
          <w:szCs w:val="28"/>
          <w:rtl/>
        </w:rPr>
        <w:t xml:space="preserve"> " </w:t>
      </w:r>
      <w:r w:rsidR="004C5598" w:rsidRPr="00745D63">
        <w:rPr>
          <w:rFonts w:asciiTheme="minorBidi" w:hAnsiTheme="minorBidi"/>
          <w:sz w:val="28"/>
          <w:szCs w:val="28"/>
          <w:rtl/>
        </w:rPr>
        <w:t xml:space="preserve">تلزم الدولة الليبية كل الشركات العاملة فيها بالإفصاح عن المعلومات البيئية وذلك في شكل تقارير دورية </w:t>
      </w:r>
      <w:r w:rsidR="00B01D55">
        <w:rPr>
          <w:rFonts w:asciiTheme="minorBidi" w:hAnsiTheme="minorBidi" w:hint="cs"/>
          <w:sz w:val="28"/>
          <w:szCs w:val="28"/>
          <w:rtl/>
        </w:rPr>
        <w:t xml:space="preserve">" </w:t>
      </w:r>
      <w:r w:rsidR="004C5598" w:rsidRPr="00745D63">
        <w:rPr>
          <w:rFonts w:asciiTheme="minorBidi" w:hAnsiTheme="minorBidi"/>
          <w:sz w:val="28"/>
          <w:szCs w:val="28"/>
          <w:rtl/>
        </w:rPr>
        <w:t>.</w:t>
      </w:r>
      <w:r w:rsidR="00B01D55" w:rsidRPr="00B01D55">
        <w:rPr>
          <w:rFonts w:hint="cs"/>
          <w:sz w:val="28"/>
          <w:szCs w:val="28"/>
          <w:rtl/>
        </w:rPr>
        <w:t xml:space="preserve"> </w:t>
      </w:r>
      <w:r w:rsidR="00B01D55">
        <w:rPr>
          <w:rFonts w:hint="cs"/>
          <w:sz w:val="28"/>
          <w:szCs w:val="28"/>
          <w:rtl/>
        </w:rPr>
        <w:t xml:space="preserve">وقد تم اختبار هذه الفرضية </w:t>
      </w:r>
      <w:r w:rsidR="001E2007">
        <w:rPr>
          <w:rFonts w:hint="cs"/>
          <w:sz w:val="28"/>
          <w:szCs w:val="28"/>
          <w:rtl/>
        </w:rPr>
        <w:t xml:space="preserve">الفرعية </w:t>
      </w:r>
      <w:r w:rsidR="00B01D55">
        <w:rPr>
          <w:rFonts w:hint="cs"/>
          <w:sz w:val="28"/>
          <w:szCs w:val="28"/>
          <w:rtl/>
        </w:rPr>
        <w:t xml:space="preserve">من خلال الفقرات المبينة في الجدول التالي رقم (8) حيث كان الاحصاء الوصفي لكل فقرة من الفقرات كما يلي . </w:t>
      </w:r>
    </w:p>
    <w:p w:rsidR="00745D63" w:rsidRPr="009F58C9" w:rsidRDefault="00745D63" w:rsidP="009C5D7B">
      <w:pPr>
        <w:pStyle w:val="a4"/>
        <w:autoSpaceDE w:val="0"/>
        <w:autoSpaceDN w:val="0"/>
        <w:bidi/>
        <w:adjustRightInd w:val="0"/>
        <w:spacing w:line="360" w:lineRule="auto"/>
        <w:jc w:val="center"/>
        <w:rPr>
          <w:rFonts w:asciiTheme="minorHAnsi" w:hAnsiTheme="minorHAnsi" w:cstheme="minorBidi"/>
          <w:b/>
          <w:bCs/>
        </w:rPr>
      </w:pPr>
      <w:r w:rsidRPr="009F58C9">
        <w:rPr>
          <w:b/>
          <w:bCs/>
          <w:rtl/>
        </w:rPr>
        <w:t>الجدول (</w:t>
      </w:r>
      <w:r w:rsidRPr="009F58C9">
        <w:rPr>
          <w:rFonts w:hint="cs"/>
          <w:b/>
          <w:bCs/>
          <w:rtl/>
        </w:rPr>
        <w:t>8</w:t>
      </w:r>
      <w:r w:rsidRPr="009F58C9">
        <w:rPr>
          <w:b/>
          <w:bCs/>
          <w:rtl/>
        </w:rPr>
        <w:t xml:space="preserve">): استجابات </w:t>
      </w:r>
      <w:r w:rsidR="009C5D7B">
        <w:rPr>
          <w:rFonts w:hint="cs"/>
          <w:b/>
          <w:bCs/>
          <w:rtl/>
        </w:rPr>
        <w:t xml:space="preserve">شريحة </w:t>
      </w:r>
      <w:r w:rsidR="009C5D7B">
        <w:rPr>
          <w:b/>
          <w:bCs/>
          <w:rtl/>
        </w:rPr>
        <w:t xml:space="preserve"> </w:t>
      </w:r>
      <w:r w:rsidR="009C5D7B">
        <w:rPr>
          <w:rFonts w:hint="cs"/>
          <w:b/>
          <w:bCs/>
          <w:rtl/>
        </w:rPr>
        <w:t xml:space="preserve">شركات الاستثمارية </w:t>
      </w:r>
      <w:r w:rsidR="009C5D7B" w:rsidRPr="005D2D6F">
        <w:rPr>
          <w:b/>
          <w:bCs/>
          <w:rtl/>
        </w:rPr>
        <w:t xml:space="preserve"> </w:t>
      </w:r>
      <w:r w:rsidRPr="009F58C9">
        <w:rPr>
          <w:b/>
          <w:bCs/>
          <w:rtl/>
        </w:rPr>
        <w:t>حول الزم الدولة الليبية كل الشركات العاملة فيها بالإفصاح عن المعلومات البيئية وذلك في شكل تقارير دورية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745D63"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45D63" w:rsidRDefault="00745D63" w:rsidP="003D5188">
            <w:pPr>
              <w:jc w:val="center"/>
            </w:pPr>
            <w:r>
              <w:rPr>
                <w:rtl/>
              </w:rPr>
              <w:t xml:space="preserve">قوة </w:t>
            </w:r>
            <w:r>
              <w:rPr>
                <w:b/>
                <w:bCs/>
                <w:rtl/>
              </w:rPr>
              <w:t>التأثير</w:t>
            </w:r>
          </w:p>
        </w:tc>
      </w:tr>
      <w:tr w:rsidR="00745D63" w:rsidTr="00325787">
        <w:tc>
          <w:tcPr>
            <w:tcW w:w="805"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pPr>
            <w:r>
              <w:t>1</w:t>
            </w:r>
          </w:p>
        </w:tc>
        <w:tc>
          <w:tcPr>
            <w:tcW w:w="3771"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rPr>
                <w:rFonts w:asciiTheme="minorBidi" w:hAnsiTheme="minorBidi"/>
              </w:rPr>
            </w:pPr>
            <w:r>
              <w:rPr>
                <w:rFonts w:asciiTheme="minorBidi" w:hAnsiTheme="minorBidi"/>
                <w:rtl/>
              </w:rPr>
              <w:t>يوجد قوانين وتشريعات تلزم الشركات بدفاتر وسجلات محاسبية خاصة بالأنشطة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2.2</w:t>
            </w:r>
          </w:p>
        </w:tc>
        <w:tc>
          <w:tcPr>
            <w:tcW w:w="1080"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5.66</w:t>
            </w:r>
          </w:p>
        </w:tc>
        <w:tc>
          <w:tcPr>
            <w:tcW w:w="1239"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0.44</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44</w:t>
            </w:r>
          </w:p>
        </w:tc>
        <w:tc>
          <w:tcPr>
            <w:tcW w:w="1106"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pPr>
            <w:r>
              <w:rPr>
                <w:rtl/>
              </w:rPr>
              <w:t>متوسط</w:t>
            </w:r>
          </w:p>
        </w:tc>
      </w:tr>
      <w:tr w:rsidR="00745D63" w:rsidTr="00325787">
        <w:tc>
          <w:tcPr>
            <w:tcW w:w="805"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pPr>
            <w:r>
              <w:t>2</w:t>
            </w:r>
          </w:p>
        </w:tc>
        <w:tc>
          <w:tcPr>
            <w:tcW w:w="3771"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rPr>
                <w:rFonts w:asciiTheme="minorBidi" w:hAnsiTheme="minorBidi"/>
              </w:rPr>
            </w:pPr>
            <w:r>
              <w:rPr>
                <w:rFonts w:asciiTheme="minorBidi" w:hAnsiTheme="minorBidi"/>
                <w:rtl/>
              </w:rPr>
              <w:t>يوجد معايير دولية ومحلية خاصة بالتكاليف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2.2</w:t>
            </w:r>
          </w:p>
        </w:tc>
        <w:tc>
          <w:tcPr>
            <w:tcW w:w="1080"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5.2</w:t>
            </w:r>
          </w:p>
        </w:tc>
        <w:tc>
          <w:tcPr>
            <w:tcW w:w="1239"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0.44</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44</w:t>
            </w:r>
          </w:p>
        </w:tc>
        <w:tc>
          <w:tcPr>
            <w:tcW w:w="1106"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pPr>
            <w:r>
              <w:rPr>
                <w:rtl/>
              </w:rPr>
              <w:t>متوسط</w:t>
            </w:r>
          </w:p>
        </w:tc>
      </w:tr>
      <w:tr w:rsidR="00745D63" w:rsidTr="00325787">
        <w:tc>
          <w:tcPr>
            <w:tcW w:w="805"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pPr>
            <w:r>
              <w:t>3</w:t>
            </w:r>
          </w:p>
        </w:tc>
        <w:tc>
          <w:tcPr>
            <w:tcW w:w="3771" w:type="dxa"/>
            <w:tcBorders>
              <w:top w:val="single" w:sz="4" w:space="0" w:color="auto"/>
              <w:left w:val="single" w:sz="4" w:space="0" w:color="auto"/>
              <w:bottom w:val="single" w:sz="4" w:space="0" w:color="auto"/>
              <w:right w:val="single" w:sz="4" w:space="0" w:color="auto"/>
            </w:tcBorders>
          </w:tcPr>
          <w:p w:rsidR="00745D63" w:rsidRDefault="00745D63" w:rsidP="003D5188">
            <w:pPr>
              <w:jc w:val="center"/>
              <w:rPr>
                <w:rFonts w:asciiTheme="minorBidi" w:hAnsiTheme="minorBidi"/>
                <w:rtl/>
              </w:rPr>
            </w:pPr>
            <w:r>
              <w:rPr>
                <w:rFonts w:asciiTheme="minorBidi" w:hAnsiTheme="minorBidi"/>
                <w:rtl/>
              </w:rPr>
              <w:t xml:space="preserve">يوجد بالشركات دليل محاسبي يتضمن حسابات </w:t>
            </w:r>
            <w:r>
              <w:rPr>
                <w:rFonts w:asciiTheme="minorBidi" w:hAnsiTheme="minorBidi"/>
                <w:rtl/>
              </w:rPr>
              <w:lastRenderedPageBreak/>
              <w:t>خاصة بالتكاليف البيئية.</w:t>
            </w:r>
          </w:p>
          <w:p w:rsidR="00745D63" w:rsidRDefault="00745D63" w:rsidP="003D5188">
            <w:pPr>
              <w:jc w:val="center"/>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lastRenderedPageBreak/>
              <w:t>2.4</w:t>
            </w:r>
          </w:p>
        </w:tc>
        <w:tc>
          <w:tcPr>
            <w:tcW w:w="1080"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4.64</w:t>
            </w:r>
          </w:p>
        </w:tc>
        <w:tc>
          <w:tcPr>
            <w:tcW w:w="1239"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0.48</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48</w:t>
            </w:r>
          </w:p>
        </w:tc>
        <w:tc>
          <w:tcPr>
            <w:tcW w:w="1106"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pPr>
            <w:r>
              <w:rPr>
                <w:rtl/>
              </w:rPr>
              <w:t>متوسط</w:t>
            </w:r>
          </w:p>
        </w:tc>
      </w:tr>
      <w:tr w:rsidR="00745D63" w:rsidTr="00325787">
        <w:tc>
          <w:tcPr>
            <w:tcW w:w="805" w:type="dxa"/>
            <w:tcBorders>
              <w:top w:val="single" w:sz="4" w:space="0" w:color="auto"/>
              <w:left w:val="single" w:sz="4" w:space="0" w:color="auto"/>
              <w:bottom w:val="single" w:sz="4" w:space="0" w:color="auto"/>
              <w:right w:val="single" w:sz="4" w:space="0" w:color="auto"/>
            </w:tcBorders>
            <w:hideMark/>
          </w:tcPr>
          <w:p w:rsidR="00745D63" w:rsidRDefault="00745D63" w:rsidP="003D5188">
            <w:pPr>
              <w:jc w:val="center"/>
            </w:pPr>
            <w:r>
              <w:lastRenderedPageBreak/>
              <w:t>4</w:t>
            </w:r>
          </w:p>
        </w:tc>
        <w:tc>
          <w:tcPr>
            <w:tcW w:w="3771" w:type="dxa"/>
            <w:tcBorders>
              <w:top w:val="single" w:sz="4" w:space="0" w:color="auto"/>
              <w:left w:val="single" w:sz="4" w:space="0" w:color="auto"/>
              <w:bottom w:val="single" w:sz="4" w:space="0" w:color="auto"/>
              <w:right w:val="single" w:sz="4" w:space="0" w:color="auto"/>
            </w:tcBorders>
          </w:tcPr>
          <w:p w:rsidR="00745D63" w:rsidRDefault="00745D63" w:rsidP="003D5188">
            <w:pPr>
              <w:jc w:val="center"/>
              <w:rPr>
                <w:rFonts w:asciiTheme="minorBidi" w:hAnsiTheme="minorBidi"/>
                <w:rtl/>
              </w:rPr>
            </w:pPr>
            <w:r>
              <w:rPr>
                <w:rFonts w:asciiTheme="minorBidi" w:hAnsiTheme="minorBidi"/>
                <w:rtl/>
              </w:rPr>
              <w:t>ألزمت الدولة الشركات بتصميم نظام للرقابة الداخلية على عمليات الانشطة البيئية.</w:t>
            </w:r>
          </w:p>
          <w:p w:rsidR="00745D63" w:rsidRDefault="00745D63" w:rsidP="003D5188">
            <w:pPr>
              <w:jc w:val="center"/>
              <w:rPr>
                <w:rFonts w:asciiTheme="minorBidi" w:hAnsiTheme="minorBidi"/>
                <w:rtl/>
              </w:rPr>
            </w:pPr>
          </w:p>
          <w:p w:rsidR="00745D63" w:rsidRDefault="00745D63" w:rsidP="003D5188">
            <w:pPr>
              <w:jc w:val="center"/>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2</w:t>
            </w:r>
          </w:p>
        </w:tc>
        <w:tc>
          <w:tcPr>
            <w:tcW w:w="1080"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3.32</w:t>
            </w:r>
          </w:p>
        </w:tc>
        <w:tc>
          <w:tcPr>
            <w:tcW w:w="1239"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0.4</w:t>
            </w:r>
          </w:p>
        </w:tc>
        <w:tc>
          <w:tcPr>
            <w:tcW w:w="1126" w:type="dxa"/>
            <w:tcBorders>
              <w:top w:val="single" w:sz="4" w:space="0" w:color="auto"/>
              <w:left w:val="single" w:sz="4" w:space="0" w:color="auto"/>
              <w:bottom w:val="single" w:sz="4" w:space="0" w:color="auto"/>
              <w:right w:val="single" w:sz="4" w:space="0" w:color="auto"/>
            </w:tcBorders>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40</w:t>
            </w:r>
          </w:p>
        </w:tc>
        <w:tc>
          <w:tcPr>
            <w:tcW w:w="1106" w:type="dxa"/>
            <w:tcBorders>
              <w:top w:val="single" w:sz="4" w:space="0" w:color="auto"/>
              <w:left w:val="single" w:sz="4" w:space="0" w:color="auto"/>
              <w:bottom w:val="single" w:sz="4" w:space="0" w:color="auto"/>
              <w:right w:val="single" w:sz="4" w:space="0" w:color="auto"/>
            </w:tcBorders>
            <w:vAlign w:val="center"/>
            <w:hideMark/>
          </w:tcPr>
          <w:p w:rsidR="00745D63" w:rsidRDefault="00745D63" w:rsidP="003D5188">
            <w:pPr>
              <w:jc w:val="center"/>
            </w:pPr>
            <w:r>
              <w:rPr>
                <w:rtl/>
              </w:rPr>
              <w:t>متوسط</w:t>
            </w:r>
          </w:p>
        </w:tc>
      </w:tr>
      <w:tr w:rsidR="00745D63"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45D63" w:rsidRDefault="00745D63" w:rsidP="003D5188">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45D63" w:rsidRDefault="00745D63" w:rsidP="003D5188">
            <w:pPr>
              <w:bidi w:val="0"/>
              <w:jc w:val="center"/>
              <w:rPr>
                <w:rFonts w:ascii="Calibri" w:hAnsi="Calibri" w:cs="Calibri"/>
                <w:color w:val="000000"/>
              </w:rPr>
            </w:pPr>
            <w:r>
              <w:rPr>
                <w:rFonts w:ascii="Calibri" w:hAnsi="Calibri" w:cs="Calibri"/>
                <w:color w:val="000000"/>
              </w:rPr>
              <w:t>2.2</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15.3</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45D63" w:rsidRDefault="00745D63" w:rsidP="003D5188">
            <w:pPr>
              <w:bidi w:val="0"/>
              <w:jc w:val="center"/>
              <w:rPr>
                <w:rFonts w:ascii="Calibri" w:hAnsi="Calibri" w:cs="Calibri"/>
                <w:color w:val="000000"/>
              </w:rPr>
            </w:pPr>
            <w:r>
              <w:rPr>
                <w:rFonts w:ascii="Calibri" w:hAnsi="Calibri" w:cs="Times New Roman"/>
                <w:color w:val="000000"/>
                <w:rtl/>
              </w:rPr>
              <w:t>غير موافق</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45D63" w:rsidRDefault="00745D63" w:rsidP="003D5188">
            <w:pPr>
              <w:jc w:val="center"/>
              <w:rPr>
                <w:b/>
                <w:bCs/>
                <w:sz w:val="24"/>
                <w:szCs w:val="24"/>
              </w:rPr>
            </w:pPr>
            <w:r>
              <w:rPr>
                <w:b/>
                <w:bCs/>
                <w:sz w:val="24"/>
                <w:szCs w:val="24"/>
                <w:rtl/>
              </w:rPr>
              <w:t>0.44</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45D63" w:rsidRDefault="00745D63" w:rsidP="003D5188">
            <w:pPr>
              <w:bidi w:val="0"/>
              <w:jc w:val="center"/>
              <w:rPr>
                <w:rFonts w:ascii="Calibri" w:hAnsi="Calibri" w:cs="Calibri"/>
                <w:color w:val="000000"/>
              </w:rPr>
            </w:pPr>
            <w:r>
              <w:rPr>
                <w:rFonts w:ascii="Calibri" w:hAnsi="Calibri" w:cs="Times New Roman" w:hint="cs"/>
                <w:color w:val="000000"/>
                <w:rtl/>
              </w:rPr>
              <w:t>44%</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745D63" w:rsidRDefault="00745D63" w:rsidP="003D5188">
            <w:pPr>
              <w:bidi w:val="0"/>
              <w:jc w:val="center"/>
              <w:rPr>
                <w:rFonts w:ascii="Calibri" w:hAnsi="Calibri" w:cs="Calibri"/>
                <w:color w:val="000000"/>
              </w:rPr>
            </w:pPr>
            <w:r>
              <w:rPr>
                <w:rFonts w:ascii="Calibri" w:hAnsi="Calibri" w:cs="Times New Roman"/>
                <w:color w:val="000000"/>
                <w:rtl/>
              </w:rPr>
              <w:t>متوسط</w:t>
            </w:r>
          </w:p>
        </w:tc>
      </w:tr>
    </w:tbl>
    <w:p w:rsidR="00745D63" w:rsidRPr="00745D63" w:rsidRDefault="00745D63" w:rsidP="003D5188">
      <w:pPr>
        <w:jc w:val="center"/>
        <w:rPr>
          <w:rFonts w:asciiTheme="minorBidi" w:hAnsiTheme="minorBidi"/>
          <w:sz w:val="28"/>
          <w:szCs w:val="28"/>
        </w:rPr>
      </w:pPr>
    </w:p>
    <w:p w:rsidR="004C5598" w:rsidRPr="00DA5010" w:rsidRDefault="008F4135" w:rsidP="00693B8F">
      <w:pPr>
        <w:spacing w:after="0" w:line="360" w:lineRule="auto"/>
        <w:jc w:val="both"/>
        <w:rPr>
          <w:rFonts w:asciiTheme="majorBidi" w:hAnsiTheme="majorBidi" w:cstheme="majorBidi"/>
          <w:sz w:val="28"/>
          <w:szCs w:val="28"/>
          <w:rtl/>
        </w:rPr>
      </w:pPr>
      <w:r>
        <w:rPr>
          <w:rFonts w:asciiTheme="majorBidi" w:hAnsiTheme="majorBidi" w:cstheme="majorBidi"/>
          <w:sz w:val="28"/>
          <w:szCs w:val="28"/>
          <w:rtl/>
        </w:rPr>
        <w:t>يتضح من الجدول ا</w:t>
      </w:r>
      <w:r>
        <w:rPr>
          <w:rFonts w:asciiTheme="majorBidi" w:hAnsiTheme="majorBidi" w:cstheme="majorBidi" w:hint="cs"/>
          <w:sz w:val="28"/>
          <w:szCs w:val="28"/>
          <w:rtl/>
        </w:rPr>
        <w:t xml:space="preserve">لسابق </w:t>
      </w:r>
      <w:r w:rsidR="00B01D55">
        <w:rPr>
          <w:rFonts w:asciiTheme="majorBidi" w:hAnsiTheme="majorBidi" w:cstheme="majorBidi" w:hint="cs"/>
          <w:sz w:val="28"/>
          <w:szCs w:val="28"/>
          <w:rtl/>
        </w:rPr>
        <w:t xml:space="preserve">(8) </w:t>
      </w:r>
      <w:r>
        <w:rPr>
          <w:rFonts w:asciiTheme="majorBidi" w:hAnsiTheme="majorBidi" w:cstheme="majorBidi"/>
          <w:sz w:val="28"/>
          <w:szCs w:val="28"/>
          <w:rtl/>
        </w:rPr>
        <w:t xml:space="preserve"> ان معظم العبارات تشير الى </w:t>
      </w:r>
      <w:r>
        <w:rPr>
          <w:rFonts w:asciiTheme="majorBidi" w:hAnsiTheme="majorBidi" w:cstheme="majorBidi" w:hint="cs"/>
          <w:sz w:val="28"/>
          <w:szCs w:val="28"/>
          <w:rtl/>
        </w:rPr>
        <w:t>عدم</w:t>
      </w:r>
      <w:r w:rsidR="004C5598" w:rsidRPr="00DA5010">
        <w:rPr>
          <w:rFonts w:asciiTheme="majorBidi" w:hAnsiTheme="majorBidi" w:cstheme="majorBidi"/>
          <w:sz w:val="28"/>
          <w:szCs w:val="28"/>
          <w:rtl/>
        </w:rPr>
        <w:t xml:space="preserve"> </w:t>
      </w:r>
      <w:r>
        <w:rPr>
          <w:rFonts w:asciiTheme="majorBidi" w:hAnsiTheme="majorBidi" w:cstheme="majorBidi" w:hint="cs"/>
          <w:sz w:val="28"/>
          <w:szCs w:val="28"/>
          <w:rtl/>
        </w:rPr>
        <w:t>ال</w:t>
      </w:r>
      <w:r w:rsidR="004C5598" w:rsidRPr="00DA5010">
        <w:rPr>
          <w:rFonts w:asciiTheme="majorBidi" w:hAnsiTheme="majorBidi" w:cstheme="majorBidi"/>
          <w:sz w:val="28"/>
          <w:szCs w:val="28"/>
          <w:rtl/>
        </w:rPr>
        <w:t>موافق</w:t>
      </w:r>
      <w:r>
        <w:rPr>
          <w:rFonts w:asciiTheme="majorBidi" w:hAnsiTheme="majorBidi" w:cstheme="majorBidi" w:hint="cs"/>
          <w:sz w:val="28"/>
          <w:szCs w:val="28"/>
          <w:rtl/>
        </w:rPr>
        <w:t>ة</w:t>
      </w:r>
      <w:r>
        <w:rPr>
          <w:rFonts w:asciiTheme="majorBidi" w:hAnsiTheme="majorBidi" w:cstheme="majorBidi"/>
          <w:sz w:val="28"/>
          <w:szCs w:val="28"/>
          <w:rtl/>
        </w:rPr>
        <w:t xml:space="preserve"> من قبل افراد العينة</w:t>
      </w:r>
      <w:r>
        <w:rPr>
          <w:rFonts w:asciiTheme="majorBidi" w:hAnsiTheme="majorBidi" w:cstheme="majorBidi" w:hint="cs"/>
          <w:sz w:val="28"/>
          <w:szCs w:val="28"/>
          <w:rtl/>
        </w:rPr>
        <w:t xml:space="preserve">  ، </w:t>
      </w:r>
      <w:r w:rsidR="004C5598" w:rsidRPr="00DA5010">
        <w:rPr>
          <w:rFonts w:asciiTheme="majorBidi" w:hAnsiTheme="majorBidi" w:cstheme="majorBidi"/>
          <w:sz w:val="28"/>
          <w:szCs w:val="28"/>
          <w:rtl/>
        </w:rPr>
        <w:t>حيث كانت قيم المتوسط المرجح للفقرات بين (2.2) و (2.4) ون</w:t>
      </w:r>
      <w:r w:rsidR="00DA5010">
        <w:rPr>
          <w:rFonts w:asciiTheme="majorBidi" w:hAnsiTheme="majorBidi" w:cstheme="majorBidi"/>
          <w:sz w:val="28"/>
          <w:szCs w:val="28"/>
          <w:rtl/>
        </w:rPr>
        <w:t>سبة الأهمية من (40%) الى (48%)</w:t>
      </w:r>
      <w:r w:rsidR="00DA5010">
        <w:rPr>
          <w:rFonts w:asciiTheme="majorBidi" w:hAnsiTheme="majorBidi" w:cstheme="majorBidi" w:hint="cs"/>
          <w:sz w:val="28"/>
          <w:szCs w:val="28"/>
          <w:rtl/>
        </w:rPr>
        <w:t xml:space="preserve"> . </w:t>
      </w:r>
      <w:r w:rsidR="004C5598" w:rsidRPr="00DA5010">
        <w:rPr>
          <w:rFonts w:asciiTheme="majorBidi" w:hAnsiTheme="majorBidi" w:cstheme="majorBidi"/>
          <w:sz w:val="28"/>
          <w:szCs w:val="28"/>
          <w:rtl/>
        </w:rPr>
        <w:t>كما يتضح من النتائج أيضا ان المتوسط المرجح للفقرات ككل بلغ (2. 2) ونسبة أهمية 44% وهو ما يعادل اتجاه (غير موافق) في مقياس ليكرث الخماسي ومستوى الأهمية كان متوسطا لهذه البنود</w:t>
      </w:r>
      <w:r>
        <w:rPr>
          <w:rFonts w:asciiTheme="majorBidi" w:hAnsiTheme="majorBidi" w:cstheme="majorBidi" w:hint="cs"/>
          <w:sz w:val="28"/>
          <w:szCs w:val="28"/>
          <w:rtl/>
        </w:rPr>
        <w:t xml:space="preserve">  . </w:t>
      </w:r>
      <w:r w:rsidR="004C5598" w:rsidRPr="00DA5010">
        <w:rPr>
          <w:rFonts w:asciiTheme="majorBidi" w:hAnsiTheme="majorBidi" w:cstheme="majorBidi"/>
          <w:sz w:val="28"/>
          <w:szCs w:val="28"/>
          <w:rtl/>
        </w:rPr>
        <w:t xml:space="preserve"> مما يشير بشكل عام الى ان وجهات نظر افراد العينة توضح بان الدولة الليبية لم تهتم بإلزام كل الشركات العاملة فيها بالإفصاح عن المعلومات البيئية في شكل تقارير دورية بشكل كافي.</w:t>
      </w:r>
    </w:p>
    <w:p w:rsidR="00E5641F" w:rsidRPr="00800E2D" w:rsidRDefault="009F58C9" w:rsidP="00693B8F">
      <w:pPr>
        <w:spacing w:after="0" w:line="360" w:lineRule="auto"/>
        <w:rPr>
          <w:b/>
          <w:bCs/>
          <w:sz w:val="28"/>
          <w:szCs w:val="28"/>
          <w:u w:val="single"/>
          <w:rtl/>
        </w:rPr>
      </w:pPr>
      <w:r w:rsidRPr="001E2007">
        <w:rPr>
          <w:rFonts w:asciiTheme="minorBidi" w:hAnsiTheme="minorBidi" w:hint="cs"/>
          <w:sz w:val="28"/>
          <w:szCs w:val="28"/>
          <w:u w:val="single"/>
          <w:rtl/>
        </w:rPr>
        <w:t>ثالثا</w:t>
      </w:r>
      <w:r w:rsidR="00E5641F" w:rsidRPr="001E2007">
        <w:rPr>
          <w:rFonts w:asciiTheme="minorBidi" w:hAnsiTheme="minorBidi" w:hint="cs"/>
          <w:sz w:val="28"/>
          <w:szCs w:val="28"/>
          <w:u w:val="single"/>
          <w:rtl/>
        </w:rPr>
        <w:t xml:space="preserve"> </w:t>
      </w:r>
      <w:r w:rsidR="00E5641F" w:rsidRPr="001E2007">
        <w:rPr>
          <w:rFonts w:asciiTheme="minorBidi" w:hAnsiTheme="minorBidi"/>
          <w:sz w:val="28"/>
          <w:szCs w:val="28"/>
          <w:u w:val="single"/>
          <w:rtl/>
        </w:rPr>
        <w:t xml:space="preserve">: </w:t>
      </w:r>
      <w:r w:rsidR="00E5641F" w:rsidRPr="001E2007">
        <w:rPr>
          <w:rFonts w:asciiTheme="minorBidi" w:hAnsiTheme="minorBidi" w:hint="cs"/>
          <w:sz w:val="28"/>
          <w:szCs w:val="28"/>
          <w:u w:val="single"/>
          <w:rtl/>
        </w:rPr>
        <w:t xml:space="preserve">استجابات </w:t>
      </w:r>
      <w:r w:rsidR="00E5641F" w:rsidRPr="001E2007">
        <w:rPr>
          <w:sz w:val="28"/>
          <w:szCs w:val="28"/>
          <w:u w:val="single"/>
          <w:rtl/>
        </w:rPr>
        <w:t>شريحة الاطباء العاملين بالصحة العامة</w:t>
      </w:r>
      <w:r w:rsidRPr="00800E2D">
        <w:rPr>
          <w:rFonts w:hint="cs"/>
          <w:b/>
          <w:bCs/>
          <w:sz w:val="28"/>
          <w:szCs w:val="28"/>
          <w:u w:val="single"/>
          <w:rtl/>
        </w:rPr>
        <w:t xml:space="preserve"> .</w:t>
      </w:r>
    </w:p>
    <w:p w:rsidR="00241443" w:rsidRPr="00FF7341" w:rsidRDefault="00693B8F" w:rsidP="00C106A7">
      <w:pPr>
        <w:spacing w:after="0" w:line="360" w:lineRule="auto"/>
        <w:jc w:val="both"/>
        <w:rPr>
          <w:sz w:val="28"/>
          <w:szCs w:val="28"/>
          <w:rtl/>
        </w:rPr>
      </w:pPr>
      <w:r w:rsidRPr="001E2007">
        <w:rPr>
          <w:rFonts w:hint="cs"/>
          <w:sz w:val="28"/>
          <w:szCs w:val="28"/>
          <w:rtl/>
        </w:rPr>
        <w:t xml:space="preserve">الحور الاول - </w:t>
      </w:r>
      <w:r w:rsidR="00E5641F" w:rsidRPr="001E2007">
        <w:rPr>
          <w:sz w:val="28"/>
          <w:szCs w:val="28"/>
          <w:rtl/>
        </w:rPr>
        <w:t>الفرضية الرئيسية الاولى</w:t>
      </w:r>
      <w:r w:rsidR="00E5641F" w:rsidRPr="001E2007">
        <w:rPr>
          <w:rFonts w:hint="cs"/>
          <w:sz w:val="28"/>
          <w:szCs w:val="28"/>
        </w:rPr>
        <w:t xml:space="preserve"> </w:t>
      </w:r>
      <w:r w:rsidR="00E5641F" w:rsidRPr="001E2007">
        <w:rPr>
          <w:sz w:val="28"/>
          <w:szCs w:val="28"/>
          <w:rtl/>
        </w:rPr>
        <w:t>:</w:t>
      </w:r>
      <w:r w:rsidR="00E5641F" w:rsidRPr="001E2007">
        <w:rPr>
          <w:rFonts w:asciiTheme="minorBidi" w:hAnsiTheme="minorBidi" w:hint="cs"/>
          <w:sz w:val="28"/>
          <w:szCs w:val="28"/>
          <w:rtl/>
        </w:rPr>
        <w:t xml:space="preserve"> "</w:t>
      </w:r>
      <w:r w:rsidR="00E5641F" w:rsidRPr="001E2007">
        <w:rPr>
          <w:rFonts w:asciiTheme="minorBidi" w:hAnsiTheme="minorBidi"/>
          <w:sz w:val="28"/>
          <w:szCs w:val="28"/>
          <w:rtl/>
        </w:rPr>
        <w:t>تكلفة الاستثمار البيئي في معالجة مياه الصرف</w:t>
      </w:r>
      <w:r w:rsidR="00E5641F" w:rsidRPr="00D6149F">
        <w:rPr>
          <w:rFonts w:asciiTheme="minorBidi" w:hAnsiTheme="minorBidi"/>
          <w:sz w:val="28"/>
          <w:szCs w:val="28"/>
          <w:rtl/>
        </w:rPr>
        <w:t xml:space="preserve"> الصحي لها انعكاسات ا</w:t>
      </w:r>
      <w:r w:rsidR="00E5641F">
        <w:rPr>
          <w:rFonts w:asciiTheme="minorBidi" w:hAnsiTheme="minorBidi"/>
          <w:sz w:val="28"/>
          <w:szCs w:val="28"/>
          <w:rtl/>
        </w:rPr>
        <w:t>يجابية على النشاطات التنموية</w:t>
      </w:r>
      <w:r w:rsidR="00E5641F">
        <w:rPr>
          <w:rFonts w:asciiTheme="minorBidi" w:hAnsiTheme="minorBidi" w:hint="cs"/>
          <w:sz w:val="28"/>
          <w:szCs w:val="28"/>
          <w:rtl/>
        </w:rPr>
        <w:t>"</w:t>
      </w:r>
      <w:r w:rsidR="00E5641F" w:rsidRPr="00D6149F">
        <w:rPr>
          <w:rFonts w:asciiTheme="minorBidi" w:hAnsiTheme="minorBidi"/>
          <w:sz w:val="28"/>
          <w:szCs w:val="28"/>
          <w:rtl/>
        </w:rPr>
        <w:t xml:space="preserve">. </w:t>
      </w:r>
      <w:r w:rsidR="00E5641F">
        <w:rPr>
          <w:sz w:val="28"/>
          <w:szCs w:val="28"/>
          <w:rtl/>
        </w:rPr>
        <w:t xml:space="preserve">ويكون اختبار هذه </w:t>
      </w:r>
      <w:r w:rsidR="001E2007">
        <w:rPr>
          <w:rFonts w:hint="cs"/>
          <w:sz w:val="28"/>
          <w:szCs w:val="28"/>
          <w:rtl/>
        </w:rPr>
        <w:t xml:space="preserve">الفرضية الرئيسية </w:t>
      </w:r>
      <w:r w:rsidR="00E5641F">
        <w:rPr>
          <w:rFonts w:hint="cs"/>
          <w:sz w:val="28"/>
          <w:szCs w:val="28"/>
          <w:rtl/>
        </w:rPr>
        <w:t xml:space="preserve">من خلال </w:t>
      </w:r>
      <w:r w:rsidR="00E5641F">
        <w:rPr>
          <w:sz w:val="28"/>
          <w:szCs w:val="28"/>
          <w:rtl/>
        </w:rPr>
        <w:t>الفرضية الفرعية التالية</w:t>
      </w:r>
      <w:r w:rsidR="00241443">
        <w:rPr>
          <w:rFonts w:hint="cs"/>
          <w:sz w:val="28"/>
          <w:szCs w:val="28"/>
          <w:rtl/>
        </w:rPr>
        <w:t xml:space="preserve"> </w:t>
      </w:r>
      <w:r w:rsidR="00E5641F">
        <w:rPr>
          <w:sz w:val="28"/>
          <w:szCs w:val="28"/>
          <w:rtl/>
        </w:rPr>
        <w:t>.</w:t>
      </w:r>
      <w:r w:rsidR="00E5641F" w:rsidRPr="00FF7341">
        <w:rPr>
          <w:rFonts w:hint="cs"/>
          <w:b/>
          <w:bCs/>
          <w:sz w:val="24"/>
          <w:szCs w:val="24"/>
          <w:rtl/>
        </w:rPr>
        <w:t xml:space="preserve"> </w:t>
      </w:r>
      <w:r w:rsidR="00E5641F" w:rsidRPr="00FF7341">
        <w:rPr>
          <w:rFonts w:hint="cs"/>
          <w:sz w:val="28"/>
          <w:szCs w:val="28"/>
          <w:rtl/>
        </w:rPr>
        <w:t>"</w:t>
      </w:r>
      <w:r w:rsidR="00E5641F" w:rsidRPr="00FF7341">
        <w:rPr>
          <w:sz w:val="28"/>
          <w:szCs w:val="28"/>
          <w:rtl/>
        </w:rPr>
        <w:t>تكلفة الاستثمار البيئي لها تأث</w:t>
      </w:r>
      <w:r w:rsidR="00E5641F">
        <w:rPr>
          <w:sz w:val="28"/>
          <w:szCs w:val="28"/>
          <w:rtl/>
        </w:rPr>
        <w:t>ير ايجابي على ا</w:t>
      </w:r>
      <w:r w:rsidR="00E5641F">
        <w:rPr>
          <w:rFonts w:hint="cs"/>
          <w:sz w:val="28"/>
          <w:szCs w:val="28"/>
          <w:rtl/>
        </w:rPr>
        <w:t xml:space="preserve">لصحة العامة </w:t>
      </w:r>
      <w:r w:rsidR="00E5641F" w:rsidRPr="00FF7341">
        <w:rPr>
          <w:rFonts w:hint="cs"/>
          <w:sz w:val="28"/>
          <w:szCs w:val="28"/>
          <w:rtl/>
        </w:rPr>
        <w:t>".</w:t>
      </w:r>
      <w:r>
        <w:rPr>
          <w:rFonts w:hint="cs"/>
          <w:b/>
          <w:bCs/>
          <w:sz w:val="28"/>
          <w:szCs w:val="28"/>
          <w:rtl/>
        </w:rPr>
        <w:t xml:space="preserve"> </w:t>
      </w:r>
      <w:r>
        <w:rPr>
          <w:rFonts w:hint="cs"/>
          <w:sz w:val="28"/>
          <w:szCs w:val="28"/>
          <w:rtl/>
        </w:rPr>
        <w:t xml:space="preserve">وقد تم اختبار هذه الفرضية من خلال الفقرات المبينة في الجدول التالي رقم (9) حيث كان الاحصاء الوصفي لكل فقرة من الفقرات كما يلي . </w:t>
      </w:r>
    </w:p>
    <w:p w:rsidR="00072BB8" w:rsidRPr="00175FB1" w:rsidRDefault="00072BB8" w:rsidP="00241443">
      <w:pPr>
        <w:pStyle w:val="a4"/>
        <w:autoSpaceDE w:val="0"/>
        <w:autoSpaceDN w:val="0"/>
        <w:bidi/>
        <w:adjustRightInd w:val="0"/>
        <w:spacing w:line="360" w:lineRule="auto"/>
        <w:jc w:val="center"/>
        <w:rPr>
          <w:b/>
          <w:bCs/>
        </w:rPr>
      </w:pPr>
      <w:r w:rsidRPr="00175FB1">
        <w:rPr>
          <w:b/>
          <w:bCs/>
          <w:rtl/>
        </w:rPr>
        <w:t>الجدول (</w:t>
      </w:r>
      <w:r w:rsidRPr="00175FB1">
        <w:rPr>
          <w:b/>
          <w:bCs/>
        </w:rPr>
        <w:t>9</w:t>
      </w:r>
      <w:r w:rsidR="00C106A7">
        <w:rPr>
          <w:b/>
          <w:bCs/>
          <w:rtl/>
        </w:rPr>
        <w:t xml:space="preserve">): استجابات </w:t>
      </w:r>
      <w:r w:rsidR="00C106A7">
        <w:rPr>
          <w:rFonts w:hint="cs"/>
          <w:b/>
          <w:bCs/>
          <w:rtl/>
        </w:rPr>
        <w:t xml:space="preserve">شريحة الاطباء </w:t>
      </w:r>
      <w:r w:rsidRPr="00175FB1">
        <w:rPr>
          <w:b/>
          <w:bCs/>
          <w:rtl/>
        </w:rPr>
        <w:t>حول تكلفة الاستثمار البيئي لها تأثير ايجابي على الصحة العامة.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1080"/>
        <w:gridCol w:w="1003"/>
        <w:gridCol w:w="1126"/>
        <w:gridCol w:w="1126"/>
        <w:gridCol w:w="1106"/>
      </w:tblGrid>
      <w:tr w:rsidR="00072BB8"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rPr>
                <w:rFonts w:asciiTheme="majorBidi" w:hAnsiTheme="majorBidi" w:cstheme="majorBidi"/>
                <w:b/>
                <w:bCs/>
                <w:sz w:val="24"/>
                <w:szCs w:val="24"/>
              </w:rPr>
            </w:pPr>
            <w:r>
              <w:rPr>
                <w:rFonts w:asciiTheme="majorBidi" w:hAnsiTheme="majorBidi" w:cstheme="majorBidi"/>
                <w:b/>
                <w:bCs/>
                <w:sz w:val="24"/>
                <w:szCs w:val="24"/>
                <w:rtl/>
              </w:rPr>
              <w:t>المتوسط المرجح</w:t>
            </w:r>
            <w:r>
              <w:rPr>
                <w:rFonts w:asciiTheme="majorBidi" w:hAnsiTheme="majorBidi" w:cstheme="majorBidi"/>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72BB8" w:rsidRDefault="00072BB8" w:rsidP="00325787">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hideMark/>
          </w:tcPr>
          <w:p w:rsidR="00072BB8" w:rsidRDefault="00072BB8" w:rsidP="00325787">
            <w:pPr>
              <w:jc w:val="center"/>
            </w:pPr>
            <w:r>
              <w:rPr>
                <w:rtl/>
              </w:rPr>
              <w:t xml:space="preserve">قوة </w:t>
            </w:r>
            <w:r>
              <w:rPr>
                <w:b/>
                <w:bCs/>
                <w:rtl/>
              </w:rPr>
              <w:t>التأثير</w:t>
            </w:r>
            <w:r>
              <w:rPr>
                <w:rtl/>
              </w:rPr>
              <w:t xml:space="preserve"> </w:t>
            </w:r>
          </w:p>
        </w:tc>
      </w:tr>
      <w:tr w:rsidR="00072BB8" w:rsidTr="00325787">
        <w:tc>
          <w:tcPr>
            <w:tcW w:w="805" w:type="dxa"/>
            <w:tcBorders>
              <w:top w:val="single" w:sz="4" w:space="0" w:color="auto"/>
              <w:left w:val="single" w:sz="4" w:space="0" w:color="auto"/>
              <w:bottom w:val="single" w:sz="4" w:space="0" w:color="auto"/>
              <w:right w:val="single" w:sz="4" w:space="0" w:color="auto"/>
            </w:tcBorders>
            <w:hideMark/>
          </w:tcPr>
          <w:p w:rsidR="00072BB8" w:rsidRDefault="00072BB8" w:rsidP="00325787">
            <w:r>
              <w:t>1</w:t>
            </w:r>
          </w:p>
        </w:tc>
        <w:tc>
          <w:tcPr>
            <w:tcW w:w="3771" w:type="dxa"/>
            <w:tcBorders>
              <w:top w:val="single" w:sz="4" w:space="0" w:color="auto"/>
              <w:left w:val="single" w:sz="4" w:space="0" w:color="auto"/>
              <w:bottom w:val="single" w:sz="4" w:space="0" w:color="auto"/>
              <w:right w:val="single" w:sz="4" w:space="0" w:color="auto"/>
            </w:tcBorders>
            <w:hideMark/>
          </w:tcPr>
          <w:p w:rsidR="00072BB8" w:rsidRDefault="00072BB8" w:rsidP="00241443">
            <w:pPr>
              <w:jc w:val="center"/>
              <w:rPr>
                <w:b/>
                <w:bCs/>
                <w:sz w:val="20"/>
                <w:szCs w:val="20"/>
              </w:rPr>
            </w:pPr>
            <w:r>
              <w:rPr>
                <w:rFonts w:cs="Arial"/>
                <w:sz w:val="20"/>
                <w:szCs w:val="20"/>
                <w:rtl/>
              </w:rPr>
              <w:t>الملوثات والتلوث البيئي يلحق الاذى بالإنسان ويسبب له الكثير من الأمراض المزمنة.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4</w:t>
            </w:r>
          </w:p>
        </w:tc>
        <w:tc>
          <w:tcPr>
            <w:tcW w:w="1080"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8.94</w:t>
            </w:r>
          </w:p>
        </w:tc>
        <w:tc>
          <w:tcPr>
            <w:tcW w:w="1003"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rPr>
                <w:sz w:val="24"/>
                <w:szCs w:val="24"/>
              </w:rPr>
            </w:pPr>
            <w:r>
              <w:rPr>
                <w:sz w:val="24"/>
                <w:szCs w:val="24"/>
                <w:rtl/>
              </w:rPr>
              <w:t>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0.8</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80</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pPr>
            <w:r>
              <w:rPr>
                <w:rtl/>
              </w:rPr>
              <w:t>مرتفع جدا</w:t>
            </w:r>
          </w:p>
        </w:tc>
      </w:tr>
      <w:tr w:rsidR="00072BB8" w:rsidTr="00325787">
        <w:tc>
          <w:tcPr>
            <w:tcW w:w="805" w:type="dxa"/>
            <w:tcBorders>
              <w:top w:val="single" w:sz="4" w:space="0" w:color="auto"/>
              <w:left w:val="single" w:sz="4" w:space="0" w:color="auto"/>
              <w:bottom w:val="single" w:sz="4" w:space="0" w:color="auto"/>
              <w:right w:val="single" w:sz="4" w:space="0" w:color="auto"/>
            </w:tcBorders>
            <w:hideMark/>
          </w:tcPr>
          <w:p w:rsidR="00072BB8" w:rsidRDefault="00072BB8" w:rsidP="00325787">
            <w:r>
              <w:t>2</w:t>
            </w:r>
          </w:p>
        </w:tc>
        <w:tc>
          <w:tcPr>
            <w:tcW w:w="3771" w:type="dxa"/>
            <w:tcBorders>
              <w:top w:val="single" w:sz="4" w:space="0" w:color="auto"/>
              <w:left w:val="single" w:sz="4" w:space="0" w:color="auto"/>
              <w:bottom w:val="single" w:sz="4" w:space="0" w:color="auto"/>
              <w:right w:val="single" w:sz="4" w:space="0" w:color="auto"/>
            </w:tcBorders>
          </w:tcPr>
          <w:p w:rsidR="00072BB8" w:rsidRDefault="00072BB8" w:rsidP="00241443">
            <w:pPr>
              <w:jc w:val="center"/>
              <w:rPr>
                <w:sz w:val="20"/>
                <w:szCs w:val="20"/>
                <w:rtl/>
              </w:rPr>
            </w:pPr>
            <w:r>
              <w:rPr>
                <w:sz w:val="20"/>
                <w:szCs w:val="20"/>
                <w:rtl/>
              </w:rPr>
              <w:t>تساهم المياه الغير معالجة بأضرار بيئية لا يمكن حصرها لاحتوائها على عناصر غير ملموسة مثل الغازات المنبعثة</w:t>
            </w:r>
            <w:r w:rsidR="00EF7CEC">
              <w:rPr>
                <w:rFonts w:hint="cs"/>
                <w:sz w:val="20"/>
                <w:szCs w:val="20"/>
                <w:rtl/>
              </w:rPr>
              <w:t xml:space="preserve"> ،</w:t>
            </w:r>
            <w:r>
              <w:rPr>
                <w:sz w:val="20"/>
                <w:szCs w:val="20"/>
                <w:rtl/>
              </w:rPr>
              <w:t xml:space="preserve"> كما تساهم بانتشار الحشرات الناقلة للأمراض والافاعي السامة والروائح الكريهة.</w:t>
            </w:r>
          </w:p>
          <w:p w:rsidR="00072BB8" w:rsidRDefault="00072BB8" w:rsidP="0024144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4.65</w:t>
            </w:r>
          </w:p>
        </w:tc>
        <w:tc>
          <w:tcPr>
            <w:tcW w:w="1080"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5.96</w:t>
            </w:r>
          </w:p>
        </w:tc>
        <w:tc>
          <w:tcPr>
            <w:tcW w:w="1003"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rPr>
                <w:sz w:val="24"/>
                <w:szCs w:val="24"/>
              </w:rPr>
            </w:pPr>
            <w:r>
              <w:rPr>
                <w:sz w:val="24"/>
                <w:szCs w:val="24"/>
                <w:rtl/>
              </w:rPr>
              <w:t>موافق 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0.93</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93</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pPr>
            <w:r>
              <w:rPr>
                <w:rtl/>
              </w:rPr>
              <w:t>مرتفع جدا</w:t>
            </w:r>
          </w:p>
        </w:tc>
      </w:tr>
      <w:tr w:rsidR="00072BB8" w:rsidTr="00325787">
        <w:tc>
          <w:tcPr>
            <w:tcW w:w="805" w:type="dxa"/>
            <w:tcBorders>
              <w:top w:val="single" w:sz="4" w:space="0" w:color="auto"/>
              <w:left w:val="single" w:sz="4" w:space="0" w:color="auto"/>
              <w:bottom w:val="single" w:sz="4" w:space="0" w:color="auto"/>
              <w:right w:val="single" w:sz="4" w:space="0" w:color="auto"/>
            </w:tcBorders>
            <w:hideMark/>
          </w:tcPr>
          <w:p w:rsidR="00072BB8" w:rsidRDefault="00072BB8" w:rsidP="00325787">
            <w:r>
              <w:t>3</w:t>
            </w:r>
          </w:p>
        </w:tc>
        <w:tc>
          <w:tcPr>
            <w:tcW w:w="3771" w:type="dxa"/>
            <w:tcBorders>
              <w:top w:val="single" w:sz="4" w:space="0" w:color="auto"/>
              <w:left w:val="single" w:sz="4" w:space="0" w:color="auto"/>
              <w:bottom w:val="single" w:sz="4" w:space="0" w:color="auto"/>
              <w:right w:val="single" w:sz="4" w:space="0" w:color="auto"/>
            </w:tcBorders>
            <w:hideMark/>
          </w:tcPr>
          <w:p w:rsidR="00072BB8" w:rsidRDefault="00072BB8" w:rsidP="00241443">
            <w:pPr>
              <w:jc w:val="center"/>
              <w:rPr>
                <w:b/>
                <w:bCs/>
                <w:sz w:val="20"/>
                <w:szCs w:val="20"/>
                <w:lang w:bidi="ar-IQ"/>
              </w:rPr>
            </w:pPr>
            <w:r>
              <w:rPr>
                <w:sz w:val="20"/>
                <w:szCs w:val="20"/>
                <w:rtl/>
              </w:rPr>
              <w:t xml:space="preserve">التكاليف الطبية اللازمة لعلاج الامراض المزمنة </w:t>
            </w:r>
            <w:r>
              <w:rPr>
                <w:sz w:val="20"/>
                <w:szCs w:val="20"/>
                <w:rtl/>
              </w:rPr>
              <w:lastRenderedPageBreak/>
              <w:t>ومشاكل التنفس الناجمة عن تلوث الهواء يكلف الدولة مبالغ كبيرة.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lastRenderedPageBreak/>
              <w:t>4.25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6.52</w:t>
            </w:r>
          </w:p>
        </w:tc>
        <w:tc>
          <w:tcPr>
            <w:tcW w:w="1003"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rPr>
                <w:sz w:val="24"/>
                <w:szCs w:val="24"/>
              </w:rPr>
            </w:pPr>
            <w:r>
              <w:rPr>
                <w:sz w:val="24"/>
                <w:szCs w:val="24"/>
                <w:rtl/>
              </w:rPr>
              <w:t xml:space="preserve">موافق </w:t>
            </w:r>
            <w:r>
              <w:rPr>
                <w:sz w:val="24"/>
                <w:szCs w:val="24"/>
                <w:rtl/>
              </w:rPr>
              <w:lastRenderedPageBreak/>
              <w:t>بشده</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lastRenderedPageBreak/>
              <w:t>0.85</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85</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pPr>
            <w:r>
              <w:rPr>
                <w:rtl/>
              </w:rPr>
              <w:t>مرتفع جدا</w:t>
            </w:r>
          </w:p>
        </w:tc>
      </w:tr>
      <w:tr w:rsidR="00072BB8" w:rsidTr="00325787">
        <w:tc>
          <w:tcPr>
            <w:tcW w:w="805" w:type="dxa"/>
            <w:tcBorders>
              <w:top w:val="single" w:sz="4" w:space="0" w:color="auto"/>
              <w:left w:val="single" w:sz="4" w:space="0" w:color="auto"/>
              <w:bottom w:val="single" w:sz="4" w:space="0" w:color="auto"/>
              <w:right w:val="single" w:sz="4" w:space="0" w:color="auto"/>
            </w:tcBorders>
            <w:hideMark/>
          </w:tcPr>
          <w:p w:rsidR="00072BB8" w:rsidRDefault="00072BB8" w:rsidP="00325787">
            <w:r>
              <w:lastRenderedPageBreak/>
              <w:t>4</w:t>
            </w:r>
          </w:p>
        </w:tc>
        <w:tc>
          <w:tcPr>
            <w:tcW w:w="3771" w:type="dxa"/>
            <w:tcBorders>
              <w:top w:val="single" w:sz="4" w:space="0" w:color="auto"/>
              <w:left w:val="single" w:sz="4" w:space="0" w:color="auto"/>
              <w:bottom w:val="single" w:sz="4" w:space="0" w:color="auto"/>
              <w:right w:val="single" w:sz="4" w:space="0" w:color="auto"/>
            </w:tcBorders>
          </w:tcPr>
          <w:p w:rsidR="00072BB8" w:rsidRDefault="00072BB8" w:rsidP="00241443">
            <w:pPr>
              <w:jc w:val="center"/>
              <w:rPr>
                <w:rFonts w:ascii="Arial" w:hAnsi="Arial" w:cs="Arial"/>
                <w:color w:val="333333"/>
                <w:sz w:val="20"/>
                <w:szCs w:val="20"/>
                <w:shd w:val="clear" w:color="auto" w:fill="FFFFFF"/>
                <w:rtl/>
              </w:rPr>
            </w:pPr>
            <w:r>
              <w:rPr>
                <w:rFonts w:asciiTheme="minorBidi" w:hAnsiTheme="minorBidi" w:cs="Arial"/>
                <w:sz w:val="20"/>
                <w:szCs w:val="20"/>
                <w:rtl/>
              </w:rPr>
              <w:t>ساهمت مياه الصرف الصحي الغير معالجة في تلوث التربة والمياه الجوفية في المنطقة بالعناصر الثقيلة مثل الكروم والزنك</w:t>
            </w:r>
            <w:r>
              <w:rPr>
                <w:rFonts w:asciiTheme="minorBidi" w:hAnsiTheme="minorBidi"/>
                <w:sz w:val="20"/>
                <w:szCs w:val="20"/>
                <w:rtl/>
              </w:rPr>
              <w:t xml:space="preserve"> </w:t>
            </w:r>
            <w:r>
              <w:rPr>
                <w:rFonts w:asciiTheme="minorBidi" w:hAnsiTheme="minorBidi" w:cs="Arial"/>
                <w:sz w:val="20"/>
                <w:szCs w:val="20"/>
                <w:rtl/>
              </w:rPr>
              <w:t>والرصاص</w:t>
            </w:r>
            <w:r>
              <w:rPr>
                <w:sz w:val="20"/>
                <w:szCs w:val="20"/>
                <w:rtl/>
              </w:rPr>
              <w:t>.</w:t>
            </w:r>
            <w:r>
              <w:rPr>
                <w:rFonts w:ascii="Arial" w:hAnsi="Arial" w:cs="Arial"/>
                <w:color w:val="333333"/>
                <w:sz w:val="20"/>
                <w:szCs w:val="20"/>
                <w:shd w:val="clear" w:color="auto" w:fill="FFFFFF"/>
                <w:rtl/>
              </w:rPr>
              <w:t xml:space="preserve"> مما سبب في احداث مشاكل دماغية وعصبية لدى الاطفال.</w:t>
            </w:r>
          </w:p>
          <w:p w:rsidR="00072BB8" w:rsidRDefault="00072BB8" w:rsidP="0024144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4.15</w:t>
            </w:r>
          </w:p>
        </w:tc>
        <w:tc>
          <w:tcPr>
            <w:tcW w:w="1080"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5.43</w:t>
            </w:r>
          </w:p>
        </w:tc>
        <w:tc>
          <w:tcPr>
            <w:tcW w:w="1003"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rPr>
                <w:sz w:val="24"/>
                <w:szCs w:val="24"/>
              </w:rPr>
            </w:pPr>
            <w:r>
              <w:rPr>
                <w:sz w:val="24"/>
                <w:szCs w:val="24"/>
                <w:rtl/>
              </w:rPr>
              <w:t>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Calibri"/>
                <w:color w:val="000000"/>
              </w:rPr>
              <w:t>0.83</w:t>
            </w:r>
          </w:p>
        </w:tc>
        <w:tc>
          <w:tcPr>
            <w:tcW w:w="1126" w:type="dxa"/>
            <w:tcBorders>
              <w:top w:val="single" w:sz="4" w:space="0" w:color="auto"/>
              <w:left w:val="single" w:sz="4" w:space="0" w:color="auto"/>
              <w:bottom w:val="single" w:sz="4" w:space="0" w:color="auto"/>
              <w:right w:val="single" w:sz="4" w:space="0" w:color="auto"/>
            </w:tcBorders>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83</w:t>
            </w:r>
          </w:p>
        </w:tc>
        <w:tc>
          <w:tcPr>
            <w:tcW w:w="1106" w:type="dxa"/>
            <w:tcBorders>
              <w:top w:val="single" w:sz="4" w:space="0" w:color="auto"/>
              <w:left w:val="single" w:sz="4" w:space="0" w:color="auto"/>
              <w:bottom w:val="single" w:sz="4" w:space="0" w:color="auto"/>
              <w:right w:val="single" w:sz="4" w:space="0" w:color="auto"/>
            </w:tcBorders>
            <w:vAlign w:val="center"/>
            <w:hideMark/>
          </w:tcPr>
          <w:p w:rsidR="00072BB8" w:rsidRDefault="00072BB8" w:rsidP="00241443">
            <w:pPr>
              <w:jc w:val="center"/>
            </w:pPr>
            <w:r>
              <w:rPr>
                <w:rtl/>
              </w:rPr>
              <w:t>مرتفع جدا</w:t>
            </w:r>
          </w:p>
        </w:tc>
      </w:tr>
      <w:tr w:rsidR="00072BB8"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72BB8" w:rsidRDefault="00072BB8" w:rsidP="00241443">
            <w:pPr>
              <w:jc w:val="center"/>
              <w:rPr>
                <w:sz w:val="20"/>
                <w:szCs w:val="20"/>
              </w:rPr>
            </w:pPr>
            <w:r>
              <w:rPr>
                <w:rFonts w:asciiTheme="minorBidi" w:hAnsiTheme="minorBidi"/>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4.26</w:t>
            </w:r>
          </w:p>
        </w:tc>
        <w:tc>
          <w:tcPr>
            <w:tcW w:w="1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23</w:t>
            </w:r>
          </w:p>
        </w:tc>
        <w:tc>
          <w:tcPr>
            <w:tcW w:w="10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072BB8" w:rsidRDefault="00072BB8" w:rsidP="00241443">
            <w:pPr>
              <w:bidi w:val="0"/>
              <w:jc w:val="center"/>
              <w:rPr>
                <w:rFonts w:ascii="Calibri" w:hAnsi="Calibri" w:cs="Calibri"/>
                <w:color w:val="000000"/>
              </w:rPr>
            </w:pPr>
            <w:r>
              <w:rPr>
                <w:rFonts w:ascii="Calibri" w:hAnsi="Calibri" w:cs="Times New Roman"/>
                <w:color w:val="000000"/>
                <w:rtl/>
              </w:rPr>
              <w:t>موافق بشده</w:t>
            </w:r>
          </w:p>
        </w:tc>
        <w:tc>
          <w:tcPr>
            <w:tcW w:w="1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0.85</w:t>
            </w:r>
          </w:p>
        </w:tc>
        <w:tc>
          <w:tcPr>
            <w:tcW w:w="1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072BB8" w:rsidRDefault="00072BB8" w:rsidP="00241443">
            <w:pPr>
              <w:bidi w:val="0"/>
              <w:jc w:val="center"/>
              <w:rPr>
                <w:rFonts w:ascii="Calibri" w:hAnsi="Calibri" w:cs="Calibri"/>
                <w:color w:val="000000"/>
              </w:rPr>
            </w:pPr>
            <w:r>
              <w:rPr>
                <w:rFonts w:ascii="Calibri" w:hAnsi="Calibri" w:cs="Times New Roman" w:hint="cs"/>
                <w:color w:val="000000"/>
                <w:rtl/>
              </w:rPr>
              <w:t>85%</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072BB8" w:rsidRDefault="00072BB8" w:rsidP="00241443">
            <w:pPr>
              <w:bidi w:val="0"/>
              <w:jc w:val="center"/>
              <w:rPr>
                <w:rFonts w:ascii="Calibri" w:hAnsi="Calibri" w:cs="Calibri"/>
                <w:color w:val="000000"/>
              </w:rPr>
            </w:pPr>
            <w:r>
              <w:rPr>
                <w:rFonts w:ascii="Calibri" w:hAnsi="Calibri" w:cs="Times New Roman"/>
                <w:color w:val="000000"/>
                <w:rtl/>
              </w:rPr>
              <w:t>مرتفع جدا</w:t>
            </w:r>
          </w:p>
        </w:tc>
      </w:tr>
    </w:tbl>
    <w:p w:rsidR="00693B8F" w:rsidRDefault="00693B8F" w:rsidP="00207590">
      <w:pPr>
        <w:autoSpaceDE w:val="0"/>
        <w:autoSpaceDN w:val="0"/>
        <w:adjustRightInd w:val="0"/>
        <w:spacing w:after="0" w:line="360" w:lineRule="auto"/>
        <w:jc w:val="both"/>
        <w:rPr>
          <w:sz w:val="28"/>
          <w:szCs w:val="28"/>
          <w:rtl/>
        </w:rPr>
      </w:pPr>
    </w:p>
    <w:p w:rsidR="00207590" w:rsidRDefault="00072BB8" w:rsidP="00207590">
      <w:pPr>
        <w:autoSpaceDE w:val="0"/>
        <w:autoSpaceDN w:val="0"/>
        <w:adjustRightInd w:val="0"/>
        <w:spacing w:after="0" w:line="360" w:lineRule="auto"/>
        <w:jc w:val="both"/>
        <w:rPr>
          <w:rFonts w:asciiTheme="majorBidi" w:hAnsiTheme="majorBidi" w:cstheme="majorBidi"/>
          <w:sz w:val="28"/>
          <w:szCs w:val="28"/>
          <w:rtl/>
        </w:rPr>
      </w:pPr>
      <w:r>
        <w:rPr>
          <w:rFonts w:hint="cs"/>
          <w:sz w:val="28"/>
          <w:szCs w:val="28"/>
          <w:rtl/>
        </w:rPr>
        <w:t xml:space="preserve">تبين نتائج التحليل </w:t>
      </w:r>
      <w:r w:rsidR="006B1194">
        <w:rPr>
          <w:rFonts w:hint="cs"/>
          <w:sz w:val="28"/>
          <w:szCs w:val="28"/>
          <w:rtl/>
        </w:rPr>
        <w:t xml:space="preserve">الواردة في الجدول السابق رقم (9) </w:t>
      </w:r>
      <w:r>
        <w:rPr>
          <w:rFonts w:hint="cs"/>
          <w:sz w:val="28"/>
          <w:szCs w:val="28"/>
          <w:rtl/>
        </w:rPr>
        <w:t>ان كل افراد العينة قد اشادوا بدور تكلفة الاستثمار البيئ</w:t>
      </w:r>
      <w:r w:rsidR="006B1194">
        <w:rPr>
          <w:rFonts w:hint="cs"/>
          <w:sz w:val="28"/>
          <w:szCs w:val="28"/>
          <w:rtl/>
        </w:rPr>
        <w:t xml:space="preserve">ي في المحافظة على الصحة العامة  . </w:t>
      </w:r>
      <w:r w:rsidR="00E5641F" w:rsidRPr="00175FB1">
        <w:rPr>
          <w:rFonts w:asciiTheme="majorBidi" w:hAnsiTheme="majorBidi" w:cstheme="majorBidi"/>
          <w:sz w:val="28"/>
          <w:szCs w:val="28"/>
          <w:rtl/>
        </w:rPr>
        <w:t>حيث يتضح من الجدول ادناه ان العبارة (تساهم المياه الغير معالجة بأضرار بيئية لا يمكن حصرها لاحتوائها على عناصر غير ملموسة مثل الغازات المنبعثة</w:t>
      </w:r>
      <w:r w:rsidR="00EF7CEC">
        <w:rPr>
          <w:rFonts w:asciiTheme="majorBidi" w:hAnsiTheme="majorBidi" w:cstheme="majorBidi" w:hint="cs"/>
          <w:sz w:val="28"/>
          <w:szCs w:val="28"/>
          <w:rtl/>
        </w:rPr>
        <w:t xml:space="preserve"> ،</w:t>
      </w:r>
      <w:r w:rsidR="00E5641F" w:rsidRPr="00175FB1">
        <w:rPr>
          <w:rFonts w:asciiTheme="majorBidi" w:hAnsiTheme="majorBidi" w:cstheme="majorBidi"/>
          <w:sz w:val="28"/>
          <w:szCs w:val="28"/>
          <w:rtl/>
        </w:rPr>
        <w:t xml:space="preserve"> كما تساهم بانتشار الحشرات الناقلة للأمراض والافاعي السامة والروائح الكريهة) </w:t>
      </w:r>
      <w:r w:rsidR="00EF7CEC">
        <w:rPr>
          <w:rFonts w:asciiTheme="majorBidi" w:hAnsiTheme="majorBidi" w:cstheme="majorBidi" w:hint="cs"/>
          <w:sz w:val="28"/>
          <w:szCs w:val="28"/>
          <w:rtl/>
        </w:rPr>
        <w:t xml:space="preserve"> </w:t>
      </w:r>
      <w:r w:rsidR="00E5641F" w:rsidRPr="00175FB1">
        <w:rPr>
          <w:rFonts w:asciiTheme="majorBidi" w:hAnsiTheme="majorBidi" w:cstheme="majorBidi"/>
          <w:sz w:val="28"/>
          <w:szCs w:val="28"/>
          <w:rtl/>
        </w:rPr>
        <w:t xml:space="preserve">جاءت في مقدمة العبارات التي يؤيدها افراد العينة بمستوى مرتفع جدا حيث كانت قيمة المتوسط المرجح (4.65) ونسبة الأهمية 93% وهذا ما يؤكد ان المياه الغير معالجة لها اضرار بيئية وتساهم في انتشار </w:t>
      </w:r>
      <w:r w:rsidR="00207590">
        <w:rPr>
          <w:rFonts w:asciiTheme="majorBidi" w:hAnsiTheme="majorBidi" w:cstheme="majorBidi" w:hint="cs"/>
          <w:sz w:val="28"/>
          <w:szCs w:val="28"/>
          <w:rtl/>
        </w:rPr>
        <w:t>ا</w:t>
      </w:r>
      <w:r w:rsidR="00E5641F" w:rsidRPr="00175FB1">
        <w:rPr>
          <w:rFonts w:asciiTheme="majorBidi" w:hAnsiTheme="majorBidi" w:cstheme="majorBidi"/>
          <w:sz w:val="28"/>
          <w:szCs w:val="28"/>
          <w:rtl/>
        </w:rPr>
        <w:t>لأمراض</w:t>
      </w:r>
      <w:r w:rsidR="00207590">
        <w:rPr>
          <w:rFonts w:asciiTheme="majorBidi" w:hAnsiTheme="majorBidi" w:cstheme="majorBidi" w:hint="cs"/>
          <w:sz w:val="28"/>
          <w:szCs w:val="28"/>
          <w:rtl/>
        </w:rPr>
        <w:t xml:space="preserve"> </w:t>
      </w:r>
      <w:r w:rsidR="00E5641F" w:rsidRPr="00175FB1">
        <w:rPr>
          <w:rFonts w:asciiTheme="majorBidi" w:hAnsiTheme="majorBidi" w:cstheme="majorBidi"/>
          <w:sz w:val="28"/>
          <w:szCs w:val="28"/>
          <w:rtl/>
        </w:rPr>
        <w:t>، وهذا له أثر سلبي على الصحة العامة.  تليها العبارة (التكاليف الطبية اللازمة لعلاج الامراض المزمنة ومشاكل التنفس الناجمة عن تلوث الهواء يكلف الدولة مبالغ كبيرة) بمتوسط مرجح (4.25) ونسبة أهمية (85%) أي ان افراد العينة يرون أن التكاليف الطبية اللازمة لعلاج الامراض المزمنة ومشاكل التنفس الناجمة عن تلوث الهواء لها دور فعال في تج</w:t>
      </w:r>
      <w:r w:rsidR="00207590">
        <w:rPr>
          <w:rFonts w:asciiTheme="majorBidi" w:hAnsiTheme="majorBidi" w:cstheme="majorBidi"/>
          <w:sz w:val="28"/>
          <w:szCs w:val="28"/>
          <w:rtl/>
        </w:rPr>
        <w:t>نيب الدولة تكاليف ومبالغ كبير</w:t>
      </w:r>
      <w:r w:rsidR="00207590">
        <w:rPr>
          <w:rFonts w:asciiTheme="majorBidi" w:hAnsiTheme="majorBidi" w:cstheme="majorBidi" w:hint="cs"/>
          <w:sz w:val="28"/>
          <w:szCs w:val="28"/>
          <w:rtl/>
        </w:rPr>
        <w:t xml:space="preserve">ة . </w:t>
      </w:r>
    </w:p>
    <w:p w:rsidR="00E5641F" w:rsidRPr="006B1194" w:rsidRDefault="00175FB1" w:rsidP="00207590">
      <w:pPr>
        <w:autoSpaceDE w:val="0"/>
        <w:autoSpaceDN w:val="0"/>
        <w:adjustRightInd w:val="0"/>
        <w:spacing w:after="0" w:line="360" w:lineRule="auto"/>
        <w:jc w:val="both"/>
        <w:rPr>
          <w:sz w:val="28"/>
          <w:szCs w:val="28"/>
          <w:rtl/>
        </w:rPr>
      </w:pPr>
      <w:r>
        <w:rPr>
          <w:rFonts w:asciiTheme="majorBidi" w:hAnsiTheme="majorBidi" w:cstheme="majorBidi" w:hint="cs"/>
          <w:sz w:val="28"/>
          <w:szCs w:val="28"/>
          <w:rtl/>
        </w:rPr>
        <w:t xml:space="preserve">  </w:t>
      </w:r>
      <w:r w:rsidR="00E5641F" w:rsidRPr="00175FB1">
        <w:rPr>
          <w:rFonts w:asciiTheme="majorBidi" w:hAnsiTheme="majorBidi" w:cstheme="majorBidi"/>
          <w:sz w:val="28"/>
          <w:szCs w:val="28"/>
          <w:rtl/>
        </w:rPr>
        <w:t xml:space="preserve">كما يتضح من النتائج أيضا ان المتوسط المرجح للفقرات ككل بلغ (4.26) ونسبة أهمية 85% وهو ما يعادل اتجاه (موافق بشدة) في مقياس ليكرث الخماسي بمستوى مرتفع جدا من الأهمية، مما يشير بشكل عام الى ان افراد العينة يؤيدون جميع الفقرات المنصوص عليها في الجدول (9) ويوافقون وبشدة على ان هذه البنود التي تعكس </w:t>
      </w:r>
      <w:r w:rsidR="00207590">
        <w:rPr>
          <w:rFonts w:asciiTheme="majorBidi" w:hAnsiTheme="majorBidi" w:cstheme="majorBidi" w:hint="cs"/>
          <w:sz w:val="28"/>
          <w:szCs w:val="28"/>
          <w:rtl/>
        </w:rPr>
        <w:t xml:space="preserve">العلاقة الايجابية بين </w:t>
      </w:r>
      <w:r w:rsidR="00E5641F" w:rsidRPr="00175FB1">
        <w:rPr>
          <w:rFonts w:asciiTheme="majorBidi" w:hAnsiTheme="majorBidi" w:cstheme="majorBidi"/>
          <w:sz w:val="28"/>
          <w:szCs w:val="28"/>
          <w:rtl/>
        </w:rPr>
        <w:t xml:space="preserve">تكلفة الاستثمار البيئي </w:t>
      </w:r>
      <w:r w:rsidR="00207590">
        <w:rPr>
          <w:rFonts w:asciiTheme="majorBidi" w:hAnsiTheme="majorBidi" w:cstheme="majorBidi" w:hint="cs"/>
          <w:sz w:val="28"/>
          <w:szCs w:val="28"/>
          <w:rtl/>
        </w:rPr>
        <w:t>و</w:t>
      </w:r>
      <w:r w:rsidR="00E5641F" w:rsidRPr="00175FB1">
        <w:rPr>
          <w:rFonts w:asciiTheme="majorBidi" w:hAnsiTheme="majorBidi" w:cstheme="majorBidi"/>
          <w:sz w:val="28"/>
          <w:szCs w:val="28"/>
          <w:rtl/>
        </w:rPr>
        <w:t>الصحة العامة.</w:t>
      </w:r>
    </w:p>
    <w:p w:rsidR="00800E2D" w:rsidRDefault="00693B8F" w:rsidP="003C3281">
      <w:pPr>
        <w:spacing w:after="0" w:line="360" w:lineRule="auto"/>
        <w:jc w:val="both"/>
        <w:rPr>
          <w:rFonts w:ascii="Arial" w:hAnsi="Arial" w:cs="Arial"/>
          <w:sz w:val="28"/>
          <w:szCs w:val="28"/>
          <w:rtl/>
        </w:rPr>
      </w:pPr>
      <w:r w:rsidRPr="000802B0">
        <w:rPr>
          <w:rFonts w:ascii="Arial" w:hAnsi="Arial" w:cs="Arial" w:hint="cs"/>
          <w:b/>
          <w:bCs/>
          <w:sz w:val="28"/>
          <w:szCs w:val="28"/>
          <w:rtl/>
        </w:rPr>
        <w:t xml:space="preserve">المحور الثاني - </w:t>
      </w:r>
      <w:r w:rsidR="00E5641F" w:rsidRPr="000802B0">
        <w:rPr>
          <w:rFonts w:ascii="Arial" w:hAnsi="Arial" w:cs="Arial"/>
          <w:b/>
          <w:bCs/>
          <w:sz w:val="28"/>
          <w:szCs w:val="28"/>
          <w:rtl/>
        </w:rPr>
        <w:t>الفرضية الرئيسية الثانية</w:t>
      </w:r>
      <w:r w:rsidR="00800E2D" w:rsidRPr="000802B0">
        <w:rPr>
          <w:rFonts w:ascii="Arial" w:hAnsi="Arial" w:cs="Arial" w:hint="cs"/>
          <w:sz w:val="28"/>
          <w:szCs w:val="28"/>
          <w:rtl/>
        </w:rPr>
        <w:t xml:space="preserve"> </w:t>
      </w:r>
      <w:r w:rsidR="00E5641F" w:rsidRPr="000802B0">
        <w:rPr>
          <w:rFonts w:ascii="Arial" w:hAnsi="Arial" w:cs="Arial"/>
          <w:sz w:val="28"/>
          <w:szCs w:val="28"/>
          <w:rtl/>
        </w:rPr>
        <w:t>:</w:t>
      </w:r>
      <w:r w:rsidR="00E5641F" w:rsidRPr="000802B0">
        <w:rPr>
          <w:rFonts w:ascii="Arial" w:hAnsi="Arial" w:cs="Arial"/>
          <w:sz w:val="24"/>
          <w:szCs w:val="24"/>
          <w:rtl/>
        </w:rPr>
        <w:t xml:space="preserve"> " </w:t>
      </w:r>
      <w:r w:rsidR="00E5641F" w:rsidRPr="000802B0">
        <w:rPr>
          <w:rFonts w:ascii="Arial" w:hAnsi="Arial" w:cs="Arial"/>
          <w:sz w:val="28"/>
          <w:szCs w:val="28"/>
          <w:rtl/>
        </w:rPr>
        <w:t xml:space="preserve">تبذل الدولة الليبية جهود معتبرة في سبيل الحفاظ على البيئة واستغلال مواردها الطبيعية وتوجيها </w:t>
      </w:r>
      <w:r w:rsidR="00175FB1" w:rsidRPr="000802B0">
        <w:rPr>
          <w:rFonts w:ascii="Arial" w:hAnsi="Arial" w:cs="Arial"/>
          <w:sz w:val="28"/>
          <w:szCs w:val="28"/>
          <w:rtl/>
        </w:rPr>
        <w:t xml:space="preserve">نحو تحقيق التنمية المستدامة "  </w:t>
      </w:r>
      <w:r w:rsidR="00800E2D" w:rsidRPr="000802B0">
        <w:rPr>
          <w:rFonts w:ascii="Arial" w:hAnsi="Arial" w:cs="Arial"/>
          <w:sz w:val="28"/>
          <w:szCs w:val="28"/>
          <w:rtl/>
        </w:rPr>
        <w:t>“.</w:t>
      </w:r>
      <w:r w:rsidR="00800E2D" w:rsidRPr="00E6496C">
        <w:rPr>
          <w:rFonts w:ascii="Arial" w:hAnsi="Arial" w:cs="Arial"/>
          <w:sz w:val="28"/>
          <w:szCs w:val="28"/>
          <w:rtl/>
        </w:rPr>
        <w:t xml:space="preserve">  </w:t>
      </w:r>
      <w:r w:rsidR="003C3281">
        <w:rPr>
          <w:sz w:val="28"/>
          <w:szCs w:val="28"/>
          <w:rtl/>
        </w:rPr>
        <w:t xml:space="preserve">ويكون اختبار </w:t>
      </w:r>
      <w:r w:rsidR="00800E2D">
        <w:rPr>
          <w:rFonts w:hint="cs"/>
          <w:sz w:val="28"/>
          <w:szCs w:val="28"/>
          <w:rtl/>
        </w:rPr>
        <w:t xml:space="preserve">هذه الفرضية الرئيسية </w:t>
      </w:r>
      <w:r w:rsidR="00800E2D" w:rsidRPr="00E6496C">
        <w:rPr>
          <w:sz w:val="28"/>
          <w:szCs w:val="28"/>
          <w:rtl/>
        </w:rPr>
        <w:t xml:space="preserve"> من خلال الفرضيات الفرعية التالية.</w:t>
      </w:r>
    </w:p>
    <w:p w:rsidR="00800E2D" w:rsidRPr="00FF7341" w:rsidRDefault="00800E2D" w:rsidP="00241443">
      <w:pPr>
        <w:spacing w:after="0" w:line="360" w:lineRule="auto"/>
        <w:jc w:val="both"/>
        <w:rPr>
          <w:sz w:val="28"/>
          <w:szCs w:val="28"/>
          <w:rtl/>
        </w:rPr>
      </w:pPr>
      <w:r w:rsidRPr="00CA368C">
        <w:rPr>
          <w:rFonts w:hint="cs"/>
          <w:sz w:val="28"/>
          <w:szCs w:val="28"/>
          <w:rtl/>
        </w:rPr>
        <w:lastRenderedPageBreak/>
        <w:t xml:space="preserve"> </w:t>
      </w:r>
      <w:r>
        <w:rPr>
          <w:rFonts w:hint="cs"/>
          <w:sz w:val="28"/>
          <w:szCs w:val="28"/>
          <w:rtl/>
        </w:rPr>
        <w:t>1</w:t>
      </w:r>
      <w:r w:rsidRPr="00CA368C">
        <w:rPr>
          <w:sz w:val="28"/>
          <w:szCs w:val="28"/>
          <w:rtl/>
        </w:rPr>
        <w:t xml:space="preserve">– </w:t>
      </w:r>
      <w:r>
        <w:rPr>
          <w:rFonts w:hint="cs"/>
          <w:sz w:val="28"/>
          <w:szCs w:val="28"/>
          <w:rtl/>
        </w:rPr>
        <w:t xml:space="preserve"> " </w:t>
      </w:r>
      <w:r w:rsidRPr="00CA368C">
        <w:rPr>
          <w:sz w:val="28"/>
          <w:szCs w:val="28"/>
          <w:rtl/>
        </w:rPr>
        <w:t xml:space="preserve">ألزمت الدولة الليبية جميع مؤسساتها بالحفاظ </w:t>
      </w:r>
      <w:r>
        <w:rPr>
          <w:sz w:val="28"/>
          <w:szCs w:val="28"/>
          <w:rtl/>
        </w:rPr>
        <w:t>على القواعد والقوانين البيئية</w:t>
      </w:r>
      <w:r>
        <w:rPr>
          <w:rFonts w:hint="cs"/>
          <w:sz w:val="28"/>
          <w:szCs w:val="28"/>
          <w:rtl/>
        </w:rPr>
        <w:t xml:space="preserve"> " </w:t>
      </w:r>
      <w:r w:rsidRPr="00726098">
        <w:rPr>
          <w:sz w:val="28"/>
          <w:szCs w:val="28"/>
          <w:rtl/>
        </w:rPr>
        <w:t xml:space="preserve"> </w:t>
      </w:r>
      <w:r>
        <w:rPr>
          <w:rFonts w:hint="cs"/>
          <w:sz w:val="28"/>
          <w:szCs w:val="28"/>
          <w:rtl/>
        </w:rPr>
        <w:t xml:space="preserve">وقد تم اختبار هذه الفرضية الفرعية من خلال الفقرات المبينة في الجدول التالي رقم (10) حيث كان الاحصاء الوصفي لكل فقرة من الفقرات كما يلي . </w:t>
      </w:r>
    </w:p>
    <w:p w:rsidR="00E5641F" w:rsidRPr="00175FB1" w:rsidRDefault="00E5641F" w:rsidP="00241443">
      <w:pPr>
        <w:pStyle w:val="a4"/>
        <w:autoSpaceDE w:val="0"/>
        <w:autoSpaceDN w:val="0"/>
        <w:bidi/>
        <w:adjustRightInd w:val="0"/>
        <w:spacing w:line="360" w:lineRule="auto"/>
        <w:jc w:val="center"/>
        <w:rPr>
          <w:rFonts w:asciiTheme="minorHAnsi" w:hAnsiTheme="minorHAnsi" w:cstheme="minorBidi"/>
          <w:b/>
          <w:bCs/>
        </w:rPr>
      </w:pPr>
      <w:r w:rsidRPr="00175FB1">
        <w:rPr>
          <w:b/>
          <w:bCs/>
          <w:rtl/>
        </w:rPr>
        <w:t>الجدول (</w:t>
      </w:r>
      <w:r w:rsidR="00175FB1" w:rsidRPr="00175FB1">
        <w:rPr>
          <w:b/>
          <w:bCs/>
        </w:rPr>
        <w:t>10</w:t>
      </w:r>
      <w:r w:rsidR="002F4B4B">
        <w:rPr>
          <w:b/>
          <w:bCs/>
          <w:rtl/>
        </w:rPr>
        <w:t xml:space="preserve">): استجابات </w:t>
      </w:r>
      <w:r w:rsidR="002F4B4B">
        <w:rPr>
          <w:rFonts w:hint="cs"/>
          <w:b/>
          <w:bCs/>
          <w:rtl/>
        </w:rPr>
        <w:t>شريحة الاطباء</w:t>
      </w:r>
      <w:r w:rsidRPr="00175FB1">
        <w:rPr>
          <w:b/>
          <w:bCs/>
          <w:rtl/>
        </w:rPr>
        <w:t xml:space="preserve"> حول إلزام الدولة الليبية جميع مؤسساتها بالحفاظ على القواعد والقوانين البيئية.</w:t>
      </w:r>
    </w:p>
    <w:tbl>
      <w:tblPr>
        <w:tblStyle w:val="a7"/>
        <w:bidiVisual/>
        <w:tblW w:w="11115" w:type="dxa"/>
        <w:tblInd w:w="-1126" w:type="dxa"/>
        <w:tblLayout w:type="fixed"/>
        <w:tblLook w:val="04A0" w:firstRow="1" w:lastRow="0" w:firstColumn="1" w:lastColumn="0" w:noHBand="0" w:noVBand="1"/>
      </w:tblPr>
      <w:tblGrid>
        <w:gridCol w:w="806"/>
        <w:gridCol w:w="3773"/>
        <w:gridCol w:w="1095"/>
        <w:gridCol w:w="1080"/>
        <w:gridCol w:w="1003"/>
        <w:gridCol w:w="1126"/>
        <w:gridCol w:w="1126"/>
        <w:gridCol w:w="1106"/>
      </w:tblGrid>
      <w:tr w:rsidR="00E5641F" w:rsidTr="00DA5010">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rPr>
                <w:rFonts w:asciiTheme="majorBidi" w:hAnsiTheme="majorBidi" w:cstheme="majorBidi"/>
                <w:b/>
                <w:bCs/>
                <w:sz w:val="24"/>
                <w:szCs w:val="24"/>
              </w:rPr>
            </w:pPr>
            <w:r>
              <w:rPr>
                <w:rFonts w:asciiTheme="majorBidi" w:hAnsiTheme="majorBidi" w:cstheme="majorBidi"/>
                <w:b/>
                <w:bCs/>
                <w:sz w:val="24"/>
                <w:szCs w:val="24"/>
                <w:rtl/>
              </w:rPr>
              <w:t>المتوسط المرجح</w:t>
            </w:r>
            <w:r>
              <w:rPr>
                <w:rFonts w:asciiTheme="majorBidi" w:hAnsiTheme="majorBidi" w:cstheme="majorBidi"/>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DA5010">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5641F" w:rsidRDefault="00E5641F" w:rsidP="00DA5010">
            <w:pPr>
              <w:jc w:val="center"/>
            </w:pPr>
            <w:r>
              <w:rPr>
                <w:rtl/>
              </w:rPr>
              <w:t xml:space="preserve">قوة </w:t>
            </w:r>
            <w:r>
              <w:rPr>
                <w:b/>
                <w:bCs/>
                <w:rtl/>
              </w:rPr>
              <w:t>التأثير</w:t>
            </w:r>
            <w:r>
              <w:rPr>
                <w:rtl/>
              </w:rPr>
              <w:t xml:space="preserve"> </w:t>
            </w:r>
          </w:p>
        </w:tc>
      </w:tr>
      <w:tr w:rsidR="00E5641F" w:rsidTr="00DA5010">
        <w:tc>
          <w:tcPr>
            <w:tcW w:w="805" w:type="dxa"/>
            <w:tcBorders>
              <w:top w:val="single" w:sz="4" w:space="0" w:color="auto"/>
              <w:left w:val="single" w:sz="4" w:space="0" w:color="auto"/>
              <w:bottom w:val="single" w:sz="4" w:space="0" w:color="auto"/>
              <w:right w:val="single" w:sz="4" w:space="0" w:color="auto"/>
            </w:tcBorders>
            <w:hideMark/>
          </w:tcPr>
          <w:p w:rsidR="00E5641F" w:rsidRDefault="00E5641F" w:rsidP="00DA5010">
            <w:r>
              <w:t>1</w:t>
            </w:r>
          </w:p>
        </w:tc>
        <w:tc>
          <w:tcPr>
            <w:tcW w:w="3771" w:type="dxa"/>
            <w:tcBorders>
              <w:top w:val="single" w:sz="4" w:space="0" w:color="auto"/>
              <w:left w:val="single" w:sz="4" w:space="0" w:color="auto"/>
              <w:bottom w:val="single" w:sz="4" w:space="0" w:color="auto"/>
              <w:right w:val="single" w:sz="4" w:space="0" w:color="auto"/>
            </w:tcBorders>
          </w:tcPr>
          <w:p w:rsidR="00E5641F" w:rsidRDefault="00E5641F" w:rsidP="00241443">
            <w:pPr>
              <w:jc w:val="center"/>
              <w:rPr>
                <w:sz w:val="20"/>
                <w:szCs w:val="20"/>
                <w:rtl/>
              </w:rPr>
            </w:pPr>
            <w:r>
              <w:rPr>
                <w:sz w:val="20"/>
                <w:szCs w:val="20"/>
                <w:rtl/>
              </w:rPr>
              <w:t>كل المؤسسات العاملة في الدولة تتخذ الإجراءات اللازمة للحد من الغازات المنبعثة الاحتباس الحراري.</w:t>
            </w:r>
          </w:p>
          <w:p w:rsidR="00E5641F" w:rsidRDefault="00E5641F" w:rsidP="0024144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2.15</w:t>
            </w:r>
          </w:p>
        </w:tc>
        <w:tc>
          <w:tcPr>
            <w:tcW w:w="1080"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4.64</w:t>
            </w:r>
          </w:p>
        </w:tc>
        <w:tc>
          <w:tcPr>
            <w:tcW w:w="1003"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0.43</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43</w:t>
            </w:r>
          </w:p>
        </w:tc>
        <w:tc>
          <w:tcPr>
            <w:tcW w:w="1106"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pPr>
            <w:r>
              <w:rPr>
                <w:rtl/>
              </w:rPr>
              <w:t>متوسط</w:t>
            </w:r>
          </w:p>
        </w:tc>
      </w:tr>
      <w:tr w:rsidR="00E5641F" w:rsidTr="00DA5010">
        <w:tc>
          <w:tcPr>
            <w:tcW w:w="805" w:type="dxa"/>
            <w:tcBorders>
              <w:top w:val="single" w:sz="4" w:space="0" w:color="auto"/>
              <w:left w:val="single" w:sz="4" w:space="0" w:color="auto"/>
              <w:bottom w:val="single" w:sz="4" w:space="0" w:color="auto"/>
              <w:right w:val="single" w:sz="4" w:space="0" w:color="auto"/>
            </w:tcBorders>
            <w:hideMark/>
          </w:tcPr>
          <w:p w:rsidR="00E5641F" w:rsidRDefault="00E5641F" w:rsidP="00DA5010">
            <w:r>
              <w:t>2</w:t>
            </w:r>
          </w:p>
        </w:tc>
        <w:tc>
          <w:tcPr>
            <w:tcW w:w="3771" w:type="dxa"/>
            <w:tcBorders>
              <w:top w:val="single" w:sz="4" w:space="0" w:color="auto"/>
              <w:left w:val="single" w:sz="4" w:space="0" w:color="auto"/>
              <w:bottom w:val="single" w:sz="4" w:space="0" w:color="auto"/>
              <w:right w:val="single" w:sz="4" w:space="0" w:color="auto"/>
            </w:tcBorders>
            <w:hideMark/>
          </w:tcPr>
          <w:p w:rsidR="00E5641F" w:rsidRDefault="00E5641F" w:rsidP="00241443">
            <w:pPr>
              <w:jc w:val="center"/>
              <w:rPr>
                <w:sz w:val="20"/>
                <w:szCs w:val="20"/>
              </w:rPr>
            </w:pPr>
            <w:r>
              <w:rPr>
                <w:sz w:val="20"/>
                <w:szCs w:val="20"/>
                <w:rtl/>
              </w:rPr>
              <w:t>تقوم مؤسسات الدولة بوضع وتنفيذ الضوابط اللازمة لمنع التلوث او الحد منه في ضوء المسموح به دوليا .</w:t>
            </w:r>
          </w:p>
        </w:tc>
        <w:tc>
          <w:tcPr>
            <w:tcW w:w="1094"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2.15</w:t>
            </w:r>
          </w:p>
        </w:tc>
        <w:tc>
          <w:tcPr>
            <w:tcW w:w="1080"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4.64</w:t>
            </w:r>
          </w:p>
        </w:tc>
        <w:tc>
          <w:tcPr>
            <w:tcW w:w="1003"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0.43</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43</w:t>
            </w:r>
          </w:p>
        </w:tc>
        <w:tc>
          <w:tcPr>
            <w:tcW w:w="1106"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pPr>
            <w:r>
              <w:rPr>
                <w:rtl/>
              </w:rPr>
              <w:t>متوسط</w:t>
            </w:r>
          </w:p>
        </w:tc>
      </w:tr>
      <w:tr w:rsidR="00E5641F" w:rsidTr="00DA5010">
        <w:tc>
          <w:tcPr>
            <w:tcW w:w="805" w:type="dxa"/>
            <w:tcBorders>
              <w:top w:val="single" w:sz="4" w:space="0" w:color="auto"/>
              <w:left w:val="single" w:sz="4" w:space="0" w:color="auto"/>
              <w:bottom w:val="single" w:sz="4" w:space="0" w:color="auto"/>
              <w:right w:val="single" w:sz="4" w:space="0" w:color="auto"/>
            </w:tcBorders>
            <w:hideMark/>
          </w:tcPr>
          <w:p w:rsidR="00E5641F" w:rsidRDefault="00E5641F" w:rsidP="00DA5010">
            <w:r>
              <w:t>3</w:t>
            </w:r>
          </w:p>
        </w:tc>
        <w:tc>
          <w:tcPr>
            <w:tcW w:w="3771" w:type="dxa"/>
            <w:tcBorders>
              <w:top w:val="single" w:sz="4" w:space="0" w:color="auto"/>
              <w:left w:val="single" w:sz="4" w:space="0" w:color="auto"/>
              <w:bottom w:val="single" w:sz="4" w:space="0" w:color="auto"/>
              <w:right w:val="single" w:sz="4" w:space="0" w:color="auto"/>
            </w:tcBorders>
            <w:hideMark/>
          </w:tcPr>
          <w:p w:rsidR="00E5641F" w:rsidRDefault="00E5641F" w:rsidP="00241443">
            <w:pPr>
              <w:jc w:val="center"/>
              <w:rPr>
                <w:b/>
                <w:bCs/>
                <w:sz w:val="20"/>
                <w:szCs w:val="20"/>
              </w:rPr>
            </w:pPr>
            <w:r>
              <w:rPr>
                <w:sz w:val="20"/>
                <w:szCs w:val="20"/>
                <w:rtl/>
              </w:rPr>
              <w:t>تقوم المؤسسات بإعادة تدوير المخلفات والتخلص من النفايات</w:t>
            </w:r>
          </w:p>
        </w:tc>
        <w:tc>
          <w:tcPr>
            <w:tcW w:w="1094"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2.1</w:t>
            </w:r>
          </w:p>
        </w:tc>
        <w:tc>
          <w:tcPr>
            <w:tcW w:w="1080"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3.81</w:t>
            </w:r>
          </w:p>
        </w:tc>
        <w:tc>
          <w:tcPr>
            <w:tcW w:w="1003"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0.42</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42</w:t>
            </w:r>
          </w:p>
        </w:tc>
        <w:tc>
          <w:tcPr>
            <w:tcW w:w="1106"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pPr>
            <w:r>
              <w:rPr>
                <w:rtl/>
              </w:rPr>
              <w:t>متوسط</w:t>
            </w:r>
          </w:p>
        </w:tc>
      </w:tr>
      <w:tr w:rsidR="00E5641F" w:rsidTr="00DA5010">
        <w:tc>
          <w:tcPr>
            <w:tcW w:w="805" w:type="dxa"/>
            <w:tcBorders>
              <w:top w:val="single" w:sz="4" w:space="0" w:color="auto"/>
              <w:left w:val="single" w:sz="4" w:space="0" w:color="auto"/>
              <w:bottom w:val="single" w:sz="4" w:space="0" w:color="auto"/>
              <w:right w:val="single" w:sz="4" w:space="0" w:color="auto"/>
            </w:tcBorders>
            <w:hideMark/>
          </w:tcPr>
          <w:p w:rsidR="00E5641F" w:rsidRDefault="00E5641F" w:rsidP="00DA5010">
            <w:r>
              <w:t>4</w:t>
            </w:r>
          </w:p>
        </w:tc>
        <w:tc>
          <w:tcPr>
            <w:tcW w:w="3771" w:type="dxa"/>
            <w:tcBorders>
              <w:top w:val="single" w:sz="4" w:space="0" w:color="auto"/>
              <w:left w:val="single" w:sz="4" w:space="0" w:color="auto"/>
              <w:bottom w:val="single" w:sz="4" w:space="0" w:color="auto"/>
              <w:right w:val="single" w:sz="4" w:space="0" w:color="auto"/>
            </w:tcBorders>
          </w:tcPr>
          <w:p w:rsidR="00E5641F" w:rsidRDefault="00E5641F" w:rsidP="00241443">
            <w:pPr>
              <w:jc w:val="center"/>
              <w:rPr>
                <w:sz w:val="20"/>
                <w:szCs w:val="20"/>
                <w:rtl/>
              </w:rPr>
            </w:pPr>
            <w:r>
              <w:rPr>
                <w:sz w:val="20"/>
                <w:szCs w:val="20"/>
                <w:rtl/>
              </w:rPr>
              <w:t>يوجد قوانين وتشريعات تلزم المؤسسات داخل الدولة بالإفصاح المحاسبي عن الانشطة البيئية .</w:t>
            </w:r>
          </w:p>
          <w:p w:rsidR="00E5641F" w:rsidRDefault="00E5641F" w:rsidP="00241443">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3.14</w:t>
            </w:r>
          </w:p>
        </w:tc>
        <w:tc>
          <w:tcPr>
            <w:tcW w:w="1080"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4.32</w:t>
            </w:r>
          </w:p>
        </w:tc>
        <w:tc>
          <w:tcPr>
            <w:tcW w:w="1003"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rPr>
                <w:sz w:val="24"/>
                <w:szCs w:val="24"/>
              </w:rPr>
            </w:pPr>
            <w:r>
              <w:rPr>
                <w:sz w:val="24"/>
                <w:szCs w:val="24"/>
                <w:rtl/>
              </w:rPr>
              <w:t>محايد</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Calibri"/>
                <w:color w:val="000000"/>
              </w:rPr>
              <w:t>0.66</w:t>
            </w:r>
          </w:p>
        </w:tc>
        <w:tc>
          <w:tcPr>
            <w:tcW w:w="1126" w:type="dxa"/>
            <w:tcBorders>
              <w:top w:val="single" w:sz="4" w:space="0" w:color="auto"/>
              <w:left w:val="single" w:sz="4" w:space="0" w:color="auto"/>
              <w:bottom w:val="single" w:sz="4" w:space="0" w:color="auto"/>
              <w:right w:val="single" w:sz="4" w:space="0" w:color="auto"/>
            </w:tcBorders>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66</w:t>
            </w:r>
          </w:p>
        </w:tc>
        <w:tc>
          <w:tcPr>
            <w:tcW w:w="1106" w:type="dxa"/>
            <w:tcBorders>
              <w:top w:val="single" w:sz="4" w:space="0" w:color="auto"/>
              <w:left w:val="single" w:sz="4" w:space="0" w:color="auto"/>
              <w:bottom w:val="single" w:sz="4" w:space="0" w:color="auto"/>
              <w:right w:val="single" w:sz="4" w:space="0" w:color="auto"/>
            </w:tcBorders>
            <w:vAlign w:val="center"/>
            <w:hideMark/>
          </w:tcPr>
          <w:p w:rsidR="00E5641F" w:rsidRDefault="00E5641F" w:rsidP="00241443">
            <w:pPr>
              <w:jc w:val="center"/>
            </w:pPr>
            <w:r>
              <w:rPr>
                <w:rtl/>
              </w:rPr>
              <w:t>مرتفع</w:t>
            </w:r>
          </w:p>
        </w:tc>
      </w:tr>
      <w:tr w:rsidR="00E5641F" w:rsidTr="00DA5010">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241443">
            <w:pPr>
              <w:pStyle w:val="Normal1"/>
              <w:widowControl w:val="0"/>
              <w:bidi/>
              <w:spacing w:line="360" w:lineRule="auto"/>
              <w:ind w:right="541"/>
              <w:jc w:val="center"/>
              <w:rPr>
                <w:rFonts w:asciiTheme="minorBidi" w:hAnsiTheme="minorBidi" w:cstheme="minorBidi"/>
                <w:b/>
                <w:bCs/>
              </w:rPr>
            </w:pPr>
            <w:r>
              <w:rPr>
                <w:rFonts w:asciiTheme="minorBidi" w:hAnsiTheme="minorBidi" w:cstheme="minorBidi" w:hint="cs"/>
                <w:b/>
                <w:bCs/>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641F" w:rsidRDefault="00E5641F" w:rsidP="00241443">
            <w:pPr>
              <w:bidi w:val="0"/>
              <w:jc w:val="center"/>
              <w:rPr>
                <w:rFonts w:ascii="Calibri" w:hAnsi="Calibri" w:cs="Calibri"/>
                <w:b/>
                <w:bCs/>
                <w:rtl/>
              </w:rPr>
            </w:pPr>
            <w:r>
              <w:rPr>
                <w:rFonts w:ascii="Calibri" w:hAnsi="Calibri" w:cs="Times New Roman" w:hint="cs"/>
                <w:b/>
                <w:bCs/>
                <w:rtl/>
              </w:rPr>
              <w:t>2.39</w:t>
            </w:r>
          </w:p>
          <w:p w:rsidR="00E5641F" w:rsidRDefault="00E5641F" w:rsidP="00241443">
            <w:pPr>
              <w:jc w:val="center"/>
              <w:rPr>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14.4</w:t>
            </w:r>
          </w:p>
        </w:tc>
        <w:tc>
          <w:tcPr>
            <w:tcW w:w="10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E5641F" w:rsidRDefault="00E5641F" w:rsidP="00241443">
            <w:pPr>
              <w:bidi w:val="0"/>
              <w:jc w:val="center"/>
              <w:rPr>
                <w:rFonts w:ascii="Calibri" w:hAnsi="Calibri" w:cs="Calibri"/>
                <w:color w:val="000000"/>
              </w:rPr>
            </w:pPr>
            <w:r>
              <w:rPr>
                <w:rFonts w:ascii="Calibri" w:hAnsi="Calibri" w:cs="Times New Roman"/>
                <w:color w:val="000000"/>
                <w:rtl/>
              </w:rPr>
              <w:t>محايد</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5641F" w:rsidRDefault="00E5641F" w:rsidP="00241443">
            <w:pPr>
              <w:jc w:val="center"/>
              <w:rPr>
                <w:b/>
                <w:bCs/>
                <w:sz w:val="24"/>
                <w:szCs w:val="24"/>
              </w:rPr>
            </w:pPr>
            <w:r>
              <w:rPr>
                <w:b/>
                <w:bCs/>
                <w:sz w:val="24"/>
                <w:szCs w:val="24"/>
                <w:rtl/>
              </w:rPr>
              <w:t>0.49</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E5641F" w:rsidRDefault="00E5641F" w:rsidP="00241443">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49</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E5641F" w:rsidRDefault="00E5641F" w:rsidP="00241443">
            <w:pPr>
              <w:bidi w:val="0"/>
              <w:jc w:val="center"/>
              <w:rPr>
                <w:rFonts w:ascii="Calibri" w:hAnsi="Calibri" w:cs="Calibri"/>
                <w:color w:val="000000"/>
              </w:rPr>
            </w:pPr>
            <w:r>
              <w:rPr>
                <w:rFonts w:ascii="Calibri" w:hAnsi="Calibri" w:cs="Times New Roman"/>
                <w:color w:val="000000"/>
                <w:rtl/>
              </w:rPr>
              <w:t>متوسط</w:t>
            </w:r>
          </w:p>
        </w:tc>
      </w:tr>
    </w:tbl>
    <w:p w:rsidR="00FE4ED1" w:rsidRDefault="00FE4ED1" w:rsidP="00E5641F">
      <w:pPr>
        <w:rPr>
          <w:sz w:val="24"/>
          <w:szCs w:val="24"/>
          <w:rtl/>
        </w:rPr>
      </w:pPr>
    </w:p>
    <w:p w:rsidR="003B6A73" w:rsidRDefault="003B6A73" w:rsidP="003B6A73">
      <w:pPr>
        <w:autoSpaceDE w:val="0"/>
        <w:autoSpaceDN w:val="0"/>
        <w:adjustRightInd w:val="0"/>
        <w:spacing w:after="0" w:line="360" w:lineRule="auto"/>
        <w:jc w:val="both"/>
        <w:rPr>
          <w:rFonts w:asciiTheme="majorBidi" w:hAnsiTheme="majorBidi" w:cstheme="majorBidi"/>
          <w:sz w:val="28"/>
          <w:szCs w:val="28"/>
          <w:rtl/>
        </w:rPr>
      </w:pPr>
      <w:r w:rsidRPr="00175FB1">
        <w:rPr>
          <w:rFonts w:asciiTheme="majorBidi" w:hAnsiTheme="majorBidi" w:cstheme="majorBidi"/>
          <w:sz w:val="28"/>
          <w:szCs w:val="28"/>
          <w:rtl/>
        </w:rPr>
        <w:t xml:space="preserve">بناء على وجهات نظر </w:t>
      </w:r>
      <w:r>
        <w:rPr>
          <w:rFonts w:asciiTheme="majorBidi" w:hAnsiTheme="majorBidi" w:cstheme="majorBidi" w:hint="cs"/>
          <w:sz w:val="28"/>
          <w:szCs w:val="28"/>
          <w:rtl/>
        </w:rPr>
        <w:t>ال</w:t>
      </w:r>
      <w:r w:rsidRPr="00175FB1">
        <w:rPr>
          <w:rFonts w:asciiTheme="majorBidi" w:hAnsiTheme="majorBidi" w:cstheme="majorBidi"/>
          <w:sz w:val="28"/>
          <w:szCs w:val="28"/>
          <w:rtl/>
        </w:rPr>
        <w:t xml:space="preserve">عينة </w:t>
      </w:r>
      <w:r w:rsidR="0036192C">
        <w:rPr>
          <w:rFonts w:asciiTheme="majorBidi" w:hAnsiTheme="majorBidi" w:cstheme="majorBidi"/>
          <w:sz w:val="28"/>
          <w:szCs w:val="28"/>
          <w:rtl/>
        </w:rPr>
        <w:t>يتضح من الجدول ا</w:t>
      </w:r>
      <w:r w:rsidR="0036192C">
        <w:rPr>
          <w:rFonts w:asciiTheme="majorBidi" w:hAnsiTheme="majorBidi" w:cstheme="majorBidi" w:hint="cs"/>
          <w:sz w:val="28"/>
          <w:szCs w:val="28"/>
          <w:rtl/>
        </w:rPr>
        <w:t>لسابق</w:t>
      </w:r>
      <w:r w:rsidR="00FE4ED1" w:rsidRPr="00175FB1">
        <w:rPr>
          <w:rFonts w:asciiTheme="majorBidi" w:hAnsiTheme="majorBidi" w:cstheme="majorBidi"/>
          <w:sz w:val="28"/>
          <w:szCs w:val="28"/>
          <w:rtl/>
        </w:rPr>
        <w:t xml:space="preserve"> </w:t>
      </w:r>
      <w:r w:rsidR="00AC2CC6">
        <w:rPr>
          <w:rFonts w:asciiTheme="majorBidi" w:hAnsiTheme="majorBidi" w:cstheme="majorBidi" w:hint="cs"/>
          <w:sz w:val="28"/>
          <w:szCs w:val="28"/>
          <w:rtl/>
        </w:rPr>
        <w:t xml:space="preserve">رقم (10) </w:t>
      </w:r>
      <w:r w:rsidR="00FE4ED1" w:rsidRPr="00175FB1">
        <w:rPr>
          <w:rFonts w:asciiTheme="majorBidi" w:hAnsiTheme="majorBidi" w:cstheme="majorBidi"/>
          <w:sz w:val="28"/>
          <w:szCs w:val="28"/>
          <w:rtl/>
        </w:rPr>
        <w:t>ان العبارة (يوجد قوانين وتشريعات تلزم المؤسسات داخل الدولة بالإفصاح المحاسبي عن الانشطة البيئية</w:t>
      </w:r>
      <w:r w:rsidR="00AC2CC6">
        <w:rPr>
          <w:rFonts w:asciiTheme="majorBidi" w:hAnsiTheme="majorBidi" w:cstheme="majorBidi" w:hint="cs"/>
          <w:sz w:val="28"/>
          <w:szCs w:val="28"/>
          <w:rtl/>
        </w:rPr>
        <w:t xml:space="preserve"> </w:t>
      </w:r>
      <w:r w:rsidR="00FE4ED1" w:rsidRPr="00175FB1">
        <w:rPr>
          <w:rFonts w:asciiTheme="majorBidi" w:hAnsiTheme="majorBidi" w:cstheme="majorBidi"/>
          <w:sz w:val="28"/>
          <w:szCs w:val="28"/>
          <w:rtl/>
        </w:rPr>
        <w:t>) جاءت في نقاط الحياد بالنسبة لأفراد العينة حيث كانت قيمة المتوسط المرجح (3.14) ونسبة الأهمية 66%</w:t>
      </w:r>
      <w:r>
        <w:rPr>
          <w:rFonts w:asciiTheme="majorBidi" w:hAnsiTheme="majorBidi" w:cstheme="majorBidi" w:hint="cs"/>
          <w:sz w:val="28"/>
          <w:szCs w:val="28"/>
          <w:rtl/>
        </w:rPr>
        <w:t xml:space="preserve"> </w:t>
      </w:r>
      <w:r w:rsidR="00FE4ED1" w:rsidRPr="00175FB1">
        <w:rPr>
          <w:rFonts w:asciiTheme="majorBidi" w:hAnsiTheme="majorBidi" w:cstheme="majorBidi"/>
          <w:sz w:val="28"/>
          <w:szCs w:val="28"/>
          <w:rtl/>
        </w:rPr>
        <w:t xml:space="preserve">. في حين باقي البنود في مستوى المتوسط من الاهمية </w:t>
      </w:r>
      <w:r>
        <w:rPr>
          <w:rFonts w:asciiTheme="majorBidi" w:hAnsiTheme="majorBidi" w:cstheme="majorBidi" w:hint="cs"/>
          <w:sz w:val="28"/>
          <w:szCs w:val="28"/>
          <w:rtl/>
        </w:rPr>
        <w:t xml:space="preserve"> </w:t>
      </w:r>
      <w:r>
        <w:rPr>
          <w:rFonts w:asciiTheme="majorBidi" w:hAnsiTheme="majorBidi" w:cstheme="majorBidi"/>
          <w:sz w:val="28"/>
          <w:szCs w:val="28"/>
          <w:rtl/>
        </w:rPr>
        <w:t xml:space="preserve">، أي ان الدولة لم </w:t>
      </w:r>
      <w:r w:rsidR="00FE4ED1" w:rsidRPr="00175FB1">
        <w:rPr>
          <w:rFonts w:asciiTheme="majorBidi" w:hAnsiTheme="majorBidi" w:cstheme="majorBidi"/>
          <w:sz w:val="28"/>
          <w:szCs w:val="28"/>
          <w:rtl/>
        </w:rPr>
        <w:t xml:space="preserve"> تعطي الاهتمام الكبير بهذه البنود</w:t>
      </w:r>
      <w:r>
        <w:rPr>
          <w:rFonts w:asciiTheme="majorBidi" w:hAnsiTheme="majorBidi" w:cstheme="majorBidi" w:hint="cs"/>
          <w:sz w:val="28"/>
          <w:szCs w:val="28"/>
          <w:rtl/>
        </w:rPr>
        <w:t xml:space="preserve"> </w:t>
      </w:r>
      <w:r w:rsidR="00FE4ED1" w:rsidRPr="00175FB1">
        <w:rPr>
          <w:rFonts w:asciiTheme="majorBidi" w:hAnsiTheme="majorBidi" w:cstheme="majorBidi"/>
          <w:sz w:val="28"/>
          <w:szCs w:val="28"/>
          <w:rtl/>
        </w:rPr>
        <w:t>، حيث</w:t>
      </w:r>
      <w:r>
        <w:rPr>
          <w:rFonts w:asciiTheme="majorBidi" w:hAnsiTheme="majorBidi" w:cstheme="majorBidi" w:hint="cs"/>
          <w:sz w:val="28"/>
          <w:szCs w:val="28"/>
          <w:rtl/>
        </w:rPr>
        <w:t xml:space="preserve"> كانت </w:t>
      </w:r>
      <w:r w:rsidR="00FE4ED1" w:rsidRPr="00175FB1">
        <w:rPr>
          <w:rFonts w:asciiTheme="majorBidi" w:hAnsiTheme="majorBidi" w:cstheme="majorBidi"/>
          <w:sz w:val="28"/>
          <w:szCs w:val="28"/>
          <w:rtl/>
        </w:rPr>
        <w:t xml:space="preserve"> قيمة المتوسطات تشير الى الخيار غير موافق وان قوة التأثير كان متوسط </w:t>
      </w:r>
      <w:r w:rsidR="00FE4ED1">
        <w:rPr>
          <w:rFonts w:asciiTheme="majorBidi" w:hAnsiTheme="majorBidi" w:cstheme="majorBidi" w:hint="cs"/>
          <w:sz w:val="28"/>
          <w:szCs w:val="28"/>
          <w:rtl/>
        </w:rPr>
        <w:t xml:space="preserve">. </w:t>
      </w:r>
    </w:p>
    <w:p w:rsidR="00FE4ED1" w:rsidRPr="00E53E82" w:rsidRDefault="00FE4ED1" w:rsidP="00E53E82">
      <w:pPr>
        <w:autoSpaceDE w:val="0"/>
        <w:autoSpaceDN w:val="0"/>
        <w:adjustRightInd w:val="0"/>
        <w:spacing w:after="0" w:line="360" w:lineRule="auto"/>
        <w:jc w:val="both"/>
        <w:rPr>
          <w:rFonts w:asciiTheme="majorBidi" w:hAnsiTheme="majorBidi" w:cstheme="majorBidi"/>
          <w:sz w:val="28"/>
          <w:szCs w:val="28"/>
        </w:rPr>
      </w:pPr>
      <w:r w:rsidRPr="00175FB1">
        <w:rPr>
          <w:rFonts w:asciiTheme="majorBidi" w:hAnsiTheme="majorBidi" w:cstheme="majorBidi"/>
          <w:sz w:val="28"/>
          <w:szCs w:val="28"/>
          <w:rtl/>
        </w:rPr>
        <w:t>كما يتضح من النتائج أيضا ان المتوسط المرجح للفقرات ككل بلغ (2.39) وهو ما يعادل اتجاه (محايد) في مقياس ليكرث الخماسي، ونسبة أه</w:t>
      </w:r>
      <w:r w:rsidR="003B6A73">
        <w:rPr>
          <w:rFonts w:asciiTheme="majorBidi" w:hAnsiTheme="majorBidi" w:cstheme="majorBidi"/>
          <w:sz w:val="28"/>
          <w:szCs w:val="28"/>
          <w:rtl/>
        </w:rPr>
        <w:t>مية 49% بمستوى متوسط من الأهمية</w:t>
      </w:r>
      <w:r w:rsidR="003B6A73">
        <w:rPr>
          <w:rFonts w:asciiTheme="majorBidi" w:hAnsiTheme="majorBidi" w:cstheme="majorBidi" w:hint="cs"/>
          <w:sz w:val="28"/>
          <w:szCs w:val="28"/>
          <w:rtl/>
        </w:rPr>
        <w:t xml:space="preserve"> . </w:t>
      </w:r>
      <w:r w:rsidRPr="00175FB1">
        <w:rPr>
          <w:rFonts w:asciiTheme="majorBidi" w:hAnsiTheme="majorBidi" w:cstheme="majorBidi"/>
          <w:sz w:val="28"/>
          <w:szCs w:val="28"/>
          <w:rtl/>
        </w:rPr>
        <w:t xml:space="preserve"> مما يشير بشكل عام الى ان افراد العينة توضح بان الدولة لا تهتم  بشكل كافي بإلزام مؤسساتها بالحفاظ على القواعد والقوانين البيئية </w:t>
      </w:r>
      <w:r w:rsidR="003B6A73">
        <w:rPr>
          <w:rFonts w:asciiTheme="majorBidi" w:hAnsiTheme="majorBidi" w:cstheme="majorBidi" w:hint="cs"/>
          <w:sz w:val="28"/>
          <w:szCs w:val="28"/>
          <w:rtl/>
        </w:rPr>
        <w:t xml:space="preserve">. </w:t>
      </w:r>
    </w:p>
    <w:p w:rsidR="00FB3A2A" w:rsidRDefault="00FE4ED1" w:rsidP="00DF3E3D">
      <w:pPr>
        <w:spacing w:line="360" w:lineRule="auto"/>
        <w:jc w:val="both"/>
        <w:rPr>
          <w:sz w:val="28"/>
          <w:szCs w:val="28"/>
          <w:rtl/>
        </w:rPr>
      </w:pPr>
      <w:r w:rsidRPr="00FB3A2A">
        <w:rPr>
          <w:rFonts w:hint="cs"/>
          <w:sz w:val="28"/>
          <w:szCs w:val="28"/>
          <w:rtl/>
        </w:rPr>
        <w:lastRenderedPageBreak/>
        <w:t>2</w:t>
      </w:r>
      <w:r w:rsidR="00A93BA4" w:rsidRPr="00FB3A2A">
        <w:rPr>
          <w:rFonts w:hint="cs"/>
          <w:sz w:val="28"/>
          <w:szCs w:val="28"/>
          <w:rtl/>
        </w:rPr>
        <w:t xml:space="preserve"> </w:t>
      </w:r>
      <w:r w:rsidR="00A93BA4" w:rsidRPr="00FB3A2A">
        <w:rPr>
          <w:sz w:val="28"/>
          <w:szCs w:val="28"/>
          <w:rtl/>
        </w:rPr>
        <w:t>–</w:t>
      </w:r>
      <w:r w:rsidR="003B6A73" w:rsidRPr="00FB3A2A">
        <w:rPr>
          <w:rFonts w:hint="cs"/>
          <w:sz w:val="28"/>
          <w:szCs w:val="28"/>
          <w:rtl/>
        </w:rPr>
        <w:t xml:space="preserve"> " </w:t>
      </w:r>
      <w:r w:rsidR="00E5641F" w:rsidRPr="00FB3A2A">
        <w:rPr>
          <w:sz w:val="28"/>
          <w:szCs w:val="28"/>
          <w:rtl/>
        </w:rPr>
        <w:t>اخذت الدولة الليبية كلا من البيئة والبعد التنموي في الحسبان عندما رسمت سياساتها الاقتصادية</w:t>
      </w:r>
      <w:r w:rsidR="003B6A73" w:rsidRPr="00FB3A2A">
        <w:rPr>
          <w:rFonts w:asciiTheme="minorBidi" w:hAnsiTheme="minorBidi" w:hint="cs"/>
          <w:sz w:val="28"/>
          <w:szCs w:val="28"/>
          <w:rtl/>
        </w:rPr>
        <w:t xml:space="preserve"> " </w:t>
      </w:r>
      <w:r w:rsidR="00E5641F" w:rsidRPr="00FB3A2A">
        <w:rPr>
          <w:rFonts w:asciiTheme="minorBidi" w:hAnsiTheme="minorBidi"/>
          <w:sz w:val="28"/>
          <w:szCs w:val="28"/>
          <w:rtl/>
        </w:rPr>
        <w:t>.</w:t>
      </w:r>
      <w:r w:rsidR="00FB3A2A" w:rsidRPr="00FB3A2A">
        <w:rPr>
          <w:rFonts w:ascii="Arial" w:hAnsi="Arial" w:cs="Arial"/>
          <w:sz w:val="28"/>
          <w:szCs w:val="28"/>
          <w:rtl/>
        </w:rPr>
        <w:t xml:space="preserve"> </w:t>
      </w:r>
      <w:r w:rsidR="00FB3A2A" w:rsidRPr="00FB3A2A">
        <w:rPr>
          <w:rFonts w:hint="cs"/>
          <w:sz w:val="28"/>
          <w:szCs w:val="28"/>
          <w:rtl/>
        </w:rPr>
        <w:t>وقد تم اختبار هذه الفرضية الفرعية من خلال الفقرات المبينة في الجدول</w:t>
      </w:r>
      <w:r w:rsidR="00FB3A2A">
        <w:rPr>
          <w:rFonts w:hint="cs"/>
          <w:sz w:val="28"/>
          <w:szCs w:val="28"/>
          <w:rtl/>
        </w:rPr>
        <w:t xml:space="preserve"> التالي رقم (11) حيث كان الاحصاء الوصفي لكل فقرة من الفقرات كما يلي . </w:t>
      </w:r>
    </w:p>
    <w:p w:rsidR="003B6A73" w:rsidRPr="00FB3A2A" w:rsidRDefault="003B6A73" w:rsidP="00E53E82">
      <w:pPr>
        <w:spacing w:line="360" w:lineRule="auto"/>
        <w:jc w:val="center"/>
        <w:rPr>
          <w:sz w:val="28"/>
          <w:szCs w:val="28"/>
          <w:rtl/>
        </w:rPr>
      </w:pPr>
      <w:r w:rsidRPr="00A93BA4">
        <w:rPr>
          <w:b/>
          <w:bCs/>
          <w:sz w:val="24"/>
          <w:szCs w:val="24"/>
          <w:rtl/>
        </w:rPr>
        <w:t>الجدول (</w:t>
      </w:r>
      <w:r w:rsidRPr="00A93BA4">
        <w:rPr>
          <w:rFonts w:hint="cs"/>
          <w:b/>
          <w:bCs/>
          <w:sz w:val="24"/>
          <w:szCs w:val="24"/>
          <w:rtl/>
        </w:rPr>
        <w:t>11</w:t>
      </w:r>
      <w:r w:rsidR="00DF3E3D">
        <w:rPr>
          <w:b/>
          <w:bCs/>
          <w:sz w:val="24"/>
          <w:szCs w:val="24"/>
          <w:rtl/>
        </w:rPr>
        <w:t xml:space="preserve">): استجابات </w:t>
      </w:r>
      <w:r w:rsidR="00DF3E3D">
        <w:rPr>
          <w:rFonts w:hint="cs"/>
          <w:b/>
          <w:bCs/>
          <w:sz w:val="24"/>
          <w:szCs w:val="24"/>
          <w:rtl/>
        </w:rPr>
        <w:t>شريحة الاطباء</w:t>
      </w:r>
      <w:r w:rsidRPr="00A93BA4">
        <w:rPr>
          <w:b/>
          <w:bCs/>
          <w:sz w:val="24"/>
          <w:szCs w:val="24"/>
          <w:rtl/>
        </w:rPr>
        <w:t xml:space="preserve"> حول اخذ الدولة الليبية كلا من البيئة والبعد التنموي في الحسبان عندما رسمت سياساتها الاقتصادية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3B6A73"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المتوسط المرجح</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3B6A73" w:rsidRDefault="003B6A73" w:rsidP="00E53E82">
            <w:pPr>
              <w:jc w:val="center"/>
            </w:pPr>
            <w:r>
              <w:rPr>
                <w:rtl/>
              </w:rPr>
              <w:t xml:space="preserve">قوة </w:t>
            </w:r>
            <w:r>
              <w:rPr>
                <w:b/>
                <w:bCs/>
                <w:rtl/>
              </w:rPr>
              <w:t>التأثير</w:t>
            </w:r>
          </w:p>
        </w:tc>
      </w:tr>
      <w:tr w:rsidR="003B6A73" w:rsidTr="00325787">
        <w:tc>
          <w:tcPr>
            <w:tcW w:w="805"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pPr>
            <w:r>
              <w:t>1</w:t>
            </w:r>
          </w:p>
        </w:tc>
        <w:tc>
          <w:tcPr>
            <w:tcW w:w="3771" w:type="dxa"/>
            <w:tcBorders>
              <w:top w:val="single" w:sz="4" w:space="0" w:color="auto"/>
              <w:left w:val="single" w:sz="4" w:space="0" w:color="auto"/>
              <w:bottom w:val="single" w:sz="4" w:space="0" w:color="auto"/>
              <w:right w:val="single" w:sz="4" w:space="0" w:color="auto"/>
            </w:tcBorders>
          </w:tcPr>
          <w:p w:rsidR="003B6A73" w:rsidRDefault="003B6A73" w:rsidP="00E53E82">
            <w:pPr>
              <w:jc w:val="center"/>
              <w:rPr>
                <w:sz w:val="20"/>
                <w:szCs w:val="20"/>
                <w:rtl/>
              </w:rPr>
            </w:pPr>
            <w:r>
              <w:rPr>
                <w:sz w:val="20"/>
                <w:szCs w:val="20"/>
                <w:rtl/>
              </w:rPr>
              <w:t>وجود ارتباط وثيق بين السياسات البيئية والاقتصادية والمالية للدولة</w:t>
            </w:r>
          </w:p>
          <w:p w:rsidR="003B6A73" w:rsidRDefault="003B6A73" w:rsidP="00E53E82">
            <w:pPr>
              <w:jc w:val="center"/>
              <w:rPr>
                <w:b/>
                <w:bCs/>
                <w:sz w:val="20"/>
                <w:szCs w:val="20"/>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1.9</w:t>
            </w:r>
          </w:p>
        </w:tc>
        <w:tc>
          <w:tcPr>
            <w:tcW w:w="1080"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6.82</w:t>
            </w:r>
          </w:p>
        </w:tc>
        <w:tc>
          <w:tcPr>
            <w:tcW w:w="1239"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0.38</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38</w:t>
            </w:r>
          </w:p>
        </w:tc>
        <w:tc>
          <w:tcPr>
            <w:tcW w:w="1106"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pPr>
            <w:r>
              <w:rPr>
                <w:rtl/>
              </w:rPr>
              <w:t>منخفض</w:t>
            </w:r>
          </w:p>
        </w:tc>
      </w:tr>
      <w:tr w:rsidR="003B6A73" w:rsidTr="00325787">
        <w:tc>
          <w:tcPr>
            <w:tcW w:w="805"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pPr>
            <w:r>
              <w:t>2</w:t>
            </w:r>
          </w:p>
        </w:tc>
        <w:tc>
          <w:tcPr>
            <w:tcW w:w="3771"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rPr>
                <w:b/>
                <w:bCs/>
                <w:sz w:val="20"/>
                <w:szCs w:val="20"/>
              </w:rPr>
            </w:pPr>
            <w:r>
              <w:rPr>
                <w:sz w:val="20"/>
                <w:szCs w:val="20"/>
                <w:rtl/>
              </w:rPr>
              <w:t xml:space="preserve">ساهمت الدولة الليبية </w:t>
            </w:r>
            <w:r>
              <w:rPr>
                <w:rFonts w:ascii="Arial" w:hAnsi="Arial" w:cs="Arial"/>
                <w:sz w:val="20"/>
                <w:szCs w:val="20"/>
                <w:rtl/>
              </w:rPr>
              <w:t>في حماية البيئة ومواردها البيئية من التدهور والاستنزاف البيئي</w:t>
            </w:r>
          </w:p>
        </w:tc>
        <w:tc>
          <w:tcPr>
            <w:tcW w:w="1094"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2.15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7.38</w:t>
            </w:r>
          </w:p>
        </w:tc>
        <w:tc>
          <w:tcPr>
            <w:tcW w:w="1239"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0.43</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43</w:t>
            </w:r>
          </w:p>
        </w:tc>
        <w:tc>
          <w:tcPr>
            <w:tcW w:w="1106"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pPr>
            <w:r>
              <w:rPr>
                <w:rtl/>
              </w:rPr>
              <w:t>متوسط</w:t>
            </w:r>
          </w:p>
        </w:tc>
      </w:tr>
      <w:tr w:rsidR="003B6A73" w:rsidTr="00325787">
        <w:tc>
          <w:tcPr>
            <w:tcW w:w="805"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pPr>
            <w:r>
              <w:t>3</w:t>
            </w:r>
          </w:p>
        </w:tc>
        <w:tc>
          <w:tcPr>
            <w:tcW w:w="3771"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rPr>
                <w:b/>
                <w:bCs/>
                <w:sz w:val="20"/>
                <w:szCs w:val="20"/>
              </w:rPr>
            </w:pPr>
            <w:r>
              <w:rPr>
                <w:sz w:val="20"/>
                <w:szCs w:val="20"/>
                <w:rtl/>
              </w:rPr>
              <w:t>ساهمت الدولة في اقامة السدود المائية والبنية التحتية للاستفادة من مواردها الطبيعية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2.25</w:t>
            </w:r>
          </w:p>
        </w:tc>
        <w:tc>
          <w:tcPr>
            <w:tcW w:w="1080"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6.52</w:t>
            </w:r>
          </w:p>
        </w:tc>
        <w:tc>
          <w:tcPr>
            <w:tcW w:w="1239"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0.45</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45</w:t>
            </w:r>
          </w:p>
        </w:tc>
        <w:tc>
          <w:tcPr>
            <w:tcW w:w="1106"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pPr>
            <w:r>
              <w:rPr>
                <w:rtl/>
              </w:rPr>
              <w:t>متوسط</w:t>
            </w:r>
          </w:p>
        </w:tc>
      </w:tr>
      <w:tr w:rsidR="003B6A73" w:rsidTr="00325787">
        <w:tc>
          <w:tcPr>
            <w:tcW w:w="805"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pPr>
            <w:r>
              <w:t>4</w:t>
            </w:r>
          </w:p>
        </w:tc>
        <w:tc>
          <w:tcPr>
            <w:tcW w:w="3771" w:type="dxa"/>
            <w:tcBorders>
              <w:top w:val="single" w:sz="4" w:space="0" w:color="auto"/>
              <w:left w:val="single" w:sz="4" w:space="0" w:color="auto"/>
              <w:bottom w:val="single" w:sz="4" w:space="0" w:color="auto"/>
              <w:right w:val="single" w:sz="4" w:space="0" w:color="auto"/>
            </w:tcBorders>
            <w:hideMark/>
          </w:tcPr>
          <w:p w:rsidR="003B6A73" w:rsidRDefault="003B6A73" w:rsidP="00E53E82">
            <w:pPr>
              <w:jc w:val="center"/>
              <w:rPr>
                <w:sz w:val="20"/>
                <w:szCs w:val="20"/>
              </w:rPr>
            </w:pPr>
            <w:r>
              <w:rPr>
                <w:sz w:val="20"/>
                <w:szCs w:val="20"/>
                <w:rtl/>
              </w:rPr>
              <w:t>تتحمل الدولة الليبية تكاليف اضافية بيئية للمحافظة غلى البيئة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2.2</w:t>
            </w:r>
          </w:p>
        </w:tc>
        <w:tc>
          <w:tcPr>
            <w:tcW w:w="1080"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5.66</w:t>
            </w:r>
          </w:p>
        </w:tc>
        <w:tc>
          <w:tcPr>
            <w:tcW w:w="1239"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rPr>
                <w:sz w:val="24"/>
                <w:szCs w:val="24"/>
              </w:rPr>
            </w:pPr>
            <w:r>
              <w:rPr>
                <w:sz w:val="24"/>
                <w:szCs w:val="24"/>
                <w:rtl/>
              </w:rPr>
              <w:t>غير موافق</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Calibri"/>
                <w:color w:val="000000"/>
              </w:rPr>
              <w:t>0.44</w:t>
            </w:r>
          </w:p>
        </w:tc>
        <w:tc>
          <w:tcPr>
            <w:tcW w:w="1126" w:type="dxa"/>
            <w:tcBorders>
              <w:top w:val="single" w:sz="4" w:space="0" w:color="auto"/>
              <w:left w:val="single" w:sz="4" w:space="0" w:color="auto"/>
              <w:bottom w:val="single" w:sz="4" w:space="0" w:color="auto"/>
              <w:right w:val="single" w:sz="4" w:space="0" w:color="auto"/>
            </w:tcBorders>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44</w:t>
            </w:r>
          </w:p>
        </w:tc>
        <w:tc>
          <w:tcPr>
            <w:tcW w:w="1106" w:type="dxa"/>
            <w:tcBorders>
              <w:top w:val="single" w:sz="4" w:space="0" w:color="auto"/>
              <w:left w:val="single" w:sz="4" w:space="0" w:color="auto"/>
              <w:bottom w:val="single" w:sz="4" w:space="0" w:color="auto"/>
              <w:right w:val="single" w:sz="4" w:space="0" w:color="auto"/>
            </w:tcBorders>
            <w:vAlign w:val="center"/>
            <w:hideMark/>
          </w:tcPr>
          <w:p w:rsidR="003B6A73" w:rsidRDefault="003B6A73" w:rsidP="00E53E82">
            <w:pPr>
              <w:jc w:val="center"/>
            </w:pPr>
            <w:r>
              <w:rPr>
                <w:rtl/>
              </w:rPr>
              <w:t>متوسط</w:t>
            </w:r>
          </w:p>
        </w:tc>
      </w:tr>
      <w:tr w:rsidR="003B6A73"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B6A73" w:rsidRDefault="003B6A73" w:rsidP="00E53E82">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6A73" w:rsidRDefault="003B6A73" w:rsidP="00E53E82">
            <w:pPr>
              <w:jc w:val="center"/>
              <w:rPr>
                <w:b/>
                <w:bCs/>
                <w:sz w:val="24"/>
                <w:szCs w:val="24"/>
              </w:rPr>
            </w:pPr>
            <w:r>
              <w:rPr>
                <w:b/>
                <w:bCs/>
                <w:sz w:val="24"/>
                <w:szCs w:val="24"/>
                <w:rtl/>
              </w:rPr>
              <w:t>2.125</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26</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3B6A73" w:rsidRDefault="003B6A73" w:rsidP="00E53E82">
            <w:pPr>
              <w:bidi w:val="0"/>
              <w:jc w:val="center"/>
              <w:rPr>
                <w:rFonts w:ascii="Calibri" w:hAnsi="Calibri" w:cs="Calibri"/>
                <w:color w:val="000000"/>
              </w:rPr>
            </w:pPr>
            <w:r>
              <w:rPr>
                <w:rFonts w:ascii="Calibri" w:hAnsi="Calibri" w:cs="Times New Roman"/>
                <w:color w:val="000000"/>
                <w:rtl/>
              </w:rPr>
              <w:t>غير موافق</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B6A73" w:rsidRDefault="003B6A73" w:rsidP="00E53E82">
            <w:pPr>
              <w:jc w:val="center"/>
              <w:rPr>
                <w:b/>
                <w:bCs/>
                <w:sz w:val="24"/>
                <w:szCs w:val="24"/>
              </w:rPr>
            </w:pPr>
            <w:r>
              <w:rPr>
                <w:b/>
                <w:bCs/>
                <w:sz w:val="24"/>
                <w:szCs w:val="24"/>
                <w:rtl/>
              </w:rPr>
              <w:t>0.43</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3B6A73" w:rsidRDefault="003B6A73" w:rsidP="00E53E82">
            <w:pPr>
              <w:bidi w:val="0"/>
              <w:jc w:val="center"/>
              <w:rPr>
                <w:rFonts w:ascii="Calibri" w:hAnsi="Calibri" w:cs="Calibri"/>
                <w:color w:val="000000"/>
              </w:rPr>
            </w:pPr>
            <w:r>
              <w:rPr>
                <w:rFonts w:ascii="Calibri" w:hAnsi="Calibri" w:cs="Times New Roman" w:hint="cs"/>
                <w:color w:val="000000"/>
                <w:rtl/>
              </w:rPr>
              <w:t>43%</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3B6A73" w:rsidRDefault="003B6A73" w:rsidP="00E53E82">
            <w:pPr>
              <w:bidi w:val="0"/>
              <w:jc w:val="center"/>
              <w:rPr>
                <w:rFonts w:ascii="Calibri" w:hAnsi="Calibri" w:cs="Calibri"/>
                <w:color w:val="000000"/>
              </w:rPr>
            </w:pPr>
            <w:r>
              <w:rPr>
                <w:rFonts w:ascii="Calibri" w:hAnsi="Calibri" w:cs="Times New Roman"/>
                <w:color w:val="000000"/>
                <w:rtl/>
              </w:rPr>
              <w:t>متوسط</w:t>
            </w:r>
          </w:p>
        </w:tc>
      </w:tr>
    </w:tbl>
    <w:p w:rsidR="003B6A73" w:rsidRDefault="003B6A73" w:rsidP="00E53E82">
      <w:pPr>
        <w:autoSpaceDE w:val="0"/>
        <w:autoSpaceDN w:val="0"/>
        <w:adjustRightInd w:val="0"/>
        <w:spacing w:after="0" w:line="360" w:lineRule="auto"/>
        <w:jc w:val="center"/>
        <w:rPr>
          <w:rFonts w:asciiTheme="majorBidi" w:hAnsiTheme="majorBidi" w:cstheme="majorBidi"/>
          <w:sz w:val="28"/>
          <w:szCs w:val="28"/>
          <w:rtl/>
        </w:rPr>
      </w:pPr>
    </w:p>
    <w:p w:rsidR="002120E3" w:rsidRDefault="002120E3" w:rsidP="00FB3A2A">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من خلال عرض البيانات السابقة في </w:t>
      </w:r>
      <w:r w:rsidR="00E5641F" w:rsidRPr="00A93BA4">
        <w:rPr>
          <w:rFonts w:asciiTheme="majorBidi" w:hAnsiTheme="majorBidi" w:cstheme="majorBidi"/>
          <w:sz w:val="28"/>
          <w:szCs w:val="28"/>
          <w:rtl/>
        </w:rPr>
        <w:t>الجدول (</w:t>
      </w:r>
      <w:r w:rsidR="00A93BA4">
        <w:rPr>
          <w:rFonts w:asciiTheme="majorBidi" w:hAnsiTheme="majorBidi" w:cstheme="majorBidi" w:hint="cs"/>
          <w:sz w:val="28"/>
          <w:szCs w:val="28"/>
          <w:rtl/>
        </w:rPr>
        <w:t>11</w:t>
      </w:r>
      <w:r w:rsidR="00E5641F" w:rsidRPr="00A93BA4">
        <w:rPr>
          <w:rFonts w:asciiTheme="majorBidi" w:hAnsiTheme="majorBidi" w:cstheme="majorBidi"/>
          <w:sz w:val="28"/>
          <w:szCs w:val="28"/>
          <w:rtl/>
        </w:rPr>
        <w:t xml:space="preserve">) </w:t>
      </w:r>
      <w:r>
        <w:rPr>
          <w:rFonts w:asciiTheme="majorBidi" w:hAnsiTheme="majorBidi" w:cstheme="majorBidi"/>
          <w:sz w:val="28"/>
          <w:szCs w:val="28"/>
          <w:rtl/>
        </w:rPr>
        <w:t xml:space="preserve">يتضح </w:t>
      </w:r>
      <w:r w:rsidR="00E5641F" w:rsidRPr="00A93BA4">
        <w:rPr>
          <w:rFonts w:asciiTheme="majorBidi" w:hAnsiTheme="majorBidi" w:cstheme="majorBidi"/>
          <w:sz w:val="28"/>
          <w:szCs w:val="28"/>
          <w:rtl/>
        </w:rPr>
        <w:t xml:space="preserve">ان العبارة (وجود ارتباط وثيق بين السياسات البيئية </w:t>
      </w:r>
      <w:r w:rsidR="00FB3A2A">
        <w:rPr>
          <w:rFonts w:asciiTheme="majorBidi" w:hAnsiTheme="majorBidi" w:cstheme="majorBidi" w:hint="cs"/>
          <w:sz w:val="28"/>
          <w:szCs w:val="28"/>
          <w:rtl/>
        </w:rPr>
        <w:t xml:space="preserve"> </w:t>
      </w:r>
      <w:r w:rsidR="00E5641F" w:rsidRPr="00A93BA4">
        <w:rPr>
          <w:rFonts w:asciiTheme="majorBidi" w:hAnsiTheme="majorBidi" w:cstheme="majorBidi"/>
          <w:sz w:val="28"/>
          <w:szCs w:val="28"/>
          <w:rtl/>
        </w:rPr>
        <w:t>والاقتصادية والمالية للدولة</w:t>
      </w:r>
      <w:r w:rsidR="00FB3A2A">
        <w:rPr>
          <w:rFonts w:asciiTheme="majorBidi" w:hAnsiTheme="majorBidi" w:cstheme="majorBidi" w:hint="cs"/>
          <w:sz w:val="28"/>
          <w:szCs w:val="28"/>
          <w:rtl/>
        </w:rPr>
        <w:t xml:space="preserve"> </w:t>
      </w:r>
      <w:r w:rsidR="00E5641F" w:rsidRPr="00A93BA4">
        <w:rPr>
          <w:rFonts w:asciiTheme="majorBidi" w:hAnsiTheme="majorBidi" w:cstheme="majorBidi"/>
          <w:sz w:val="28"/>
          <w:szCs w:val="28"/>
          <w:rtl/>
        </w:rPr>
        <w:t xml:space="preserve">) كانت في مقدمة العبارات التي تحظى برفض </w:t>
      </w:r>
      <w:r>
        <w:rPr>
          <w:rFonts w:asciiTheme="majorBidi" w:hAnsiTheme="majorBidi" w:cstheme="majorBidi" w:hint="cs"/>
          <w:sz w:val="28"/>
          <w:szCs w:val="28"/>
          <w:rtl/>
        </w:rPr>
        <w:t xml:space="preserve">شبه تام </w:t>
      </w:r>
      <w:r>
        <w:rPr>
          <w:rFonts w:asciiTheme="majorBidi" w:hAnsiTheme="majorBidi" w:cstheme="majorBidi"/>
          <w:sz w:val="28"/>
          <w:szCs w:val="28"/>
          <w:rtl/>
        </w:rPr>
        <w:t>من قبل افراد العينة</w:t>
      </w:r>
      <w:r w:rsidR="00FB3A2A">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 </w:t>
      </w:r>
      <w:r w:rsidR="00E5641F" w:rsidRPr="00A93BA4">
        <w:rPr>
          <w:rFonts w:asciiTheme="majorBidi" w:hAnsiTheme="majorBidi" w:cstheme="majorBidi"/>
          <w:sz w:val="28"/>
          <w:szCs w:val="28"/>
          <w:rtl/>
        </w:rPr>
        <w:t>حيث كانت قيمة المتوسط المرجح (1.9) ونسبة الأهمية (38%)</w:t>
      </w:r>
      <w:r>
        <w:rPr>
          <w:rFonts w:asciiTheme="majorBidi" w:hAnsiTheme="majorBidi" w:cstheme="majorBidi" w:hint="cs"/>
          <w:sz w:val="28"/>
          <w:szCs w:val="28"/>
          <w:rtl/>
        </w:rPr>
        <w:t xml:space="preserve"> </w:t>
      </w:r>
      <w:r w:rsidR="00E5641F" w:rsidRPr="00A93BA4">
        <w:rPr>
          <w:rFonts w:asciiTheme="majorBidi" w:hAnsiTheme="majorBidi" w:cstheme="majorBidi"/>
          <w:sz w:val="28"/>
          <w:szCs w:val="28"/>
          <w:rtl/>
        </w:rPr>
        <w:t xml:space="preserve">، </w:t>
      </w:r>
      <w:r>
        <w:rPr>
          <w:rFonts w:asciiTheme="majorBidi" w:hAnsiTheme="majorBidi" w:cstheme="majorBidi" w:hint="cs"/>
          <w:sz w:val="28"/>
          <w:szCs w:val="28"/>
          <w:rtl/>
        </w:rPr>
        <w:t xml:space="preserve">في حين ان </w:t>
      </w:r>
      <w:r w:rsidR="00E5641F" w:rsidRPr="00A93BA4">
        <w:rPr>
          <w:rFonts w:asciiTheme="majorBidi" w:hAnsiTheme="majorBidi" w:cstheme="majorBidi"/>
          <w:sz w:val="28"/>
          <w:szCs w:val="28"/>
          <w:rtl/>
        </w:rPr>
        <w:t xml:space="preserve">بقية العبارات كانت تعكس الرفض أيضا </w:t>
      </w:r>
      <w:r>
        <w:rPr>
          <w:rFonts w:asciiTheme="majorBidi" w:hAnsiTheme="majorBidi" w:cstheme="majorBidi" w:hint="cs"/>
          <w:sz w:val="28"/>
          <w:szCs w:val="28"/>
          <w:rtl/>
        </w:rPr>
        <w:t>.</w:t>
      </w:r>
    </w:p>
    <w:p w:rsidR="00A93BA4" w:rsidRPr="00717548" w:rsidRDefault="00A93BA4" w:rsidP="00FB3A2A">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E5641F" w:rsidRPr="00A93BA4">
        <w:rPr>
          <w:rFonts w:asciiTheme="majorBidi" w:hAnsiTheme="majorBidi" w:cstheme="majorBidi"/>
          <w:sz w:val="28"/>
          <w:szCs w:val="28"/>
          <w:rtl/>
        </w:rPr>
        <w:t xml:space="preserve">كما </w:t>
      </w:r>
      <w:r w:rsidR="002120E3">
        <w:rPr>
          <w:rFonts w:asciiTheme="majorBidi" w:hAnsiTheme="majorBidi" w:cstheme="majorBidi" w:hint="cs"/>
          <w:sz w:val="28"/>
          <w:szCs w:val="28"/>
          <w:rtl/>
        </w:rPr>
        <w:t xml:space="preserve">بلغ التحليل الكلي للمتغيرات </w:t>
      </w:r>
      <w:r w:rsidR="00E5641F" w:rsidRPr="00A93BA4">
        <w:rPr>
          <w:rFonts w:asciiTheme="majorBidi" w:hAnsiTheme="majorBidi" w:cstheme="majorBidi"/>
          <w:sz w:val="28"/>
          <w:szCs w:val="28"/>
          <w:rtl/>
        </w:rPr>
        <w:t>(2.125) ونسبة أهمية 43% وهو ما يعادل اتجاه (غير موافق) في مقياس ليكرث الخماسي ومستوى الأهمية كان متوسطا لهذه البنود</w:t>
      </w:r>
      <w:r w:rsidR="004C6E43">
        <w:rPr>
          <w:rFonts w:asciiTheme="majorBidi" w:hAnsiTheme="majorBidi" w:cstheme="majorBidi" w:hint="cs"/>
          <w:sz w:val="28"/>
          <w:szCs w:val="28"/>
          <w:rtl/>
        </w:rPr>
        <w:t xml:space="preserve"> . </w:t>
      </w:r>
      <w:r w:rsidR="00E5641F" w:rsidRPr="00A93BA4">
        <w:rPr>
          <w:rFonts w:asciiTheme="majorBidi" w:hAnsiTheme="majorBidi" w:cstheme="majorBidi"/>
          <w:sz w:val="28"/>
          <w:szCs w:val="28"/>
          <w:rtl/>
        </w:rPr>
        <w:t xml:space="preserve"> مما يشير بشكل عام الى ان وجهات نظر افراد العينة توضح بان الدولة الليبية لم تأخذ كلا من البيئة والبعد التنموي في الحسبان عندما رسمت سياساتها الاقتصادية</w:t>
      </w:r>
      <w:r w:rsidR="004C6E43">
        <w:rPr>
          <w:rFonts w:asciiTheme="majorBidi" w:hAnsiTheme="majorBidi" w:cstheme="majorBidi" w:hint="cs"/>
          <w:sz w:val="28"/>
          <w:szCs w:val="28"/>
          <w:rtl/>
        </w:rPr>
        <w:t xml:space="preserve"> </w:t>
      </w:r>
      <w:r w:rsidR="00E5641F" w:rsidRPr="00A93BA4">
        <w:rPr>
          <w:rFonts w:asciiTheme="majorBidi" w:hAnsiTheme="majorBidi" w:cstheme="majorBidi"/>
          <w:sz w:val="28"/>
          <w:szCs w:val="28"/>
          <w:rtl/>
        </w:rPr>
        <w:t>.</w:t>
      </w:r>
      <w:r w:rsidR="00717548">
        <w:rPr>
          <w:rFonts w:asciiTheme="majorBidi" w:hAnsiTheme="majorBidi" w:cstheme="majorBidi"/>
          <w:sz w:val="28"/>
          <w:szCs w:val="28"/>
          <w:rtl/>
        </w:rPr>
        <w:t xml:space="preserve"> </w:t>
      </w:r>
    </w:p>
    <w:p w:rsidR="00FB3A2A" w:rsidRPr="00FF7341" w:rsidRDefault="00A93BA4" w:rsidP="00FB3A2A">
      <w:pPr>
        <w:spacing w:line="360" w:lineRule="auto"/>
        <w:jc w:val="both"/>
        <w:rPr>
          <w:sz w:val="28"/>
          <w:szCs w:val="28"/>
          <w:rtl/>
        </w:rPr>
      </w:pPr>
      <w:r w:rsidRPr="00A93BA4">
        <w:rPr>
          <w:rFonts w:hint="cs"/>
          <w:b/>
          <w:bCs/>
          <w:sz w:val="28"/>
          <w:szCs w:val="28"/>
          <w:rtl/>
        </w:rPr>
        <w:t xml:space="preserve">3 </w:t>
      </w:r>
      <w:r w:rsidRPr="00717548">
        <w:rPr>
          <w:sz w:val="28"/>
          <w:szCs w:val="28"/>
          <w:rtl/>
        </w:rPr>
        <w:t>–</w:t>
      </w:r>
      <w:r w:rsidRPr="00717548">
        <w:rPr>
          <w:rFonts w:hint="cs"/>
          <w:sz w:val="28"/>
          <w:szCs w:val="28"/>
          <w:rtl/>
        </w:rPr>
        <w:t xml:space="preserve">" </w:t>
      </w:r>
      <w:r w:rsidR="00E5641F" w:rsidRPr="00717548">
        <w:rPr>
          <w:rFonts w:asciiTheme="minorBidi" w:hAnsiTheme="minorBidi"/>
          <w:sz w:val="28"/>
          <w:szCs w:val="28"/>
          <w:rtl/>
        </w:rPr>
        <w:t>تلزم الدولة الليبية كل الشركات العاملة فيها بالإفصاح عن المعلومات البيئية وذلك في شكل تقارير دورية</w:t>
      </w:r>
      <w:r w:rsidRPr="00A93BA4">
        <w:rPr>
          <w:rFonts w:asciiTheme="minorBidi" w:hAnsiTheme="minorBidi" w:hint="cs"/>
          <w:b/>
          <w:bCs/>
          <w:sz w:val="28"/>
          <w:szCs w:val="28"/>
          <w:rtl/>
        </w:rPr>
        <w:t xml:space="preserve">" </w:t>
      </w:r>
      <w:r w:rsidR="00E5641F" w:rsidRPr="00A93BA4">
        <w:rPr>
          <w:rFonts w:asciiTheme="minorBidi" w:hAnsiTheme="minorBidi"/>
          <w:b/>
          <w:bCs/>
          <w:sz w:val="28"/>
          <w:szCs w:val="28"/>
          <w:rtl/>
        </w:rPr>
        <w:t xml:space="preserve"> .</w:t>
      </w:r>
      <w:r w:rsidR="00FB3A2A" w:rsidRPr="00FB3A2A">
        <w:rPr>
          <w:rFonts w:hint="cs"/>
          <w:sz w:val="28"/>
          <w:szCs w:val="28"/>
          <w:rtl/>
        </w:rPr>
        <w:t xml:space="preserve"> </w:t>
      </w:r>
      <w:r w:rsidR="00FB3A2A">
        <w:rPr>
          <w:rFonts w:hint="cs"/>
          <w:sz w:val="28"/>
          <w:szCs w:val="28"/>
          <w:rtl/>
        </w:rPr>
        <w:t xml:space="preserve">" </w:t>
      </w:r>
      <w:r w:rsidR="00FB3A2A" w:rsidRPr="00726098">
        <w:rPr>
          <w:sz w:val="28"/>
          <w:szCs w:val="28"/>
          <w:rtl/>
        </w:rPr>
        <w:t xml:space="preserve"> </w:t>
      </w:r>
      <w:r w:rsidR="00FB3A2A">
        <w:rPr>
          <w:rFonts w:hint="cs"/>
          <w:sz w:val="28"/>
          <w:szCs w:val="28"/>
          <w:rtl/>
        </w:rPr>
        <w:t xml:space="preserve">وقد تم اختبار هذه الفرضية الفرعية من خلال الفقرات المبينة في الجدول التالي رقم (12) حيث كان الاحصاء الوصفي لكل فقرة من الفقرات كما يلي . </w:t>
      </w:r>
    </w:p>
    <w:p w:rsidR="00717548" w:rsidRPr="00B42979" w:rsidRDefault="00717548" w:rsidP="00717548">
      <w:pPr>
        <w:pStyle w:val="a4"/>
        <w:autoSpaceDE w:val="0"/>
        <w:autoSpaceDN w:val="0"/>
        <w:bidi/>
        <w:adjustRightInd w:val="0"/>
        <w:spacing w:line="360" w:lineRule="auto"/>
        <w:jc w:val="center"/>
        <w:rPr>
          <w:rFonts w:asciiTheme="minorBidi" w:hAnsiTheme="minorBidi" w:cstheme="minorBidi"/>
          <w:b/>
          <w:bCs/>
          <w:rtl/>
        </w:rPr>
      </w:pPr>
      <w:r w:rsidRPr="00B42979">
        <w:rPr>
          <w:rFonts w:asciiTheme="minorBidi" w:hAnsiTheme="minorBidi" w:cstheme="minorBidi"/>
          <w:b/>
          <w:bCs/>
          <w:rtl/>
        </w:rPr>
        <w:lastRenderedPageBreak/>
        <w:t>الج</w:t>
      </w:r>
      <w:r w:rsidR="002C3E3E">
        <w:rPr>
          <w:rFonts w:asciiTheme="minorBidi" w:hAnsiTheme="minorBidi" w:cstheme="minorBidi"/>
          <w:b/>
          <w:bCs/>
          <w:rtl/>
        </w:rPr>
        <w:t xml:space="preserve">دول (12): استجابات </w:t>
      </w:r>
      <w:r w:rsidR="002C3E3E">
        <w:rPr>
          <w:rFonts w:asciiTheme="minorBidi" w:hAnsiTheme="minorBidi" w:cstheme="minorBidi" w:hint="cs"/>
          <w:b/>
          <w:bCs/>
          <w:rtl/>
        </w:rPr>
        <w:t>شريحة الاطباء</w:t>
      </w:r>
      <w:r w:rsidRPr="00B42979">
        <w:rPr>
          <w:rFonts w:asciiTheme="minorBidi" w:hAnsiTheme="minorBidi" w:cstheme="minorBidi"/>
          <w:b/>
          <w:bCs/>
          <w:rtl/>
        </w:rPr>
        <w:t xml:space="preserve"> حول الزم الدولة الليبية كل الشركات العاملة فيها بالإفصاح عن المعلومات البيئية وذلك في شكل تقارير دورية</w:t>
      </w:r>
    </w:p>
    <w:tbl>
      <w:tblPr>
        <w:tblStyle w:val="a7"/>
        <w:bidiVisual/>
        <w:tblW w:w="11340" w:type="dxa"/>
        <w:tblInd w:w="-1126" w:type="dxa"/>
        <w:tblLayout w:type="fixed"/>
        <w:tblLook w:val="04A0" w:firstRow="1" w:lastRow="0" w:firstColumn="1" w:lastColumn="0" w:noHBand="0" w:noVBand="1"/>
      </w:tblPr>
      <w:tblGrid>
        <w:gridCol w:w="806"/>
        <w:gridCol w:w="3769"/>
        <w:gridCol w:w="1093"/>
        <w:gridCol w:w="1079"/>
        <w:gridCol w:w="1238"/>
        <w:gridCol w:w="1125"/>
        <w:gridCol w:w="1125"/>
        <w:gridCol w:w="1105"/>
      </w:tblGrid>
      <w:tr w:rsidR="00717548" w:rsidTr="00325787">
        <w:tc>
          <w:tcPr>
            <w:tcW w:w="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jc w:val="center"/>
              <w:rPr>
                <w:rFonts w:asciiTheme="majorBidi" w:hAnsiTheme="majorBidi" w:cstheme="majorBidi"/>
                <w:b/>
                <w:bCs/>
                <w:sz w:val="24"/>
                <w:szCs w:val="24"/>
              </w:rPr>
            </w:pPr>
            <w:proofErr w:type="spellStart"/>
            <w:r>
              <w:rPr>
                <w:rFonts w:asciiTheme="majorBidi" w:hAnsiTheme="majorBidi" w:cstheme="majorBidi"/>
                <w:b/>
                <w:bCs/>
                <w:sz w:val="24"/>
                <w:szCs w:val="24"/>
                <w:rtl/>
              </w:rPr>
              <w:t>ر.م</w:t>
            </w:r>
            <w:proofErr w:type="spellEnd"/>
          </w:p>
        </w:tc>
        <w:tc>
          <w:tcPr>
            <w:tcW w:w="37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jc w:val="center"/>
              <w:rPr>
                <w:rFonts w:asciiTheme="majorBidi" w:hAnsiTheme="majorBidi" w:cstheme="majorBidi"/>
                <w:b/>
                <w:bCs/>
                <w:sz w:val="24"/>
                <w:szCs w:val="24"/>
              </w:rPr>
            </w:pPr>
            <w:r>
              <w:rPr>
                <w:rFonts w:asciiTheme="majorBidi" w:hAnsiTheme="majorBidi" w:cstheme="majorBidi"/>
                <w:b/>
                <w:bCs/>
                <w:sz w:val="24"/>
                <w:szCs w:val="24"/>
                <w:rtl/>
              </w:rPr>
              <w:t>الفقـــرات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rPr>
                <w:rFonts w:asciiTheme="majorBidi" w:hAnsiTheme="majorBidi" w:cstheme="majorBidi"/>
                <w:b/>
                <w:bCs/>
                <w:sz w:val="24"/>
                <w:szCs w:val="24"/>
              </w:rPr>
            </w:pPr>
            <w:r>
              <w:rPr>
                <w:rFonts w:asciiTheme="majorBidi" w:hAnsiTheme="majorBidi" w:cstheme="majorBidi"/>
                <w:b/>
                <w:bCs/>
                <w:sz w:val="24"/>
                <w:szCs w:val="24"/>
                <w:rtl/>
              </w:rPr>
              <w:t>المتوسط المرجح</w:t>
            </w:r>
            <w:r>
              <w:rPr>
                <w:rFonts w:asciiTheme="majorBidi" w:hAnsiTheme="majorBidi" w:cstheme="majorBidi"/>
                <w:b/>
                <w:bCs/>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rPr>
                <w:rFonts w:asciiTheme="majorBidi" w:hAnsiTheme="majorBidi" w:cstheme="majorBidi"/>
                <w:b/>
                <w:bCs/>
                <w:sz w:val="24"/>
                <w:szCs w:val="24"/>
              </w:rPr>
            </w:pPr>
            <w:r>
              <w:rPr>
                <w:rFonts w:asciiTheme="majorBidi" w:hAnsiTheme="majorBidi" w:cstheme="majorBidi"/>
                <w:b/>
                <w:bCs/>
                <w:sz w:val="24"/>
                <w:szCs w:val="24"/>
                <w:rtl/>
              </w:rPr>
              <w:t>الانحراف المعياري</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jc w:val="center"/>
              <w:rPr>
                <w:rFonts w:asciiTheme="majorBidi" w:hAnsiTheme="majorBidi" w:cstheme="majorBidi"/>
                <w:b/>
                <w:bCs/>
                <w:sz w:val="24"/>
                <w:szCs w:val="24"/>
              </w:rPr>
            </w:pPr>
            <w:r>
              <w:rPr>
                <w:rFonts w:asciiTheme="majorBidi" w:hAnsiTheme="majorBidi" w:cstheme="majorBidi"/>
                <w:b/>
                <w:bCs/>
                <w:sz w:val="24"/>
                <w:szCs w:val="24"/>
                <w:rtl/>
              </w:rPr>
              <w:t>الموافقة ورفض</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jc w:val="center"/>
              <w:rPr>
                <w:rFonts w:asciiTheme="majorBidi" w:hAnsiTheme="majorBidi" w:cstheme="majorBidi"/>
                <w:b/>
                <w:bCs/>
                <w:sz w:val="24"/>
                <w:szCs w:val="24"/>
              </w:rPr>
            </w:pPr>
            <w:r>
              <w:rPr>
                <w:rFonts w:asciiTheme="majorBidi" w:hAnsiTheme="majorBidi" w:cstheme="majorBidi"/>
                <w:b/>
                <w:bCs/>
                <w:sz w:val="24"/>
                <w:szCs w:val="24"/>
                <w:rtl/>
              </w:rPr>
              <w:t>مؤشر الاهمية</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jc w:val="center"/>
              <w:rPr>
                <w:rFonts w:asciiTheme="majorBidi" w:hAnsiTheme="majorBidi" w:cstheme="majorBidi"/>
                <w:b/>
                <w:bCs/>
                <w:sz w:val="24"/>
                <w:szCs w:val="24"/>
              </w:rPr>
            </w:pPr>
            <w:r>
              <w:rPr>
                <w:rFonts w:asciiTheme="majorBidi" w:hAnsiTheme="majorBidi" w:cstheme="majorBidi"/>
                <w:b/>
                <w:bCs/>
                <w:sz w:val="24"/>
                <w:szCs w:val="24"/>
                <w:rtl/>
              </w:rPr>
              <w:t>نسبة الاهمية</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717548" w:rsidRDefault="00717548" w:rsidP="00325787">
            <w:pPr>
              <w:jc w:val="center"/>
            </w:pPr>
            <w:r>
              <w:rPr>
                <w:rtl/>
              </w:rPr>
              <w:t xml:space="preserve">قوة </w:t>
            </w:r>
            <w:r>
              <w:rPr>
                <w:b/>
                <w:bCs/>
                <w:rtl/>
              </w:rPr>
              <w:t>التأثير</w:t>
            </w:r>
            <w:r>
              <w:rPr>
                <w:rtl/>
              </w:rPr>
              <w:t xml:space="preserve"> </w:t>
            </w:r>
          </w:p>
        </w:tc>
      </w:tr>
      <w:tr w:rsidR="00717548" w:rsidTr="00325787">
        <w:tc>
          <w:tcPr>
            <w:tcW w:w="805" w:type="dxa"/>
            <w:tcBorders>
              <w:top w:val="single" w:sz="4" w:space="0" w:color="auto"/>
              <w:left w:val="single" w:sz="4" w:space="0" w:color="auto"/>
              <w:bottom w:val="single" w:sz="4" w:space="0" w:color="auto"/>
              <w:right w:val="single" w:sz="4" w:space="0" w:color="auto"/>
            </w:tcBorders>
            <w:hideMark/>
          </w:tcPr>
          <w:p w:rsidR="00717548" w:rsidRDefault="00717548" w:rsidP="00325787">
            <w:r>
              <w:t>1</w:t>
            </w:r>
          </w:p>
        </w:tc>
        <w:tc>
          <w:tcPr>
            <w:tcW w:w="3771" w:type="dxa"/>
            <w:tcBorders>
              <w:top w:val="single" w:sz="4" w:space="0" w:color="auto"/>
              <w:left w:val="single" w:sz="4" w:space="0" w:color="auto"/>
              <w:bottom w:val="single" w:sz="4" w:space="0" w:color="auto"/>
              <w:right w:val="single" w:sz="4" w:space="0" w:color="auto"/>
            </w:tcBorders>
            <w:hideMark/>
          </w:tcPr>
          <w:p w:rsidR="00717548" w:rsidRDefault="00717548" w:rsidP="00325787">
            <w:pPr>
              <w:jc w:val="both"/>
              <w:rPr>
                <w:rFonts w:asciiTheme="minorBidi" w:hAnsiTheme="minorBidi"/>
              </w:rPr>
            </w:pPr>
            <w:r>
              <w:rPr>
                <w:rFonts w:asciiTheme="minorBidi" w:hAnsiTheme="minorBidi"/>
                <w:rtl/>
              </w:rPr>
              <w:t xml:space="preserve">يوجد قوانين وتشريعات تلزم الشركات بدفاتر وسجلات محاسبية خاصة بالأنشطة البيئية </w:t>
            </w:r>
          </w:p>
        </w:tc>
        <w:tc>
          <w:tcPr>
            <w:tcW w:w="1094"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3</w:t>
            </w:r>
          </w:p>
        </w:tc>
        <w:tc>
          <w:tcPr>
            <w:tcW w:w="1080"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4.36</w:t>
            </w:r>
          </w:p>
        </w:tc>
        <w:tc>
          <w:tcPr>
            <w:tcW w:w="1239"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rPr>
                <w:sz w:val="24"/>
                <w:szCs w:val="24"/>
              </w:rPr>
            </w:pPr>
            <w:r>
              <w:rPr>
                <w:sz w:val="24"/>
                <w:szCs w:val="24"/>
                <w:rtl/>
              </w:rPr>
              <w:t>محايد</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0.</w:t>
            </w:r>
            <w:r>
              <w:rPr>
                <w:rFonts w:ascii="Calibri" w:hAnsi="Calibri" w:cs="Times New Roman" w:hint="cs"/>
                <w:color w:val="000000"/>
                <w:rtl/>
              </w:rPr>
              <w:t>5</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50%</w:t>
            </w:r>
          </w:p>
        </w:tc>
        <w:tc>
          <w:tcPr>
            <w:tcW w:w="1106"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pPr>
            <w:r>
              <w:rPr>
                <w:rtl/>
              </w:rPr>
              <w:t>متوسط</w:t>
            </w:r>
          </w:p>
        </w:tc>
      </w:tr>
      <w:tr w:rsidR="00717548" w:rsidTr="00325787">
        <w:tc>
          <w:tcPr>
            <w:tcW w:w="805" w:type="dxa"/>
            <w:tcBorders>
              <w:top w:val="single" w:sz="4" w:space="0" w:color="auto"/>
              <w:left w:val="single" w:sz="4" w:space="0" w:color="auto"/>
              <w:bottom w:val="single" w:sz="4" w:space="0" w:color="auto"/>
              <w:right w:val="single" w:sz="4" w:space="0" w:color="auto"/>
            </w:tcBorders>
            <w:hideMark/>
          </w:tcPr>
          <w:p w:rsidR="00717548" w:rsidRDefault="00717548" w:rsidP="00325787">
            <w:r>
              <w:t>2</w:t>
            </w:r>
          </w:p>
        </w:tc>
        <w:tc>
          <w:tcPr>
            <w:tcW w:w="3771" w:type="dxa"/>
            <w:tcBorders>
              <w:top w:val="single" w:sz="4" w:space="0" w:color="auto"/>
              <w:left w:val="single" w:sz="4" w:space="0" w:color="auto"/>
              <w:bottom w:val="single" w:sz="4" w:space="0" w:color="auto"/>
              <w:right w:val="single" w:sz="4" w:space="0" w:color="auto"/>
            </w:tcBorders>
            <w:hideMark/>
          </w:tcPr>
          <w:p w:rsidR="00717548" w:rsidRDefault="00717548" w:rsidP="00325787">
            <w:pPr>
              <w:jc w:val="both"/>
              <w:rPr>
                <w:rFonts w:asciiTheme="minorBidi" w:hAnsiTheme="minorBidi"/>
              </w:rPr>
            </w:pPr>
            <w:r>
              <w:rPr>
                <w:rFonts w:asciiTheme="minorBidi" w:hAnsiTheme="minorBidi"/>
                <w:rtl/>
              </w:rPr>
              <w:t>يوجد معايير دولية ومحلية خاصة بالتكاليف البيئية</w:t>
            </w:r>
          </w:p>
        </w:tc>
        <w:tc>
          <w:tcPr>
            <w:tcW w:w="1094"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3</w:t>
            </w:r>
          </w:p>
        </w:tc>
        <w:tc>
          <w:tcPr>
            <w:tcW w:w="1080"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4.36</w:t>
            </w:r>
          </w:p>
        </w:tc>
        <w:tc>
          <w:tcPr>
            <w:tcW w:w="1239"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rPr>
                <w:sz w:val="24"/>
                <w:szCs w:val="24"/>
              </w:rPr>
            </w:pPr>
            <w:r>
              <w:rPr>
                <w:sz w:val="24"/>
                <w:szCs w:val="24"/>
                <w:rtl/>
              </w:rPr>
              <w:t>محايد</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0.</w:t>
            </w:r>
            <w:r>
              <w:rPr>
                <w:rFonts w:ascii="Calibri" w:hAnsi="Calibri" w:cs="Times New Roman" w:hint="cs"/>
                <w:color w:val="000000"/>
                <w:rtl/>
              </w:rPr>
              <w:t>51</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51%</w:t>
            </w:r>
          </w:p>
        </w:tc>
        <w:tc>
          <w:tcPr>
            <w:tcW w:w="1106"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pPr>
            <w:r>
              <w:rPr>
                <w:rtl/>
              </w:rPr>
              <w:t>متوسط</w:t>
            </w:r>
          </w:p>
        </w:tc>
      </w:tr>
      <w:tr w:rsidR="00717548" w:rsidTr="00325787">
        <w:tc>
          <w:tcPr>
            <w:tcW w:w="805" w:type="dxa"/>
            <w:tcBorders>
              <w:top w:val="single" w:sz="4" w:space="0" w:color="auto"/>
              <w:left w:val="single" w:sz="4" w:space="0" w:color="auto"/>
              <w:bottom w:val="single" w:sz="4" w:space="0" w:color="auto"/>
              <w:right w:val="single" w:sz="4" w:space="0" w:color="auto"/>
            </w:tcBorders>
            <w:hideMark/>
          </w:tcPr>
          <w:p w:rsidR="00717548" w:rsidRDefault="00717548" w:rsidP="00325787">
            <w:r>
              <w:t>3</w:t>
            </w:r>
          </w:p>
        </w:tc>
        <w:tc>
          <w:tcPr>
            <w:tcW w:w="3771" w:type="dxa"/>
            <w:tcBorders>
              <w:top w:val="single" w:sz="4" w:space="0" w:color="auto"/>
              <w:left w:val="single" w:sz="4" w:space="0" w:color="auto"/>
              <w:bottom w:val="single" w:sz="4" w:space="0" w:color="auto"/>
              <w:right w:val="single" w:sz="4" w:space="0" w:color="auto"/>
            </w:tcBorders>
          </w:tcPr>
          <w:p w:rsidR="00717548" w:rsidRDefault="00717548" w:rsidP="00325787">
            <w:pPr>
              <w:jc w:val="both"/>
              <w:rPr>
                <w:rFonts w:asciiTheme="minorBidi" w:hAnsiTheme="minorBidi"/>
                <w:rtl/>
              </w:rPr>
            </w:pPr>
            <w:r>
              <w:rPr>
                <w:rFonts w:asciiTheme="minorBidi" w:hAnsiTheme="minorBidi"/>
                <w:rtl/>
              </w:rPr>
              <w:t>يوجد بالشركات دليل محاسبي يتضمن حسابات خاصة بالتكاليف البيئية.</w:t>
            </w:r>
          </w:p>
          <w:p w:rsidR="00717548" w:rsidRDefault="00717548" w:rsidP="00325787">
            <w:pPr>
              <w:jc w:val="both"/>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2.7</w:t>
            </w:r>
          </w:p>
        </w:tc>
        <w:tc>
          <w:tcPr>
            <w:tcW w:w="1080"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3.87</w:t>
            </w:r>
          </w:p>
        </w:tc>
        <w:tc>
          <w:tcPr>
            <w:tcW w:w="1239"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rPr>
                <w:sz w:val="24"/>
                <w:szCs w:val="24"/>
              </w:rPr>
            </w:pPr>
            <w:r>
              <w:rPr>
                <w:sz w:val="24"/>
                <w:szCs w:val="24"/>
                <w:rtl/>
              </w:rPr>
              <w:t>محايد</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0.54</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54</w:t>
            </w:r>
          </w:p>
        </w:tc>
        <w:tc>
          <w:tcPr>
            <w:tcW w:w="1106"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pPr>
            <w:r>
              <w:rPr>
                <w:rtl/>
              </w:rPr>
              <w:t>متوسط</w:t>
            </w:r>
          </w:p>
        </w:tc>
      </w:tr>
      <w:tr w:rsidR="00717548" w:rsidTr="009D20A5">
        <w:trPr>
          <w:trHeight w:val="665"/>
        </w:trPr>
        <w:tc>
          <w:tcPr>
            <w:tcW w:w="805" w:type="dxa"/>
            <w:tcBorders>
              <w:top w:val="single" w:sz="4" w:space="0" w:color="auto"/>
              <w:left w:val="single" w:sz="4" w:space="0" w:color="auto"/>
              <w:bottom w:val="single" w:sz="4" w:space="0" w:color="auto"/>
              <w:right w:val="single" w:sz="4" w:space="0" w:color="auto"/>
            </w:tcBorders>
            <w:hideMark/>
          </w:tcPr>
          <w:p w:rsidR="00717548" w:rsidRDefault="00717548" w:rsidP="00325787">
            <w:r>
              <w:t>4</w:t>
            </w:r>
          </w:p>
        </w:tc>
        <w:tc>
          <w:tcPr>
            <w:tcW w:w="3771" w:type="dxa"/>
            <w:tcBorders>
              <w:top w:val="single" w:sz="4" w:space="0" w:color="auto"/>
              <w:left w:val="single" w:sz="4" w:space="0" w:color="auto"/>
              <w:bottom w:val="single" w:sz="4" w:space="0" w:color="auto"/>
              <w:right w:val="single" w:sz="4" w:space="0" w:color="auto"/>
            </w:tcBorders>
          </w:tcPr>
          <w:p w:rsidR="00717548" w:rsidRDefault="00717548" w:rsidP="00325787">
            <w:pPr>
              <w:jc w:val="both"/>
              <w:rPr>
                <w:rFonts w:asciiTheme="minorBidi" w:hAnsiTheme="minorBidi"/>
                <w:rtl/>
              </w:rPr>
            </w:pPr>
            <w:r>
              <w:rPr>
                <w:rFonts w:asciiTheme="minorBidi" w:hAnsiTheme="minorBidi"/>
                <w:rtl/>
              </w:rPr>
              <w:t xml:space="preserve">ألزمت الدولة الشركات بتصميم نظام للرقابة الداخلية على عمليات الانشطة البيئية. </w:t>
            </w:r>
          </w:p>
          <w:p w:rsidR="00717548" w:rsidRDefault="00717548" w:rsidP="00325787">
            <w:pPr>
              <w:jc w:val="both"/>
              <w:rPr>
                <w:rFonts w:asciiTheme="minorBidi" w:hAnsiTheme="minorBidi"/>
                <w:rtl/>
              </w:rPr>
            </w:pPr>
          </w:p>
          <w:p w:rsidR="00717548" w:rsidRDefault="00717548" w:rsidP="00325787">
            <w:pPr>
              <w:jc w:val="both"/>
              <w:rPr>
                <w:rFonts w:asciiTheme="minorBidi" w:hAnsiTheme="minorBidi"/>
              </w:rPr>
            </w:pPr>
          </w:p>
        </w:tc>
        <w:tc>
          <w:tcPr>
            <w:tcW w:w="1094"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3</w:t>
            </w:r>
          </w:p>
        </w:tc>
        <w:tc>
          <w:tcPr>
            <w:tcW w:w="1080"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3.42</w:t>
            </w:r>
          </w:p>
        </w:tc>
        <w:tc>
          <w:tcPr>
            <w:tcW w:w="1239"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rPr>
                <w:sz w:val="24"/>
                <w:szCs w:val="24"/>
              </w:rPr>
            </w:pPr>
            <w:r>
              <w:rPr>
                <w:sz w:val="24"/>
                <w:szCs w:val="24"/>
                <w:rtl/>
              </w:rPr>
              <w:t>محايد</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Calibri"/>
                <w:color w:val="000000"/>
              </w:rPr>
              <w:t>0.57</w:t>
            </w:r>
          </w:p>
        </w:tc>
        <w:tc>
          <w:tcPr>
            <w:tcW w:w="1126" w:type="dxa"/>
            <w:tcBorders>
              <w:top w:val="single" w:sz="4" w:space="0" w:color="auto"/>
              <w:left w:val="single" w:sz="4" w:space="0" w:color="auto"/>
              <w:bottom w:val="single" w:sz="4" w:space="0" w:color="auto"/>
              <w:right w:val="single" w:sz="4" w:space="0" w:color="auto"/>
            </w:tcBorders>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w:t>
            </w:r>
            <w:r>
              <w:rPr>
                <w:rFonts w:ascii="Calibri" w:hAnsi="Calibri" w:cs="Calibri"/>
                <w:color w:val="000000"/>
              </w:rPr>
              <w:t>57</w:t>
            </w:r>
          </w:p>
        </w:tc>
        <w:tc>
          <w:tcPr>
            <w:tcW w:w="1106" w:type="dxa"/>
            <w:tcBorders>
              <w:top w:val="single" w:sz="4" w:space="0" w:color="auto"/>
              <w:left w:val="single" w:sz="4" w:space="0" w:color="auto"/>
              <w:bottom w:val="single" w:sz="4" w:space="0" w:color="auto"/>
              <w:right w:val="single" w:sz="4" w:space="0" w:color="auto"/>
            </w:tcBorders>
            <w:vAlign w:val="center"/>
            <w:hideMark/>
          </w:tcPr>
          <w:p w:rsidR="00717548" w:rsidRDefault="00717548" w:rsidP="009D20A5">
            <w:pPr>
              <w:jc w:val="center"/>
            </w:pPr>
            <w:r>
              <w:rPr>
                <w:rtl/>
              </w:rPr>
              <w:t>متوسط</w:t>
            </w:r>
          </w:p>
        </w:tc>
      </w:tr>
      <w:tr w:rsidR="00717548" w:rsidTr="00325787">
        <w:tc>
          <w:tcPr>
            <w:tcW w:w="45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17548" w:rsidRDefault="00717548" w:rsidP="00325787">
            <w:pPr>
              <w:pStyle w:val="Normal1"/>
              <w:widowControl w:val="0"/>
              <w:bidi/>
              <w:spacing w:line="360" w:lineRule="auto"/>
              <w:ind w:right="541"/>
              <w:jc w:val="center"/>
              <w:rPr>
                <w:rFonts w:asciiTheme="minorBidi" w:hAnsiTheme="minorBidi" w:cstheme="minorBidi"/>
                <w:b/>
                <w:bCs/>
                <w:color w:val="000000"/>
              </w:rPr>
            </w:pPr>
            <w:r>
              <w:rPr>
                <w:rFonts w:asciiTheme="minorBidi" w:hAnsiTheme="minorBidi" w:cstheme="minorBidi" w:hint="cs"/>
                <w:b/>
                <w:bCs/>
                <w:color w:val="000000"/>
                <w:rtl/>
              </w:rPr>
              <w:t>التحليل الاحصائي الكلي للمتغيرات</w:t>
            </w:r>
          </w:p>
        </w:tc>
        <w:tc>
          <w:tcPr>
            <w:tcW w:w="10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7548" w:rsidRDefault="00717548" w:rsidP="009D20A5">
            <w:pPr>
              <w:jc w:val="center"/>
              <w:rPr>
                <w:b/>
                <w:bCs/>
                <w:sz w:val="24"/>
                <w:szCs w:val="24"/>
              </w:rPr>
            </w:pPr>
            <w:r>
              <w:rPr>
                <w:b/>
                <w:bCs/>
                <w:sz w:val="24"/>
                <w:szCs w:val="24"/>
                <w:rtl/>
              </w:rPr>
              <w:t>2.92</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13.6</w:t>
            </w:r>
          </w:p>
        </w:tc>
        <w:tc>
          <w:tcPr>
            <w:tcW w:w="12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17548" w:rsidRDefault="00717548" w:rsidP="009D20A5">
            <w:pPr>
              <w:bidi w:val="0"/>
              <w:jc w:val="center"/>
              <w:rPr>
                <w:rFonts w:ascii="Calibri" w:hAnsi="Calibri" w:cs="Calibri"/>
                <w:color w:val="000000"/>
              </w:rPr>
            </w:pPr>
            <w:r>
              <w:rPr>
                <w:rFonts w:ascii="Calibri" w:hAnsi="Calibri" w:cs="Times New Roman"/>
                <w:color w:val="000000"/>
                <w:rtl/>
              </w:rPr>
              <w:t>محايد</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7548" w:rsidRDefault="00717548" w:rsidP="009D20A5">
            <w:pPr>
              <w:jc w:val="center"/>
              <w:rPr>
                <w:b/>
                <w:bCs/>
                <w:sz w:val="24"/>
                <w:szCs w:val="24"/>
              </w:rPr>
            </w:pPr>
            <w:r>
              <w:rPr>
                <w:b/>
                <w:bCs/>
                <w:sz w:val="24"/>
                <w:szCs w:val="24"/>
                <w:rtl/>
              </w:rPr>
              <w:t>0.58</w:t>
            </w:r>
          </w:p>
        </w:tc>
        <w:tc>
          <w:tcPr>
            <w:tcW w:w="1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717548" w:rsidRDefault="00717548" w:rsidP="009D20A5">
            <w:pPr>
              <w:bidi w:val="0"/>
              <w:jc w:val="center"/>
              <w:rPr>
                <w:rFonts w:ascii="Calibri" w:hAnsi="Calibri" w:cs="Calibri"/>
                <w:color w:val="000000"/>
              </w:rPr>
            </w:pPr>
            <w:r>
              <w:rPr>
                <w:rFonts w:ascii="Calibri" w:hAnsi="Calibri" w:cs="Times New Roman" w:hint="cs"/>
                <w:color w:val="000000"/>
                <w:rtl/>
              </w:rPr>
              <w:t>58%</w:t>
            </w:r>
          </w:p>
        </w:tc>
        <w:tc>
          <w:tcPr>
            <w:tcW w:w="1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rsidR="00717548" w:rsidRDefault="00717548" w:rsidP="009D20A5">
            <w:pPr>
              <w:bidi w:val="0"/>
              <w:jc w:val="center"/>
              <w:rPr>
                <w:rFonts w:ascii="Calibri" w:hAnsi="Calibri" w:cs="Calibri"/>
                <w:color w:val="000000"/>
              </w:rPr>
            </w:pPr>
            <w:r>
              <w:rPr>
                <w:rFonts w:ascii="Calibri" w:hAnsi="Calibri" w:cs="Times New Roman"/>
                <w:color w:val="000000"/>
                <w:rtl/>
              </w:rPr>
              <w:t>متوسط</w:t>
            </w:r>
          </w:p>
        </w:tc>
      </w:tr>
    </w:tbl>
    <w:p w:rsidR="00717548" w:rsidRPr="00A93BA4" w:rsidRDefault="00717548" w:rsidP="00717548">
      <w:pPr>
        <w:rPr>
          <w:rFonts w:asciiTheme="minorBidi" w:hAnsiTheme="minorBidi"/>
          <w:b/>
          <w:bCs/>
          <w:sz w:val="28"/>
          <w:szCs w:val="28"/>
          <w:rtl/>
        </w:rPr>
      </w:pPr>
    </w:p>
    <w:p w:rsidR="00E5641F" w:rsidRPr="00B42979" w:rsidRDefault="00AF690B" w:rsidP="00AF690B">
      <w:pPr>
        <w:autoSpaceDE w:val="0"/>
        <w:autoSpaceDN w:val="0"/>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يتبين لنا من خلال الجدول السابق رقم </w:t>
      </w:r>
      <w:r w:rsidR="00E5641F" w:rsidRPr="00B42979">
        <w:rPr>
          <w:rFonts w:asciiTheme="majorBidi" w:hAnsiTheme="majorBidi" w:cstheme="majorBidi"/>
          <w:sz w:val="28"/>
          <w:szCs w:val="28"/>
          <w:rtl/>
        </w:rPr>
        <w:t>(</w:t>
      </w:r>
      <w:r w:rsidR="00B42979">
        <w:rPr>
          <w:rFonts w:asciiTheme="majorBidi" w:hAnsiTheme="majorBidi" w:cstheme="majorBidi" w:hint="cs"/>
          <w:sz w:val="28"/>
          <w:szCs w:val="28"/>
          <w:rtl/>
        </w:rPr>
        <w:t>12</w:t>
      </w:r>
      <w:r w:rsidR="00E5641F" w:rsidRPr="00B42979">
        <w:rPr>
          <w:rFonts w:asciiTheme="majorBidi" w:hAnsiTheme="majorBidi" w:cstheme="majorBidi"/>
          <w:sz w:val="28"/>
          <w:szCs w:val="28"/>
          <w:rtl/>
        </w:rPr>
        <w:t>) ان معظم العبارات تشير الى الحياد من قبل افراد العينة</w:t>
      </w:r>
      <w:r>
        <w:rPr>
          <w:rFonts w:asciiTheme="majorBidi" w:hAnsiTheme="majorBidi" w:cstheme="majorBidi" w:hint="cs"/>
          <w:sz w:val="28"/>
          <w:szCs w:val="28"/>
          <w:rtl/>
        </w:rPr>
        <w:t xml:space="preserve"> </w:t>
      </w:r>
      <w:r w:rsidR="00E5641F" w:rsidRPr="00B42979">
        <w:rPr>
          <w:rFonts w:asciiTheme="majorBidi" w:hAnsiTheme="majorBidi" w:cstheme="majorBidi"/>
          <w:sz w:val="28"/>
          <w:szCs w:val="28"/>
          <w:rtl/>
        </w:rPr>
        <w:t xml:space="preserve">. ومستوى اهتمام الدولة بوجود قوانين وتشريعات تلزم الشركات بدفاتر وسجلات محاسبية خاصة بالأنشطة البيئية في مستوى المتوسط حيث كانت قيم المتوسط المرجح للفقرات بين (2.7) و (3) ونسبة الأهمية من (50%) الى (57%)، </w:t>
      </w:r>
    </w:p>
    <w:p w:rsidR="00295303" w:rsidRDefault="00E5641F" w:rsidP="00ED526D">
      <w:pPr>
        <w:autoSpaceDE w:val="0"/>
        <w:autoSpaceDN w:val="0"/>
        <w:adjustRightInd w:val="0"/>
        <w:spacing w:after="0" w:line="360" w:lineRule="auto"/>
        <w:jc w:val="both"/>
        <w:rPr>
          <w:rFonts w:asciiTheme="majorBidi" w:hAnsiTheme="majorBidi" w:cstheme="majorBidi"/>
          <w:sz w:val="28"/>
          <w:szCs w:val="28"/>
          <w:rtl/>
        </w:rPr>
      </w:pPr>
      <w:r w:rsidRPr="00B42979">
        <w:rPr>
          <w:rFonts w:asciiTheme="majorBidi" w:hAnsiTheme="majorBidi" w:cstheme="majorBidi"/>
          <w:sz w:val="28"/>
          <w:szCs w:val="28"/>
          <w:rtl/>
        </w:rPr>
        <w:t>كما يتضح من النتائج أيضا ان المتوسط المرجح للفقرات ككل (2.92) ونسبة أهمية 58% وهو ما يعادل اتجاه (محايد) في مقياس ليكرث الخماسي ومستوى الأهمية كان متوسطا لهذه البنود</w:t>
      </w:r>
      <w:r w:rsidR="00AF690B">
        <w:rPr>
          <w:rFonts w:asciiTheme="majorBidi" w:hAnsiTheme="majorBidi" w:cstheme="majorBidi" w:hint="cs"/>
          <w:sz w:val="28"/>
          <w:szCs w:val="28"/>
          <w:rtl/>
        </w:rPr>
        <w:t xml:space="preserve">. </w:t>
      </w:r>
      <w:r w:rsidRPr="00B42979">
        <w:rPr>
          <w:rFonts w:asciiTheme="majorBidi" w:hAnsiTheme="majorBidi" w:cstheme="majorBidi"/>
          <w:sz w:val="28"/>
          <w:szCs w:val="28"/>
          <w:rtl/>
        </w:rPr>
        <w:t xml:space="preserve">مما يشير بشكل عام الى ان وجهات نظر افراد العينة توضح بان الدولة الليبية لم تهتم بإلزام كل الشركات العاملة فيها بالإفصاح عن المعلومات البيئية </w:t>
      </w:r>
      <w:r w:rsidR="00AF690B">
        <w:rPr>
          <w:rFonts w:asciiTheme="majorBidi" w:hAnsiTheme="majorBidi" w:cstheme="majorBidi" w:hint="cs"/>
          <w:sz w:val="28"/>
          <w:szCs w:val="28"/>
          <w:rtl/>
        </w:rPr>
        <w:t xml:space="preserve"> .</w:t>
      </w:r>
    </w:p>
    <w:p w:rsidR="00B51578" w:rsidRPr="009D20A5" w:rsidRDefault="00E53E82" w:rsidP="00AF690B">
      <w:pPr>
        <w:autoSpaceDE w:val="0"/>
        <w:autoSpaceDN w:val="0"/>
        <w:adjustRightInd w:val="0"/>
        <w:spacing w:after="0" w:line="360" w:lineRule="auto"/>
        <w:jc w:val="both"/>
        <w:rPr>
          <w:rFonts w:cstheme="majorBidi"/>
          <w:b/>
          <w:bCs/>
          <w:sz w:val="28"/>
          <w:szCs w:val="28"/>
          <w:rtl/>
        </w:rPr>
      </w:pPr>
      <w:r>
        <w:rPr>
          <w:rFonts w:cstheme="majorBidi" w:hint="cs"/>
          <w:b/>
          <w:bCs/>
          <w:sz w:val="28"/>
          <w:szCs w:val="28"/>
          <w:rtl/>
        </w:rPr>
        <w:t xml:space="preserve">3.10- </w:t>
      </w:r>
      <w:r w:rsidR="00B51578" w:rsidRPr="009D20A5">
        <w:rPr>
          <w:rFonts w:cstheme="majorBidi"/>
          <w:b/>
          <w:bCs/>
          <w:sz w:val="28"/>
          <w:szCs w:val="28"/>
          <w:rtl/>
        </w:rPr>
        <w:t xml:space="preserve">اختبار الفرضيات الرئيسية </w:t>
      </w:r>
      <w:r w:rsidR="00F11010">
        <w:rPr>
          <w:rFonts w:cstheme="majorBidi" w:hint="cs"/>
          <w:b/>
          <w:bCs/>
          <w:sz w:val="28"/>
          <w:szCs w:val="28"/>
          <w:rtl/>
        </w:rPr>
        <w:t xml:space="preserve">وتلخيص النتائج </w:t>
      </w:r>
      <w:r w:rsidR="00B51578" w:rsidRPr="009D20A5">
        <w:rPr>
          <w:rFonts w:cstheme="majorBidi"/>
          <w:b/>
          <w:bCs/>
          <w:sz w:val="28"/>
          <w:szCs w:val="28"/>
          <w:rtl/>
        </w:rPr>
        <w:t>.</w:t>
      </w:r>
    </w:p>
    <w:p w:rsidR="002C44EA" w:rsidRDefault="00B51578" w:rsidP="00CB0731">
      <w:pPr>
        <w:spacing w:line="360" w:lineRule="auto"/>
        <w:jc w:val="both"/>
        <w:rPr>
          <w:sz w:val="28"/>
          <w:szCs w:val="28"/>
          <w:rtl/>
        </w:rPr>
      </w:pPr>
      <w:r w:rsidRPr="00ED526D">
        <w:rPr>
          <w:rFonts w:hint="cs"/>
          <w:sz w:val="28"/>
          <w:szCs w:val="28"/>
          <w:rtl/>
        </w:rPr>
        <w:t>اولا</w:t>
      </w:r>
      <w:r w:rsidR="002C44EA">
        <w:rPr>
          <w:rFonts w:hint="cs"/>
          <w:sz w:val="28"/>
          <w:szCs w:val="28"/>
          <w:rtl/>
        </w:rPr>
        <w:t xml:space="preserve">- </w:t>
      </w:r>
      <w:r w:rsidR="007E2401" w:rsidRPr="00ED526D">
        <w:rPr>
          <w:rFonts w:hint="cs"/>
          <w:b/>
          <w:bCs/>
          <w:sz w:val="28"/>
          <w:szCs w:val="28"/>
          <w:rtl/>
        </w:rPr>
        <w:t>اختبار الفر</w:t>
      </w:r>
      <w:r w:rsidRPr="00ED526D">
        <w:rPr>
          <w:rFonts w:hint="cs"/>
          <w:b/>
          <w:bCs/>
          <w:sz w:val="28"/>
          <w:szCs w:val="28"/>
          <w:rtl/>
        </w:rPr>
        <w:t xml:space="preserve">ضية </w:t>
      </w:r>
      <w:r w:rsidR="007E2401" w:rsidRPr="00ED526D">
        <w:rPr>
          <w:rFonts w:hint="cs"/>
          <w:b/>
          <w:bCs/>
          <w:sz w:val="28"/>
          <w:szCs w:val="28"/>
          <w:rtl/>
        </w:rPr>
        <w:t xml:space="preserve"> الرئيسية </w:t>
      </w:r>
      <w:r w:rsidRPr="00ED526D">
        <w:rPr>
          <w:rFonts w:hint="cs"/>
          <w:b/>
          <w:bCs/>
          <w:sz w:val="28"/>
          <w:szCs w:val="28"/>
          <w:rtl/>
        </w:rPr>
        <w:t>الاولى</w:t>
      </w:r>
      <w:r w:rsidR="002C44EA">
        <w:rPr>
          <w:rFonts w:hint="cs"/>
          <w:b/>
          <w:bCs/>
          <w:sz w:val="28"/>
          <w:szCs w:val="28"/>
          <w:rtl/>
        </w:rPr>
        <w:t xml:space="preserve"> : </w:t>
      </w:r>
      <w:r w:rsidRPr="00ED526D">
        <w:rPr>
          <w:rFonts w:hint="cs"/>
          <w:b/>
          <w:bCs/>
          <w:sz w:val="28"/>
          <w:szCs w:val="28"/>
          <w:rtl/>
        </w:rPr>
        <w:t xml:space="preserve"> " </w:t>
      </w:r>
      <w:r w:rsidRPr="00ED526D">
        <w:rPr>
          <w:rFonts w:asciiTheme="minorBidi" w:hAnsiTheme="minorBidi"/>
          <w:sz w:val="28"/>
          <w:szCs w:val="28"/>
          <w:rtl/>
        </w:rPr>
        <w:t>تكلفة الاستثمار البيئي في معالجة مياه الصرف الصحي لها انعكاسات ايجابية على النشاطات التنموية</w:t>
      </w:r>
      <w:r w:rsidRPr="00ED526D">
        <w:rPr>
          <w:rFonts w:asciiTheme="minorBidi" w:hAnsiTheme="minorBidi" w:hint="cs"/>
          <w:sz w:val="28"/>
          <w:szCs w:val="28"/>
          <w:rtl/>
        </w:rPr>
        <w:t>"</w:t>
      </w:r>
      <w:r w:rsidR="00E2758C" w:rsidRPr="00ED526D">
        <w:rPr>
          <w:rFonts w:hint="cs"/>
          <w:b/>
          <w:bCs/>
          <w:sz w:val="28"/>
          <w:szCs w:val="28"/>
          <w:rtl/>
        </w:rPr>
        <w:t xml:space="preserve"> </w:t>
      </w:r>
      <w:r w:rsidR="00130530">
        <w:rPr>
          <w:rFonts w:hint="cs"/>
          <w:b/>
          <w:bCs/>
          <w:sz w:val="28"/>
          <w:szCs w:val="28"/>
          <w:rtl/>
        </w:rPr>
        <w:t xml:space="preserve">، </w:t>
      </w:r>
      <w:r w:rsidR="00E2758C" w:rsidRPr="00130530">
        <w:rPr>
          <w:rFonts w:hint="cs"/>
          <w:sz w:val="28"/>
          <w:szCs w:val="28"/>
          <w:rtl/>
        </w:rPr>
        <w:t xml:space="preserve">والجدول </w:t>
      </w:r>
      <w:r w:rsidR="00ED526D" w:rsidRPr="00130530">
        <w:rPr>
          <w:rFonts w:hint="cs"/>
          <w:sz w:val="28"/>
          <w:szCs w:val="28"/>
          <w:rtl/>
        </w:rPr>
        <w:t xml:space="preserve">التالي رقم (13) يبين لنا ملخص  </w:t>
      </w:r>
      <w:r w:rsidR="00E2758C" w:rsidRPr="00130530">
        <w:rPr>
          <w:rFonts w:hint="cs"/>
          <w:sz w:val="28"/>
          <w:szCs w:val="28"/>
          <w:rtl/>
        </w:rPr>
        <w:t xml:space="preserve">نتائج </w:t>
      </w:r>
      <w:r w:rsidR="00ED526D" w:rsidRPr="00130530">
        <w:rPr>
          <w:rFonts w:hint="cs"/>
          <w:sz w:val="28"/>
          <w:szCs w:val="28"/>
          <w:rtl/>
        </w:rPr>
        <w:t xml:space="preserve">الفرضيات الفرعية </w:t>
      </w:r>
      <w:r w:rsidR="00E53E82">
        <w:rPr>
          <w:rFonts w:hint="cs"/>
          <w:sz w:val="28"/>
          <w:szCs w:val="28"/>
          <w:rtl/>
        </w:rPr>
        <w:t>للفرضية الرئيسية الاولى .</w:t>
      </w:r>
    </w:p>
    <w:p w:rsidR="006279BB" w:rsidRDefault="006279BB" w:rsidP="00CB0731">
      <w:pPr>
        <w:spacing w:line="360" w:lineRule="auto"/>
        <w:jc w:val="both"/>
        <w:rPr>
          <w:sz w:val="28"/>
          <w:szCs w:val="28"/>
          <w:rtl/>
        </w:rPr>
      </w:pPr>
    </w:p>
    <w:p w:rsidR="006279BB" w:rsidRPr="00E53E82" w:rsidRDefault="006279BB" w:rsidP="00CB0731">
      <w:pPr>
        <w:spacing w:line="360" w:lineRule="auto"/>
        <w:jc w:val="both"/>
        <w:rPr>
          <w:sz w:val="28"/>
          <w:szCs w:val="28"/>
          <w:rtl/>
        </w:rPr>
      </w:pPr>
    </w:p>
    <w:p w:rsidR="007E2401" w:rsidRPr="00ED526D" w:rsidRDefault="00E2758C" w:rsidP="007E2401">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ED526D">
        <w:rPr>
          <w:rFonts w:asciiTheme="minorBidi" w:hAnsiTheme="minorBidi" w:cstheme="minorBidi" w:hint="cs"/>
          <w:b/>
          <w:bCs/>
          <w:color w:val="000000"/>
          <w:sz w:val="24"/>
          <w:szCs w:val="24"/>
          <w:rtl/>
        </w:rPr>
        <w:lastRenderedPageBreak/>
        <w:t xml:space="preserve">الجدول رقم (13) </w:t>
      </w:r>
      <w:r w:rsidR="007E2401" w:rsidRPr="00ED526D">
        <w:rPr>
          <w:rFonts w:asciiTheme="minorBidi" w:hAnsiTheme="minorBidi" w:cstheme="minorBidi" w:hint="cs"/>
          <w:b/>
          <w:bCs/>
          <w:color w:val="000000"/>
          <w:sz w:val="24"/>
          <w:szCs w:val="24"/>
          <w:rtl/>
        </w:rPr>
        <w:t xml:space="preserve">- </w:t>
      </w:r>
      <w:r w:rsidR="007E2401" w:rsidRPr="00ED526D">
        <w:rPr>
          <w:rFonts w:asciiTheme="minorBidi" w:hAnsiTheme="minorBidi" w:hint="cs"/>
          <w:b/>
          <w:bCs/>
          <w:color w:val="000000"/>
          <w:sz w:val="24"/>
          <w:szCs w:val="24"/>
          <w:rtl/>
        </w:rPr>
        <w:t xml:space="preserve"> ملخص </w:t>
      </w:r>
      <w:r w:rsidR="007E2401" w:rsidRPr="00ED526D">
        <w:rPr>
          <w:rFonts w:asciiTheme="minorBidi" w:hAnsiTheme="minorBidi" w:cstheme="minorBidi" w:hint="cs"/>
          <w:b/>
          <w:bCs/>
          <w:color w:val="000000"/>
          <w:sz w:val="24"/>
          <w:szCs w:val="24"/>
          <w:rtl/>
        </w:rPr>
        <w:t xml:space="preserve">النتائج الفرضيات الفرعية الثلاثة للفرضية الرئيسية الاولى </w:t>
      </w:r>
    </w:p>
    <w:tbl>
      <w:tblPr>
        <w:tblStyle w:val="a7"/>
        <w:bidiVisual/>
        <w:tblW w:w="9803" w:type="dxa"/>
        <w:tblInd w:w="-712" w:type="dxa"/>
        <w:tblLayout w:type="fixed"/>
        <w:tblLook w:val="04A0" w:firstRow="1" w:lastRow="0" w:firstColumn="1" w:lastColumn="0" w:noHBand="0" w:noVBand="1"/>
      </w:tblPr>
      <w:tblGrid>
        <w:gridCol w:w="756"/>
        <w:gridCol w:w="4542"/>
        <w:gridCol w:w="799"/>
        <w:gridCol w:w="848"/>
        <w:gridCol w:w="992"/>
        <w:gridCol w:w="1038"/>
        <w:gridCol w:w="828"/>
      </w:tblGrid>
      <w:tr w:rsidR="009A7A01" w:rsidRPr="00295303" w:rsidTr="00E2758C">
        <w:tc>
          <w:tcPr>
            <w:tcW w:w="756" w:type="dxa"/>
            <w:shd w:val="clear" w:color="auto" w:fill="DBE5F1" w:themeFill="accent1" w:themeFillTint="33"/>
          </w:tcPr>
          <w:p w:rsidR="009A7A01" w:rsidRPr="00295303" w:rsidRDefault="009A7A01" w:rsidP="00EE2ED4">
            <w:pPr>
              <w:jc w:val="center"/>
              <w:rPr>
                <w:rFonts w:asciiTheme="majorBidi" w:hAnsiTheme="majorBidi" w:cstheme="majorBidi"/>
                <w:sz w:val="20"/>
                <w:szCs w:val="20"/>
              </w:rPr>
            </w:pPr>
            <w:r w:rsidRPr="00295303">
              <w:rPr>
                <w:rFonts w:asciiTheme="majorBidi" w:hAnsiTheme="majorBidi" w:cstheme="majorBidi" w:hint="cs"/>
                <w:sz w:val="20"/>
                <w:szCs w:val="20"/>
                <w:rtl/>
              </w:rPr>
              <w:t>رقم الجدول</w:t>
            </w:r>
          </w:p>
        </w:tc>
        <w:tc>
          <w:tcPr>
            <w:tcW w:w="4542" w:type="dxa"/>
            <w:shd w:val="clear" w:color="auto" w:fill="DBE5F1" w:themeFill="accent1" w:themeFillTint="33"/>
          </w:tcPr>
          <w:p w:rsidR="009A7A01" w:rsidRPr="00295303" w:rsidRDefault="009A7A01" w:rsidP="00ED526D">
            <w:pPr>
              <w:jc w:val="center"/>
              <w:rPr>
                <w:rFonts w:asciiTheme="majorBidi" w:hAnsiTheme="majorBidi" w:cstheme="majorBidi"/>
                <w:sz w:val="20"/>
                <w:szCs w:val="20"/>
              </w:rPr>
            </w:pPr>
            <w:r w:rsidRPr="00295303">
              <w:rPr>
                <w:rFonts w:asciiTheme="majorBidi" w:hAnsiTheme="majorBidi" w:cstheme="majorBidi"/>
                <w:sz w:val="20"/>
                <w:szCs w:val="20"/>
                <w:rtl/>
              </w:rPr>
              <w:t>الفقـــرات</w:t>
            </w:r>
          </w:p>
        </w:tc>
        <w:tc>
          <w:tcPr>
            <w:tcW w:w="799" w:type="dxa"/>
            <w:shd w:val="clear" w:color="auto" w:fill="DBE5F1" w:themeFill="accent1" w:themeFillTint="33"/>
          </w:tcPr>
          <w:p w:rsidR="009A7A01" w:rsidRPr="00295303" w:rsidRDefault="009A7A01" w:rsidP="00ED526D">
            <w:pPr>
              <w:jc w:val="center"/>
              <w:rPr>
                <w:rFonts w:asciiTheme="majorBidi" w:hAnsiTheme="majorBidi" w:cstheme="majorBidi"/>
                <w:sz w:val="20"/>
                <w:szCs w:val="20"/>
              </w:rPr>
            </w:pPr>
            <w:r w:rsidRPr="00295303">
              <w:rPr>
                <w:rFonts w:asciiTheme="majorBidi" w:hAnsiTheme="majorBidi" w:cstheme="majorBidi"/>
                <w:sz w:val="20"/>
                <w:szCs w:val="20"/>
              </w:rPr>
              <w:t>Mean</w:t>
            </w:r>
          </w:p>
        </w:tc>
        <w:tc>
          <w:tcPr>
            <w:tcW w:w="848" w:type="dxa"/>
            <w:shd w:val="clear" w:color="auto" w:fill="DBE5F1" w:themeFill="accent1" w:themeFillTint="33"/>
          </w:tcPr>
          <w:p w:rsidR="009A7A01" w:rsidRPr="00295303" w:rsidRDefault="009A7A01" w:rsidP="00ED526D">
            <w:pPr>
              <w:jc w:val="center"/>
              <w:rPr>
                <w:rFonts w:asciiTheme="majorBidi" w:hAnsiTheme="majorBidi" w:cstheme="majorBidi"/>
                <w:sz w:val="20"/>
                <w:szCs w:val="20"/>
              </w:rPr>
            </w:pPr>
            <w:proofErr w:type="spellStart"/>
            <w:r w:rsidRPr="00295303">
              <w:rPr>
                <w:rFonts w:asciiTheme="majorBidi" w:hAnsiTheme="majorBidi" w:cstheme="majorBidi"/>
                <w:sz w:val="20"/>
                <w:szCs w:val="20"/>
              </w:rPr>
              <w:t>dev</w:t>
            </w:r>
            <w:proofErr w:type="spellEnd"/>
            <w:r w:rsidRPr="00295303">
              <w:rPr>
                <w:rFonts w:asciiTheme="majorBidi" w:hAnsiTheme="majorBidi" w:cstheme="majorBidi"/>
                <w:sz w:val="20"/>
                <w:szCs w:val="20"/>
              </w:rPr>
              <w:t xml:space="preserve">- </w:t>
            </w:r>
            <w:proofErr w:type="spellStart"/>
            <w:r w:rsidRPr="00295303">
              <w:rPr>
                <w:rFonts w:asciiTheme="majorBidi" w:hAnsiTheme="majorBidi" w:cstheme="majorBidi"/>
                <w:sz w:val="20"/>
                <w:szCs w:val="20"/>
              </w:rPr>
              <w:t>Std</w:t>
            </w:r>
            <w:proofErr w:type="spellEnd"/>
          </w:p>
        </w:tc>
        <w:tc>
          <w:tcPr>
            <w:tcW w:w="992" w:type="dxa"/>
            <w:shd w:val="clear" w:color="auto" w:fill="DBE5F1" w:themeFill="accent1" w:themeFillTint="33"/>
          </w:tcPr>
          <w:p w:rsidR="009A7A01" w:rsidRPr="00295303" w:rsidRDefault="005916E7" w:rsidP="00ED526D">
            <w:pPr>
              <w:jc w:val="center"/>
              <w:rPr>
                <w:rFonts w:asciiTheme="majorBidi" w:hAnsiTheme="majorBidi" w:cstheme="majorBidi"/>
                <w:sz w:val="20"/>
                <w:szCs w:val="20"/>
              </w:rPr>
            </w:pPr>
            <w:r>
              <w:rPr>
                <w:b/>
                <w:bCs/>
              </w:rPr>
              <w:t>P-value of ANOVA</w:t>
            </w:r>
          </w:p>
        </w:tc>
        <w:tc>
          <w:tcPr>
            <w:tcW w:w="1038" w:type="dxa"/>
            <w:shd w:val="clear" w:color="auto" w:fill="DBE5F1" w:themeFill="accent1" w:themeFillTint="33"/>
          </w:tcPr>
          <w:p w:rsidR="009A7A01" w:rsidRPr="00295303" w:rsidRDefault="005916E7" w:rsidP="00ED526D">
            <w:pPr>
              <w:jc w:val="center"/>
              <w:rPr>
                <w:rFonts w:asciiTheme="majorBidi" w:hAnsiTheme="majorBidi" w:cstheme="majorBidi"/>
                <w:sz w:val="20"/>
                <w:szCs w:val="20"/>
              </w:rPr>
            </w:pPr>
            <w:r>
              <w:rPr>
                <w:b/>
                <w:bCs/>
              </w:rPr>
              <w:t>P-value of one way K.WP</w:t>
            </w:r>
          </w:p>
        </w:tc>
        <w:tc>
          <w:tcPr>
            <w:tcW w:w="828" w:type="dxa"/>
            <w:shd w:val="clear" w:color="auto" w:fill="auto"/>
          </w:tcPr>
          <w:p w:rsidR="009A7A01" w:rsidRPr="00295303" w:rsidRDefault="009A7A01" w:rsidP="00ED526D">
            <w:pPr>
              <w:jc w:val="center"/>
              <w:rPr>
                <w:sz w:val="20"/>
                <w:szCs w:val="20"/>
              </w:rPr>
            </w:pPr>
            <w:r w:rsidRPr="00295303">
              <w:rPr>
                <w:rFonts w:hint="cs"/>
                <w:sz w:val="20"/>
                <w:szCs w:val="20"/>
                <w:rtl/>
              </w:rPr>
              <w:t>نسبة الاهمية</w:t>
            </w:r>
          </w:p>
        </w:tc>
      </w:tr>
      <w:tr w:rsidR="009A7A01" w:rsidRPr="00295303" w:rsidTr="00E2758C">
        <w:tc>
          <w:tcPr>
            <w:tcW w:w="756" w:type="dxa"/>
          </w:tcPr>
          <w:p w:rsidR="009A7A01" w:rsidRPr="00295303" w:rsidRDefault="009A7A01" w:rsidP="00EE2ED4">
            <w:pPr>
              <w:jc w:val="center"/>
              <w:rPr>
                <w:sz w:val="20"/>
                <w:szCs w:val="20"/>
              </w:rPr>
            </w:pPr>
            <w:r w:rsidRPr="00295303">
              <w:rPr>
                <w:rFonts w:hint="cs"/>
                <w:sz w:val="20"/>
                <w:szCs w:val="20"/>
                <w:rtl/>
              </w:rPr>
              <w:t>1</w:t>
            </w:r>
          </w:p>
        </w:tc>
        <w:tc>
          <w:tcPr>
            <w:tcW w:w="4542" w:type="dxa"/>
            <w:vAlign w:val="center"/>
          </w:tcPr>
          <w:p w:rsidR="009A7A01" w:rsidRPr="00CB0731" w:rsidRDefault="009A7A01" w:rsidP="00ED526D">
            <w:pPr>
              <w:autoSpaceDE w:val="0"/>
              <w:autoSpaceDN w:val="0"/>
              <w:adjustRightInd w:val="0"/>
              <w:spacing w:line="360" w:lineRule="auto"/>
              <w:jc w:val="center"/>
              <w:rPr>
                <w:rFonts w:asciiTheme="minorBidi" w:hAnsiTheme="minorBidi"/>
                <w:b/>
                <w:bCs/>
                <w:sz w:val="20"/>
                <w:szCs w:val="20"/>
              </w:rPr>
            </w:pPr>
            <w:r w:rsidRPr="00CB0731">
              <w:rPr>
                <w:rFonts w:hint="cs"/>
                <w:b/>
                <w:bCs/>
                <w:color w:val="002060"/>
                <w:sz w:val="20"/>
                <w:szCs w:val="20"/>
                <w:rtl/>
              </w:rPr>
              <w:t>الفرضية الفرعية الاولى</w:t>
            </w:r>
            <w:r w:rsidRPr="00CB0731">
              <w:rPr>
                <w:rFonts w:ascii="Times New Roman" w:eastAsia="Times New Roman" w:hAnsi="Times New Roman" w:cs="Times New Roman" w:hint="cs"/>
                <w:b/>
                <w:bCs/>
                <w:color w:val="002060"/>
                <w:sz w:val="20"/>
                <w:szCs w:val="20"/>
                <w:rtl/>
              </w:rPr>
              <w:t xml:space="preserve"> </w:t>
            </w:r>
            <w:r w:rsidR="00E2758C" w:rsidRPr="00CB0731">
              <w:rPr>
                <w:rFonts w:hint="cs"/>
                <w:b/>
                <w:bCs/>
                <w:sz w:val="20"/>
                <w:szCs w:val="20"/>
                <w:rtl/>
              </w:rPr>
              <w:t xml:space="preserve"> " </w:t>
            </w:r>
            <w:r w:rsidRPr="00CB0731">
              <w:rPr>
                <w:b/>
                <w:bCs/>
                <w:sz w:val="20"/>
                <w:szCs w:val="20"/>
                <w:rtl/>
              </w:rPr>
              <w:t>تكلفة الاستثمار البيئي لها تأثير ايجابي على النشاطات الزراعية</w:t>
            </w:r>
            <w:r w:rsidRPr="00CB0731">
              <w:rPr>
                <w:rFonts w:hint="cs"/>
                <w:b/>
                <w:bCs/>
                <w:sz w:val="20"/>
                <w:szCs w:val="20"/>
                <w:rtl/>
              </w:rPr>
              <w:t>".</w:t>
            </w:r>
          </w:p>
        </w:tc>
        <w:tc>
          <w:tcPr>
            <w:tcW w:w="799" w:type="dxa"/>
            <w:vAlign w:val="center"/>
          </w:tcPr>
          <w:p w:rsidR="009A7A01" w:rsidRPr="00295303" w:rsidRDefault="009A7A01" w:rsidP="00ED526D">
            <w:pPr>
              <w:jc w:val="center"/>
              <w:rPr>
                <w:color w:val="002060"/>
                <w:sz w:val="20"/>
                <w:szCs w:val="20"/>
                <w:rtl/>
              </w:rPr>
            </w:pPr>
            <w:r w:rsidRPr="00295303">
              <w:rPr>
                <w:rFonts w:hint="cs"/>
                <w:color w:val="002060"/>
                <w:sz w:val="20"/>
                <w:szCs w:val="20"/>
                <w:rtl/>
              </w:rPr>
              <w:t>4.45</w:t>
            </w:r>
          </w:p>
        </w:tc>
        <w:tc>
          <w:tcPr>
            <w:tcW w:w="848" w:type="dxa"/>
            <w:vAlign w:val="center"/>
          </w:tcPr>
          <w:p w:rsidR="009A7A01" w:rsidRPr="00295303" w:rsidRDefault="009A7A01" w:rsidP="00ED526D">
            <w:pPr>
              <w:jc w:val="center"/>
              <w:rPr>
                <w:color w:val="002060"/>
                <w:sz w:val="20"/>
                <w:szCs w:val="20"/>
              </w:rPr>
            </w:pPr>
            <w:r w:rsidRPr="00295303">
              <w:rPr>
                <w:rFonts w:hint="cs"/>
                <w:color w:val="002060"/>
                <w:sz w:val="20"/>
                <w:szCs w:val="20"/>
                <w:rtl/>
              </w:rPr>
              <w:t>20.58</w:t>
            </w:r>
          </w:p>
        </w:tc>
        <w:tc>
          <w:tcPr>
            <w:tcW w:w="992" w:type="dxa"/>
            <w:vAlign w:val="center"/>
          </w:tcPr>
          <w:p w:rsidR="005916E7" w:rsidRDefault="005916E7" w:rsidP="00ED526D">
            <w:pPr>
              <w:jc w:val="center"/>
            </w:pPr>
            <w:r>
              <w:t>0.039</w:t>
            </w:r>
          </w:p>
          <w:p w:rsidR="009A7A01" w:rsidRPr="00295303" w:rsidRDefault="009A7A01" w:rsidP="00ED526D">
            <w:pPr>
              <w:jc w:val="center"/>
              <w:rPr>
                <w:color w:val="002060"/>
                <w:sz w:val="20"/>
                <w:szCs w:val="20"/>
              </w:rPr>
            </w:pPr>
          </w:p>
        </w:tc>
        <w:tc>
          <w:tcPr>
            <w:tcW w:w="1038" w:type="dxa"/>
            <w:vAlign w:val="center"/>
          </w:tcPr>
          <w:p w:rsidR="009A7A01" w:rsidRPr="00295303" w:rsidRDefault="00B22736" w:rsidP="00ED526D">
            <w:pPr>
              <w:jc w:val="center"/>
              <w:rPr>
                <w:color w:val="002060"/>
                <w:sz w:val="20"/>
                <w:szCs w:val="20"/>
                <w:rtl/>
              </w:rPr>
            </w:pPr>
            <w:r>
              <w:t>0.041</w:t>
            </w:r>
          </w:p>
        </w:tc>
        <w:tc>
          <w:tcPr>
            <w:tcW w:w="828" w:type="dxa"/>
            <w:shd w:val="clear" w:color="auto" w:fill="auto"/>
          </w:tcPr>
          <w:p w:rsidR="009A7A01" w:rsidRPr="00295303" w:rsidRDefault="009A7A01" w:rsidP="00ED526D">
            <w:pPr>
              <w:jc w:val="center"/>
              <w:rPr>
                <w:sz w:val="20"/>
                <w:szCs w:val="20"/>
                <w:rtl/>
              </w:rPr>
            </w:pPr>
          </w:p>
          <w:p w:rsidR="00B31C34" w:rsidRPr="00295303" w:rsidRDefault="00B31C34" w:rsidP="00ED526D">
            <w:pPr>
              <w:jc w:val="center"/>
              <w:rPr>
                <w:sz w:val="20"/>
                <w:szCs w:val="20"/>
              </w:rPr>
            </w:pPr>
            <w:r w:rsidRPr="00295303">
              <w:rPr>
                <w:rFonts w:hint="cs"/>
                <w:sz w:val="20"/>
                <w:szCs w:val="20"/>
                <w:rtl/>
              </w:rPr>
              <w:t>89%</w:t>
            </w:r>
          </w:p>
        </w:tc>
      </w:tr>
      <w:tr w:rsidR="009A7A01" w:rsidRPr="00295303" w:rsidTr="00E2758C">
        <w:tc>
          <w:tcPr>
            <w:tcW w:w="756" w:type="dxa"/>
          </w:tcPr>
          <w:p w:rsidR="009A7A01" w:rsidRPr="00295303" w:rsidRDefault="00295303" w:rsidP="00EE2ED4">
            <w:pPr>
              <w:jc w:val="center"/>
              <w:rPr>
                <w:sz w:val="20"/>
                <w:szCs w:val="20"/>
              </w:rPr>
            </w:pPr>
            <w:r>
              <w:rPr>
                <w:rFonts w:hint="cs"/>
                <w:sz w:val="20"/>
                <w:szCs w:val="20"/>
                <w:rtl/>
              </w:rPr>
              <w:t>5</w:t>
            </w:r>
          </w:p>
        </w:tc>
        <w:tc>
          <w:tcPr>
            <w:tcW w:w="4542" w:type="dxa"/>
            <w:vAlign w:val="center"/>
          </w:tcPr>
          <w:p w:rsidR="009A7A01" w:rsidRPr="00CB0731" w:rsidRDefault="009A7A01" w:rsidP="00ED526D">
            <w:pPr>
              <w:jc w:val="center"/>
              <w:rPr>
                <w:rFonts w:ascii="Times New Roman" w:hAnsi="Times New Roman"/>
                <w:b/>
                <w:bCs/>
                <w:color w:val="002060"/>
                <w:sz w:val="20"/>
                <w:szCs w:val="20"/>
                <w:rtl/>
              </w:rPr>
            </w:pPr>
            <w:r w:rsidRPr="00CB0731">
              <w:rPr>
                <w:rFonts w:hint="cs"/>
                <w:b/>
                <w:bCs/>
                <w:color w:val="002060"/>
                <w:sz w:val="20"/>
                <w:szCs w:val="20"/>
                <w:rtl/>
              </w:rPr>
              <w:t xml:space="preserve">الفرضية الفرعية الثانية </w:t>
            </w:r>
            <w:r w:rsidR="00291F59" w:rsidRPr="00CB0731">
              <w:rPr>
                <w:rFonts w:hint="cs"/>
                <w:b/>
                <w:bCs/>
                <w:color w:val="002060"/>
                <w:sz w:val="20"/>
                <w:szCs w:val="20"/>
                <w:rtl/>
              </w:rPr>
              <w:t xml:space="preserve">" </w:t>
            </w:r>
            <w:r w:rsidR="00291F59" w:rsidRPr="00CB0731">
              <w:rPr>
                <w:b/>
                <w:bCs/>
                <w:sz w:val="20"/>
                <w:szCs w:val="20"/>
                <w:rtl/>
              </w:rPr>
              <w:t xml:space="preserve">تكلفة الاستثمار البيئي لها تأثير ايجابي على الانشطة الاستثمارية </w:t>
            </w:r>
            <w:r w:rsidR="00291F59" w:rsidRPr="00CB0731">
              <w:rPr>
                <w:rFonts w:hint="cs"/>
                <w:b/>
                <w:bCs/>
                <w:sz w:val="20"/>
                <w:szCs w:val="20"/>
                <w:rtl/>
              </w:rPr>
              <w:t>"</w:t>
            </w:r>
          </w:p>
        </w:tc>
        <w:tc>
          <w:tcPr>
            <w:tcW w:w="799" w:type="dxa"/>
            <w:vAlign w:val="center"/>
          </w:tcPr>
          <w:p w:rsidR="009A7A01" w:rsidRPr="00295303" w:rsidRDefault="00291F59" w:rsidP="00ED526D">
            <w:pPr>
              <w:jc w:val="center"/>
              <w:rPr>
                <w:color w:val="002060"/>
                <w:sz w:val="20"/>
                <w:szCs w:val="20"/>
                <w:rtl/>
              </w:rPr>
            </w:pPr>
            <w:r w:rsidRPr="00295303">
              <w:rPr>
                <w:rFonts w:ascii="Calibri" w:hAnsi="Calibri" w:cs="Times New Roman" w:hint="cs"/>
                <w:color w:val="000000"/>
                <w:sz w:val="20"/>
                <w:szCs w:val="20"/>
                <w:rtl/>
              </w:rPr>
              <w:t>4.212</w:t>
            </w:r>
          </w:p>
        </w:tc>
        <w:tc>
          <w:tcPr>
            <w:tcW w:w="848" w:type="dxa"/>
            <w:vAlign w:val="center"/>
          </w:tcPr>
          <w:p w:rsidR="009A7A01" w:rsidRPr="00295303" w:rsidRDefault="00291F59" w:rsidP="00ED526D">
            <w:pPr>
              <w:jc w:val="center"/>
              <w:rPr>
                <w:color w:val="002060"/>
                <w:sz w:val="20"/>
                <w:szCs w:val="20"/>
              </w:rPr>
            </w:pPr>
            <w:r w:rsidRPr="00295303">
              <w:rPr>
                <w:rFonts w:ascii="Calibri" w:hAnsi="Calibri" w:cs="Times New Roman" w:hint="cs"/>
                <w:color w:val="000000"/>
                <w:sz w:val="20"/>
                <w:szCs w:val="20"/>
                <w:rtl/>
              </w:rPr>
              <w:t>18.7</w:t>
            </w:r>
          </w:p>
        </w:tc>
        <w:tc>
          <w:tcPr>
            <w:tcW w:w="992" w:type="dxa"/>
            <w:vAlign w:val="center"/>
          </w:tcPr>
          <w:p w:rsidR="009A7A01" w:rsidRPr="00295303" w:rsidRDefault="008479FD" w:rsidP="00ED526D">
            <w:pPr>
              <w:jc w:val="center"/>
              <w:rPr>
                <w:color w:val="002060"/>
                <w:sz w:val="20"/>
                <w:szCs w:val="20"/>
              </w:rPr>
            </w:pPr>
            <w:r>
              <w:t>0.002</w:t>
            </w:r>
          </w:p>
        </w:tc>
        <w:tc>
          <w:tcPr>
            <w:tcW w:w="1038" w:type="dxa"/>
            <w:vAlign w:val="center"/>
          </w:tcPr>
          <w:p w:rsidR="009A7A01" w:rsidRPr="00295303" w:rsidRDefault="008479FD" w:rsidP="00ED526D">
            <w:pPr>
              <w:jc w:val="center"/>
              <w:rPr>
                <w:color w:val="002060"/>
                <w:sz w:val="20"/>
                <w:szCs w:val="20"/>
                <w:rtl/>
              </w:rPr>
            </w:pPr>
            <w:r>
              <w:t>0.009</w:t>
            </w:r>
          </w:p>
        </w:tc>
        <w:tc>
          <w:tcPr>
            <w:tcW w:w="828" w:type="dxa"/>
            <w:shd w:val="clear" w:color="auto" w:fill="auto"/>
          </w:tcPr>
          <w:p w:rsidR="00291F59" w:rsidRPr="00295303" w:rsidRDefault="00291F59" w:rsidP="00ED526D">
            <w:pPr>
              <w:jc w:val="center"/>
              <w:rPr>
                <w:sz w:val="20"/>
                <w:szCs w:val="20"/>
              </w:rPr>
            </w:pPr>
            <w:r w:rsidRPr="00295303">
              <w:rPr>
                <w:rFonts w:ascii="Calibri" w:hAnsi="Calibri" w:cs="Times New Roman" w:hint="cs"/>
                <w:color w:val="000000"/>
                <w:sz w:val="20"/>
                <w:szCs w:val="20"/>
                <w:rtl/>
              </w:rPr>
              <w:t>84%</w:t>
            </w:r>
          </w:p>
        </w:tc>
      </w:tr>
      <w:tr w:rsidR="009A7A01" w:rsidRPr="00295303" w:rsidTr="00E2758C">
        <w:tc>
          <w:tcPr>
            <w:tcW w:w="756" w:type="dxa"/>
          </w:tcPr>
          <w:p w:rsidR="009A7A01" w:rsidRPr="00295303" w:rsidRDefault="00295303" w:rsidP="00EE2ED4">
            <w:pPr>
              <w:jc w:val="center"/>
              <w:rPr>
                <w:sz w:val="20"/>
                <w:szCs w:val="20"/>
              </w:rPr>
            </w:pPr>
            <w:r>
              <w:rPr>
                <w:rFonts w:hint="cs"/>
                <w:sz w:val="20"/>
                <w:szCs w:val="20"/>
                <w:rtl/>
              </w:rPr>
              <w:t>9</w:t>
            </w:r>
          </w:p>
        </w:tc>
        <w:tc>
          <w:tcPr>
            <w:tcW w:w="4542" w:type="dxa"/>
            <w:vAlign w:val="center"/>
          </w:tcPr>
          <w:p w:rsidR="009A7A01" w:rsidRPr="00CB0731" w:rsidRDefault="009A7A01" w:rsidP="00ED526D">
            <w:pPr>
              <w:jc w:val="center"/>
              <w:rPr>
                <w:rFonts w:ascii="Times New Roman" w:hAnsi="Times New Roman"/>
                <w:b/>
                <w:bCs/>
                <w:color w:val="002060"/>
                <w:sz w:val="20"/>
                <w:szCs w:val="20"/>
                <w:rtl/>
              </w:rPr>
            </w:pPr>
            <w:r w:rsidRPr="00CB0731">
              <w:rPr>
                <w:rFonts w:hint="cs"/>
                <w:b/>
                <w:bCs/>
                <w:color w:val="002060"/>
                <w:sz w:val="20"/>
                <w:szCs w:val="20"/>
                <w:rtl/>
              </w:rPr>
              <w:t xml:space="preserve">الفرضية الفرعية الثالثة </w:t>
            </w:r>
            <w:r w:rsidR="008C739A" w:rsidRPr="00CB0731">
              <w:rPr>
                <w:rFonts w:ascii="Times New Roman" w:hAnsi="Times New Roman" w:hint="cs"/>
                <w:b/>
                <w:bCs/>
                <w:color w:val="002060"/>
                <w:sz w:val="20"/>
                <w:szCs w:val="20"/>
                <w:rtl/>
              </w:rPr>
              <w:t>"</w:t>
            </w:r>
            <w:r w:rsidR="008C739A" w:rsidRPr="00CB0731">
              <w:rPr>
                <w:b/>
                <w:bCs/>
                <w:sz w:val="20"/>
                <w:szCs w:val="20"/>
                <w:rtl/>
              </w:rPr>
              <w:t xml:space="preserve"> تكلفة الاستثمار البيئي لها تأثير ايجابي على الصحة العامة</w:t>
            </w:r>
            <w:r w:rsidR="008C739A" w:rsidRPr="00CB0731">
              <w:rPr>
                <w:rFonts w:hint="cs"/>
                <w:b/>
                <w:bCs/>
                <w:sz w:val="20"/>
                <w:szCs w:val="20"/>
                <w:rtl/>
              </w:rPr>
              <w:t xml:space="preserve"> " .</w:t>
            </w:r>
          </w:p>
        </w:tc>
        <w:tc>
          <w:tcPr>
            <w:tcW w:w="799" w:type="dxa"/>
            <w:vAlign w:val="center"/>
          </w:tcPr>
          <w:p w:rsidR="009A7A01" w:rsidRPr="00295303" w:rsidRDefault="008C739A" w:rsidP="00ED526D">
            <w:pPr>
              <w:jc w:val="center"/>
              <w:rPr>
                <w:color w:val="002060"/>
                <w:sz w:val="20"/>
                <w:szCs w:val="20"/>
                <w:rtl/>
              </w:rPr>
            </w:pPr>
            <w:r w:rsidRPr="00295303">
              <w:rPr>
                <w:rFonts w:ascii="Calibri" w:hAnsi="Calibri" w:cs="Times New Roman" w:hint="cs"/>
                <w:color w:val="000000"/>
                <w:sz w:val="20"/>
                <w:szCs w:val="20"/>
                <w:rtl/>
              </w:rPr>
              <w:t>4.26</w:t>
            </w:r>
          </w:p>
        </w:tc>
        <w:tc>
          <w:tcPr>
            <w:tcW w:w="848" w:type="dxa"/>
            <w:vAlign w:val="center"/>
          </w:tcPr>
          <w:p w:rsidR="009A7A01" w:rsidRPr="00295303" w:rsidRDefault="008C739A" w:rsidP="00ED526D">
            <w:pPr>
              <w:jc w:val="center"/>
              <w:rPr>
                <w:color w:val="002060"/>
                <w:sz w:val="20"/>
                <w:szCs w:val="20"/>
                <w:rtl/>
              </w:rPr>
            </w:pPr>
            <w:r w:rsidRPr="00295303">
              <w:rPr>
                <w:rFonts w:ascii="Calibri" w:hAnsi="Calibri" w:cs="Times New Roman" w:hint="cs"/>
                <w:color w:val="000000"/>
                <w:sz w:val="20"/>
                <w:szCs w:val="20"/>
                <w:rtl/>
              </w:rPr>
              <w:t>23</w:t>
            </w:r>
          </w:p>
        </w:tc>
        <w:tc>
          <w:tcPr>
            <w:tcW w:w="992" w:type="dxa"/>
            <w:vAlign w:val="center"/>
          </w:tcPr>
          <w:p w:rsidR="009A7A01" w:rsidRPr="00295303" w:rsidRDefault="00796442" w:rsidP="00ED526D">
            <w:pPr>
              <w:jc w:val="center"/>
              <w:rPr>
                <w:color w:val="002060"/>
                <w:sz w:val="20"/>
                <w:szCs w:val="20"/>
              </w:rPr>
            </w:pPr>
            <w:r>
              <w:t>0.001</w:t>
            </w:r>
          </w:p>
        </w:tc>
        <w:tc>
          <w:tcPr>
            <w:tcW w:w="1038" w:type="dxa"/>
            <w:vAlign w:val="center"/>
          </w:tcPr>
          <w:p w:rsidR="009A7A01" w:rsidRPr="00295303" w:rsidRDefault="00796442" w:rsidP="00ED526D">
            <w:pPr>
              <w:jc w:val="center"/>
              <w:rPr>
                <w:color w:val="002060"/>
                <w:sz w:val="20"/>
                <w:szCs w:val="20"/>
                <w:rtl/>
              </w:rPr>
            </w:pPr>
            <w:r>
              <w:t>0.007</w:t>
            </w:r>
          </w:p>
        </w:tc>
        <w:tc>
          <w:tcPr>
            <w:tcW w:w="828" w:type="dxa"/>
            <w:shd w:val="clear" w:color="auto" w:fill="auto"/>
          </w:tcPr>
          <w:p w:rsidR="009A7A01" w:rsidRPr="00295303" w:rsidRDefault="008C739A" w:rsidP="00ED526D">
            <w:pPr>
              <w:jc w:val="center"/>
              <w:rPr>
                <w:sz w:val="20"/>
                <w:szCs w:val="20"/>
              </w:rPr>
            </w:pPr>
            <w:r w:rsidRPr="00295303">
              <w:rPr>
                <w:rFonts w:ascii="Calibri" w:hAnsi="Calibri" w:cs="Times New Roman" w:hint="cs"/>
                <w:color w:val="000000"/>
                <w:sz w:val="20"/>
                <w:szCs w:val="20"/>
                <w:rtl/>
              </w:rPr>
              <w:t>85%</w:t>
            </w:r>
          </w:p>
        </w:tc>
      </w:tr>
    </w:tbl>
    <w:p w:rsidR="002C44EA" w:rsidRDefault="002C44EA" w:rsidP="002C44EA">
      <w:pPr>
        <w:spacing w:after="0" w:line="360" w:lineRule="auto"/>
        <w:jc w:val="both"/>
        <w:rPr>
          <w:sz w:val="28"/>
          <w:szCs w:val="28"/>
          <w:rtl/>
        </w:rPr>
      </w:pPr>
    </w:p>
    <w:p w:rsidR="0048615E" w:rsidRPr="00463257" w:rsidRDefault="00A75A4E" w:rsidP="00463257">
      <w:pPr>
        <w:spacing w:line="360" w:lineRule="auto"/>
        <w:jc w:val="both"/>
        <w:rPr>
          <w:b/>
          <w:bCs/>
          <w:sz w:val="28"/>
          <w:szCs w:val="28"/>
          <w:rtl/>
        </w:rPr>
      </w:pPr>
      <w:r w:rsidRPr="00A75A4E">
        <w:rPr>
          <w:rFonts w:hint="cs"/>
          <w:sz w:val="28"/>
          <w:szCs w:val="28"/>
          <w:rtl/>
        </w:rPr>
        <w:t xml:space="preserve">يتبن لنا من خلال الجدول السابق رقم (13) ان كل الشرائح المشاركة في هذا الاستبيان قد اشارت الى العلاقة الايجابية بين كلا من تكلفة الاستثمار البيئي والنشاطات التنموية </w:t>
      </w:r>
      <w:r w:rsidR="00B05458">
        <w:rPr>
          <w:rFonts w:ascii="Times New Roman" w:hAnsi="Times New Roman" w:cs="Times New Roman" w:hint="cs"/>
          <w:sz w:val="28"/>
          <w:szCs w:val="28"/>
          <w:rtl/>
        </w:rPr>
        <w:t xml:space="preserve">حيث وضحت </w:t>
      </w:r>
      <w:r w:rsidR="0048615E" w:rsidRPr="00A75A4E">
        <w:rPr>
          <w:rFonts w:ascii="Times New Roman" w:hAnsi="Times New Roman" w:cs="Times New Roman"/>
          <w:sz w:val="28"/>
          <w:szCs w:val="28"/>
          <w:rtl/>
        </w:rPr>
        <w:t xml:space="preserve">النتائج في الجدول </w:t>
      </w:r>
      <w:r w:rsidR="00B05458">
        <w:rPr>
          <w:rFonts w:ascii="Times New Roman" w:hAnsi="Times New Roman" w:cs="Times New Roman" w:hint="cs"/>
          <w:sz w:val="28"/>
          <w:szCs w:val="28"/>
          <w:rtl/>
        </w:rPr>
        <w:t xml:space="preserve">السابق </w:t>
      </w:r>
      <w:r w:rsidR="0048615E" w:rsidRPr="00A75A4E">
        <w:rPr>
          <w:rFonts w:ascii="Times New Roman" w:hAnsi="Times New Roman" w:cs="Times New Roman"/>
          <w:sz w:val="28"/>
          <w:szCs w:val="28"/>
          <w:rtl/>
        </w:rPr>
        <w:t xml:space="preserve">ان مستوى المعنوية من تحليل التباين الأحادي </w:t>
      </w:r>
      <w:r w:rsidR="0048615E" w:rsidRPr="00A75A4E">
        <w:rPr>
          <w:rFonts w:ascii="Times New Roman" w:hAnsi="Times New Roman" w:cs="Times New Roman"/>
          <w:sz w:val="28"/>
          <w:szCs w:val="28"/>
        </w:rPr>
        <w:t>(ANOVA)</w:t>
      </w:r>
      <w:r w:rsidR="0048615E" w:rsidRPr="00A75A4E">
        <w:rPr>
          <w:rFonts w:ascii="Times New Roman" w:hAnsi="Times New Roman" w:cs="Times New Roman"/>
          <w:sz w:val="28"/>
          <w:szCs w:val="28"/>
          <w:rtl/>
        </w:rPr>
        <w:t xml:space="preserve"> يساوي (0.039) ومستوى المعنوية ان الاختبار (</w:t>
      </w:r>
      <w:r w:rsidR="0048615E" w:rsidRPr="00A75A4E">
        <w:rPr>
          <w:b/>
          <w:bCs/>
          <w:sz w:val="28"/>
          <w:szCs w:val="28"/>
        </w:rPr>
        <w:t>one way K.WP</w:t>
      </w:r>
      <w:r w:rsidR="0048615E" w:rsidRPr="00A75A4E">
        <w:rPr>
          <w:rFonts w:ascii="Times New Roman" w:hAnsi="Times New Roman" w:cs="Times New Roman"/>
          <w:sz w:val="28"/>
          <w:szCs w:val="28"/>
          <w:rtl/>
        </w:rPr>
        <w:t xml:space="preserve"> </w:t>
      </w:r>
      <w:r w:rsidR="0048615E" w:rsidRPr="00A75A4E">
        <w:rPr>
          <w:rFonts w:ascii="Times New Roman" w:hAnsi="Times New Roman" w:cs="Times New Roman" w:hint="cs"/>
          <w:sz w:val="28"/>
          <w:szCs w:val="28"/>
          <w:rtl/>
        </w:rPr>
        <w:t xml:space="preserve">) يساوي 0.041 وكلاهما أقل من مستوى المعنوية (0.05) مما يدل على ان العينة قيد الدراسة تؤيد بان </w:t>
      </w:r>
      <w:r w:rsidR="0048615E" w:rsidRPr="00A75A4E">
        <w:rPr>
          <w:rFonts w:hint="cs"/>
          <w:sz w:val="28"/>
          <w:szCs w:val="28"/>
          <w:rtl/>
        </w:rPr>
        <w:t>تكلفة الاستثمار البيئي لها تأثير ايجابي على النشاطات الزراعية</w:t>
      </w:r>
      <w:r w:rsidRPr="00A75A4E">
        <w:rPr>
          <w:rFonts w:asciiTheme="minorBidi" w:hAnsiTheme="minorBidi" w:hint="cs"/>
          <w:color w:val="000000"/>
          <w:sz w:val="28"/>
          <w:szCs w:val="28"/>
          <w:rtl/>
        </w:rPr>
        <w:t xml:space="preserve"> </w:t>
      </w:r>
      <w:r w:rsidR="00B05458">
        <w:rPr>
          <w:rFonts w:asciiTheme="minorBidi" w:hAnsiTheme="minorBidi" w:hint="cs"/>
          <w:color w:val="000000"/>
          <w:sz w:val="28"/>
          <w:szCs w:val="28"/>
          <w:rtl/>
        </w:rPr>
        <w:t xml:space="preserve"> </w:t>
      </w:r>
      <w:r w:rsidRPr="00A75A4E">
        <w:rPr>
          <w:rFonts w:asciiTheme="minorBidi" w:hAnsiTheme="minorBidi" w:hint="cs"/>
          <w:color w:val="000000"/>
          <w:sz w:val="28"/>
          <w:szCs w:val="28"/>
          <w:rtl/>
        </w:rPr>
        <w:t xml:space="preserve">. </w:t>
      </w:r>
      <w:r w:rsidR="00B05458" w:rsidRPr="00A75A4E">
        <w:rPr>
          <w:rFonts w:asciiTheme="minorBidi" w:hAnsiTheme="minorBidi" w:hint="cs"/>
          <w:color w:val="000000"/>
          <w:sz w:val="28"/>
          <w:szCs w:val="28"/>
          <w:rtl/>
        </w:rPr>
        <w:t>كما تبين</w:t>
      </w:r>
      <w:r w:rsidR="00B05458" w:rsidRPr="00A75A4E">
        <w:rPr>
          <w:rFonts w:ascii="Times New Roman" w:hAnsi="Times New Roman" w:cs="Times New Roman"/>
          <w:sz w:val="28"/>
          <w:szCs w:val="28"/>
          <w:rtl/>
        </w:rPr>
        <w:t xml:space="preserve"> النتائج في الجدول </w:t>
      </w:r>
      <w:r w:rsidR="00B05458">
        <w:rPr>
          <w:rFonts w:ascii="Times New Roman" w:hAnsi="Times New Roman" w:cs="Times New Roman" w:hint="cs"/>
          <w:sz w:val="28"/>
          <w:szCs w:val="28"/>
          <w:rtl/>
        </w:rPr>
        <w:t xml:space="preserve">نفسه </w:t>
      </w:r>
      <w:r w:rsidR="00B05458" w:rsidRPr="00A75A4E">
        <w:rPr>
          <w:rFonts w:ascii="Times New Roman" w:hAnsi="Times New Roman" w:cs="Times New Roman"/>
          <w:sz w:val="28"/>
          <w:szCs w:val="28"/>
          <w:rtl/>
        </w:rPr>
        <w:t xml:space="preserve">ان مستوى المعنوية من تحليل التباين الأحادي </w:t>
      </w:r>
      <w:r w:rsidR="00B05458" w:rsidRPr="00A75A4E">
        <w:rPr>
          <w:rFonts w:ascii="Times New Roman" w:hAnsi="Times New Roman" w:cs="Times New Roman"/>
          <w:sz w:val="28"/>
          <w:szCs w:val="28"/>
        </w:rPr>
        <w:t>(ANOVA)</w:t>
      </w:r>
      <w:r w:rsidR="00B05458" w:rsidRPr="00A75A4E">
        <w:rPr>
          <w:rFonts w:ascii="Times New Roman" w:hAnsi="Times New Roman" w:cs="Times New Roman" w:hint="cs"/>
          <w:sz w:val="28"/>
          <w:szCs w:val="28"/>
          <w:rtl/>
        </w:rPr>
        <w:t xml:space="preserve"> يساوي (0.002) ومستوى المعنوية ان الاختبار (</w:t>
      </w:r>
      <w:r w:rsidR="00B05458" w:rsidRPr="00A75A4E">
        <w:rPr>
          <w:b/>
          <w:bCs/>
          <w:sz w:val="28"/>
          <w:szCs w:val="28"/>
        </w:rPr>
        <w:t>one way K.WP</w:t>
      </w:r>
      <w:r w:rsidR="00B05458" w:rsidRPr="00A75A4E">
        <w:rPr>
          <w:rFonts w:ascii="Times New Roman" w:hAnsi="Times New Roman" w:cs="Times New Roman"/>
          <w:sz w:val="28"/>
          <w:szCs w:val="28"/>
          <w:rtl/>
        </w:rPr>
        <w:t xml:space="preserve"> </w:t>
      </w:r>
      <w:r w:rsidR="00B05458" w:rsidRPr="00A75A4E">
        <w:rPr>
          <w:rFonts w:ascii="Times New Roman" w:hAnsi="Times New Roman" w:cs="Times New Roman" w:hint="cs"/>
          <w:sz w:val="28"/>
          <w:szCs w:val="28"/>
          <w:rtl/>
        </w:rPr>
        <w:t xml:space="preserve">) يساوي ( 0.009) وكلاهما أقل من مستوى المعنوية (0.05) مما يدل على ان العينة قيد الدراسة تؤيد بان </w:t>
      </w:r>
      <w:r w:rsidR="00B05458" w:rsidRPr="00A75A4E">
        <w:rPr>
          <w:sz w:val="28"/>
          <w:szCs w:val="28"/>
          <w:rtl/>
        </w:rPr>
        <w:t>تكلفة الاستثمار البيئي</w:t>
      </w:r>
      <w:r w:rsidR="00B05458">
        <w:rPr>
          <w:rFonts w:hint="cs"/>
          <w:sz w:val="28"/>
          <w:szCs w:val="28"/>
          <w:rtl/>
        </w:rPr>
        <w:t xml:space="preserve"> لها تأثير ايجابي على التكلفة الاستثمارية . </w:t>
      </w:r>
      <w:r w:rsidRPr="00A75A4E">
        <w:rPr>
          <w:rFonts w:asciiTheme="minorBidi" w:hAnsiTheme="minorBidi" w:hint="cs"/>
          <w:color w:val="000000"/>
          <w:sz w:val="28"/>
          <w:szCs w:val="28"/>
          <w:rtl/>
        </w:rPr>
        <w:t xml:space="preserve">كما </w:t>
      </w:r>
      <w:r w:rsidR="00130530">
        <w:rPr>
          <w:rFonts w:ascii="Times New Roman" w:hAnsi="Times New Roman" w:cs="Times New Roman" w:hint="cs"/>
          <w:sz w:val="28"/>
          <w:szCs w:val="28"/>
          <w:rtl/>
        </w:rPr>
        <w:t>اوضحت</w:t>
      </w:r>
      <w:r w:rsidR="00CC40BA" w:rsidRPr="00A75A4E">
        <w:rPr>
          <w:rFonts w:ascii="Times New Roman" w:hAnsi="Times New Roman" w:cs="Times New Roman"/>
          <w:sz w:val="28"/>
          <w:szCs w:val="28"/>
          <w:rtl/>
        </w:rPr>
        <w:t xml:space="preserve"> النتائج في الجدول رقم (</w:t>
      </w:r>
      <w:r w:rsidR="00B05458">
        <w:rPr>
          <w:rFonts w:ascii="Times New Roman" w:hAnsi="Times New Roman" w:cs="Times New Roman" w:hint="cs"/>
          <w:sz w:val="28"/>
          <w:szCs w:val="28"/>
          <w:rtl/>
        </w:rPr>
        <w:t>13</w:t>
      </w:r>
      <w:r w:rsidR="00CC40BA" w:rsidRPr="00A75A4E">
        <w:rPr>
          <w:rFonts w:ascii="Times New Roman" w:hAnsi="Times New Roman" w:cs="Times New Roman"/>
          <w:sz w:val="28"/>
          <w:szCs w:val="28"/>
          <w:rtl/>
        </w:rPr>
        <w:t xml:space="preserve">) ان مستوى المعنوية من تحليل التباين الأحادي </w:t>
      </w:r>
      <w:r w:rsidR="00CC40BA" w:rsidRPr="00A75A4E">
        <w:rPr>
          <w:rFonts w:ascii="Times New Roman" w:hAnsi="Times New Roman" w:cs="Times New Roman"/>
          <w:sz w:val="28"/>
          <w:szCs w:val="28"/>
        </w:rPr>
        <w:t>(ANOVA)</w:t>
      </w:r>
      <w:r w:rsidR="00CC40BA" w:rsidRPr="00A75A4E">
        <w:rPr>
          <w:rFonts w:ascii="Times New Roman" w:hAnsi="Times New Roman" w:cs="Times New Roman"/>
          <w:sz w:val="28"/>
          <w:szCs w:val="28"/>
          <w:rtl/>
        </w:rPr>
        <w:t xml:space="preserve"> يساوي (0.000) ومستوى المعنوية ان الاختبار (</w:t>
      </w:r>
      <w:r w:rsidR="00CC40BA" w:rsidRPr="00A75A4E">
        <w:rPr>
          <w:b/>
          <w:bCs/>
          <w:sz w:val="28"/>
          <w:szCs w:val="28"/>
        </w:rPr>
        <w:t>one way K.WP</w:t>
      </w:r>
      <w:r w:rsidR="00CC40BA" w:rsidRPr="00A75A4E">
        <w:rPr>
          <w:rFonts w:ascii="Times New Roman" w:hAnsi="Times New Roman" w:cs="Times New Roman"/>
          <w:sz w:val="28"/>
          <w:szCs w:val="28"/>
          <w:rtl/>
        </w:rPr>
        <w:t xml:space="preserve"> </w:t>
      </w:r>
      <w:r w:rsidR="00CC40BA" w:rsidRPr="00A75A4E">
        <w:rPr>
          <w:rFonts w:ascii="Times New Roman" w:hAnsi="Times New Roman" w:cs="Times New Roman" w:hint="cs"/>
          <w:sz w:val="28"/>
          <w:szCs w:val="28"/>
          <w:rtl/>
        </w:rPr>
        <w:t xml:space="preserve">) يساوي ( 0.007) وكلاهما أقل من مستوى المعنوية (0.05) مما يدل على ان العينة قيد الدراسة تؤيد بان </w:t>
      </w:r>
      <w:r w:rsidR="00CC40BA" w:rsidRPr="00A75A4E">
        <w:rPr>
          <w:rFonts w:hint="cs"/>
          <w:sz w:val="28"/>
          <w:szCs w:val="28"/>
          <w:rtl/>
        </w:rPr>
        <w:t>تكلفة الاستثمار البيئي لها تأثير ايجابي على الصحة العامة.</w:t>
      </w:r>
      <w:r w:rsidRPr="00A75A4E">
        <w:rPr>
          <w:rFonts w:asciiTheme="minorBidi" w:hAnsiTheme="minorBidi" w:hint="cs"/>
          <w:color w:val="000000"/>
          <w:sz w:val="28"/>
          <w:szCs w:val="28"/>
          <w:rtl/>
        </w:rPr>
        <w:t xml:space="preserve"> </w:t>
      </w:r>
      <w:r w:rsidRPr="00463257">
        <w:rPr>
          <w:rFonts w:hint="cs"/>
          <w:b/>
          <w:bCs/>
          <w:sz w:val="28"/>
          <w:szCs w:val="28"/>
          <w:rtl/>
        </w:rPr>
        <w:t>وعليه تم قبول الفرضية الرئيسية الاولى .</w:t>
      </w:r>
    </w:p>
    <w:p w:rsidR="005C52B7" w:rsidRDefault="00E2758C" w:rsidP="002C44EA">
      <w:pPr>
        <w:spacing w:line="360" w:lineRule="auto"/>
        <w:jc w:val="both"/>
        <w:rPr>
          <w:sz w:val="28"/>
          <w:szCs w:val="28"/>
          <w:rtl/>
        </w:rPr>
      </w:pPr>
      <w:r w:rsidRPr="00130530">
        <w:rPr>
          <w:rFonts w:hint="cs"/>
          <w:b/>
          <w:bCs/>
          <w:sz w:val="28"/>
          <w:szCs w:val="28"/>
          <w:rtl/>
        </w:rPr>
        <w:t xml:space="preserve">ثانيا </w:t>
      </w:r>
      <w:r w:rsidR="002C44EA">
        <w:rPr>
          <w:rFonts w:hint="cs"/>
          <w:b/>
          <w:bCs/>
          <w:sz w:val="28"/>
          <w:szCs w:val="28"/>
          <w:rtl/>
        </w:rPr>
        <w:t xml:space="preserve">- </w:t>
      </w:r>
      <w:r w:rsidRPr="00130530">
        <w:rPr>
          <w:rFonts w:hint="cs"/>
          <w:b/>
          <w:bCs/>
          <w:sz w:val="28"/>
          <w:szCs w:val="28"/>
          <w:rtl/>
        </w:rPr>
        <w:t>اختبار الفرضية الرئيسية الثانية</w:t>
      </w:r>
      <w:r w:rsidR="00130530" w:rsidRPr="00130530">
        <w:rPr>
          <w:rFonts w:hint="cs"/>
          <w:b/>
          <w:bCs/>
          <w:sz w:val="28"/>
          <w:szCs w:val="28"/>
          <w:rtl/>
        </w:rPr>
        <w:t xml:space="preserve"> :</w:t>
      </w:r>
      <w:r w:rsidR="00130530">
        <w:rPr>
          <w:rFonts w:hint="cs"/>
          <w:sz w:val="28"/>
          <w:szCs w:val="28"/>
          <w:rtl/>
        </w:rPr>
        <w:t xml:space="preserve"> </w:t>
      </w:r>
      <w:r w:rsidRPr="00130530">
        <w:rPr>
          <w:rFonts w:hint="cs"/>
          <w:sz w:val="28"/>
          <w:szCs w:val="28"/>
          <w:rtl/>
        </w:rPr>
        <w:t xml:space="preserve"> " </w:t>
      </w:r>
      <w:r w:rsidRPr="00130530">
        <w:rPr>
          <w:rFonts w:ascii="Arial" w:hAnsi="Arial" w:cs="Arial"/>
          <w:sz w:val="28"/>
          <w:szCs w:val="28"/>
          <w:rtl/>
        </w:rPr>
        <w:t>تبذل الدولة الليبية جهود معتبرة في سبيل الحفاظ على البيئة واستغلال مواردها الطبيعية وتوجيها نحو تحقيق التنمية المستدامة "</w:t>
      </w:r>
      <w:r w:rsidR="00130530">
        <w:rPr>
          <w:rFonts w:hint="cs"/>
          <w:sz w:val="28"/>
          <w:szCs w:val="28"/>
          <w:rtl/>
        </w:rPr>
        <w:t xml:space="preserve"> .و</w:t>
      </w:r>
      <w:r w:rsidR="005C52B7">
        <w:rPr>
          <w:rFonts w:hint="cs"/>
          <w:sz w:val="28"/>
          <w:szCs w:val="28"/>
          <w:rtl/>
        </w:rPr>
        <w:t xml:space="preserve">الجداول </w:t>
      </w:r>
      <w:r w:rsidR="005C52B7">
        <w:rPr>
          <w:rFonts w:hint="cs"/>
          <w:sz w:val="28"/>
          <w:szCs w:val="28"/>
          <w:rtl/>
        </w:rPr>
        <w:lastRenderedPageBreak/>
        <w:t>التالية رقم (</w:t>
      </w:r>
      <w:r w:rsidR="00130530">
        <w:rPr>
          <w:rFonts w:hint="cs"/>
          <w:sz w:val="28"/>
          <w:szCs w:val="28"/>
          <w:rtl/>
        </w:rPr>
        <w:t xml:space="preserve">14)(15) (16)  تبين لنا ملخص </w:t>
      </w:r>
      <w:r w:rsidR="005C52B7">
        <w:rPr>
          <w:rFonts w:hint="cs"/>
          <w:sz w:val="28"/>
          <w:szCs w:val="28"/>
          <w:rtl/>
        </w:rPr>
        <w:t xml:space="preserve">نتائج </w:t>
      </w:r>
      <w:r w:rsidR="00130530">
        <w:rPr>
          <w:rFonts w:hint="cs"/>
          <w:sz w:val="28"/>
          <w:szCs w:val="28"/>
          <w:rtl/>
        </w:rPr>
        <w:t xml:space="preserve">الفرضيات الفرعية </w:t>
      </w:r>
      <w:r w:rsidR="005C52B7">
        <w:rPr>
          <w:rFonts w:hint="cs"/>
          <w:sz w:val="28"/>
          <w:szCs w:val="28"/>
          <w:rtl/>
        </w:rPr>
        <w:t xml:space="preserve">للفرضية الرئيسية الثانية </w:t>
      </w:r>
      <w:r w:rsidR="0040244C">
        <w:rPr>
          <w:rFonts w:hint="cs"/>
          <w:sz w:val="28"/>
          <w:szCs w:val="28"/>
          <w:rtl/>
        </w:rPr>
        <w:t xml:space="preserve">لكل شريحة على حده . </w:t>
      </w:r>
    </w:p>
    <w:p w:rsidR="001630FD" w:rsidRDefault="005C52B7" w:rsidP="001E2CEF">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40244C">
        <w:rPr>
          <w:rFonts w:asciiTheme="minorBidi" w:hAnsiTheme="minorBidi" w:cstheme="minorBidi" w:hint="cs"/>
          <w:b/>
          <w:bCs/>
          <w:color w:val="000000"/>
          <w:sz w:val="24"/>
          <w:szCs w:val="24"/>
          <w:rtl/>
        </w:rPr>
        <w:t>الجدول رقم (</w:t>
      </w:r>
      <w:r w:rsidR="001E2CEF" w:rsidRPr="0040244C">
        <w:rPr>
          <w:rFonts w:asciiTheme="minorBidi" w:hAnsiTheme="minorBidi" w:cstheme="minorBidi" w:hint="cs"/>
          <w:b/>
          <w:bCs/>
          <w:color w:val="000000"/>
          <w:sz w:val="24"/>
          <w:szCs w:val="24"/>
          <w:rtl/>
        </w:rPr>
        <w:t>14</w:t>
      </w:r>
      <w:r w:rsidRPr="0040244C">
        <w:rPr>
          <w:rFonts w:asciiTheme="minorBidi" w:hAnsiTheme="minorBidi" w:cstheme="minorBidi" w:hint="cs"/>
          <w:b/>
          <w:bCs/>
          <w:color w:val="000000"/>
          <w:sz w:val="24"/>
          <w:szCs w:val="24"/>
          <w:rtl/>
        </w:rPr>
        <w:t xml:space="preserve">) - </w:t>
      </w:r>
      <w:r w:rsidRPr="0040244C">
        <w:rPr>
          <w:rFonts w:asciiTheme="minorBidi" w:hAnsiTheme="minorBidi" w:hint="cs"/>
          <w:b/>
          <w:bCs/>
          <w:color w:val="000000"/>
          <w:sz w:val="24"/>
          <w:szCs w:val="24"/>
          <w:rtl/>
        </w:rPr>
        <w:t xml:space="preserve"> ملخص </w:t>
      </w:r>
      <w:r w:rsidRPr="0040244C">
        <w:rPr>
          <w:rFonts w:asciiTheme="minorBidi" w:hAnsiTheme="minorBidi" w:cstheme="minorBidi" w:hint="cs"/>
          <w:b/>
          <w:bCs/>
          <w:color w:val="000000"/>
          <w:sz w:val="24"/>
          <w:szCs w:val="24"/>
          <w:rtl/>
        </w:rPr>
        <w:t xml:space="preserve">النتائج الفرضيات الفرعية الثلاثة للفرضية الرئيسية الثانية </w:t>
      </w:r>
    </w:p>
    <w:p w:rsidR="005C52B7" w:rsidRPr="0040244C" w:rsidRDefault="005C52B7" w:rsidP="001630FD">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40244C">
        <w:rPr>
          <w:rFonts w:asciiTheme="minorBidi" w:hAnsiTheme="minorBidi" w:cstheme="minorBidi" w:hint="cs"/>
          <w:b/>
          <w:bCs/>
          <w:color w:val="000000"/>
          <w:sz w:val="24"/>
          <w:szCs w:val="24"/>
          <w:rtl/>
        </w:rPr>
        <w:t xml:space="preserve">( شريحة المزارعين )  </w:t>
      </w:r>
    </w:p>
    <w:tbl>
      <w:tblPr>
        <w:tblStyle w:val="a7"/>
        <w:bidiVisual/>
        <w:tblW w:w="9803" w:type="dxa"/>
        <w:tblInd w:w="-712" w:type="dxa"/>
        <w:tblLayout w:type="fixed"/>
        <w:tblLook w:val="04A0" w:firstRow="1" w:lastRow="0" w:firstColumn="1" w:lastColumn="0" w:noHBand="0" w:noVBand="1"/>
      </w:tblPr>
      <w:tblGrid>
        <w:gridCol w:w="756"/>
        <w:gridCol w:w="4542"/>
        <w:gridCol w:w="799"/>
        <w:gridCol w:w="848"/>
        <w:gridCol w:w="992"/>
        <w:gridCol w:w="1038"/>
        <w:gridCol w:w="828"/>
      </w:tblGrid>
      <w:tr w:rsidR="005C52B7" w:rsidRPr="00295303" w:rsidTr="00325787">
        <w:tc>
          <w:tcPr>
            <w:tcW w:w="756" w:type="dxa"/>
            <w:shd w:val="clear" w:color="auto" w:fill="DBE5F1" w:themeFill="accent1" w:themeFillTint="33"/>
          </w:tcPr>
          <w:p w:rsidR="005C52B7" w:rsidRPr="00295303" w:rsidRDefault="005C52B7" w:rsidP="002C44EA">
            <w:pPr>
              <w:jc w:val="center"/>
              <w:rPr>
                <w:rFonts w:asciiTheme="majorBidi" w:hAnsiTheme="majorBidi" w:cstheme="majorBidi"/>
                <w:sz w:val="20"/>
                <w:szCs w:val="20"/>
              </w:rPr>
            </w:pPr>
            <w:r w:rsidRPr="00295303">
              <w:rPr>
                <w:rFonts w:asciiTheme="majorBidi" w:hAnsiTheme="majorBidi" w:cstheme="majorBidi" w:hint="cs"/>
                <w:sz w:val="20"/>
                <w:szCs w:val="20"/>
                <w:rtl/>
              </w:rPr>
              <w:t>رقم الجدول</w:t>
            </w:r>
          </w:p>
        </w:tc>
        <w:tc>
          <w:tcPr>
            <w:tcW w:w="4542" w:type="dxa"/>
            <w:shd w:val="clear" w:color="auto" w:fill="DBE5F1" w:themeFill="accent1" w:themeFillTint="33"/>
          </w:tcPr>
          <w:p w:rsidR="005C52B7" w:rsidRPr="00295303" w:rsidRDefault="005C52B7" w:rsidP="002C44EA">
            <w:pPr>
              <w:jc w:val="center"/>
              <w:rPr>
                <w:rFonts w:asciiTheme="majorBidi" w:hAnsiTheme="majorBidi" w:cstheme="majorBidi"/>
                <w:sz w:val="20"/>
                <w:szCs w:val="20"/>
              </w:rPr>
            </w:pPr>
            <w:r w:rsidRPr="00295303">
              <w:rPr>
                <w:rFonts w:asciiTheme="majorBidi" w:hAnsiTheme="majorBidi" w:cstheme="majorBidi"/>
                <w:sz w:val="20"/>
                <w:szCs w:val="20"/>
                <w:rtl/>
              </w:rPr>
              <w:t>الفقـــرات</w:t>
            </w:r>
          </w:p>
        </w:tc>
        <w:tc>
          <w:tcPr>
            <w:tcW w:w="799" w:type="dxa"/>
            <w:shd w:val="clear" w:color="auto" w:fill="DBE5F1" w:themeFill="accent1" w:themeFillTint="33"/>
          </w:tcPr>
          <w:p w:rsidR="005C52B7" w:rsidRPr="00295303" w:rsidRDefault="005C52B7" w:rsidP="002C44EA">
            <w:pPr>
              <w:jc w:val="center"/>
              <w:rPr>
                <w:rFonts w:asciiTheme="majorBidi" w:hAnsiTheme="majorBidi" w:cstheme="majorBidi"/>
                <w:sz w:val="20"/>
                <w:szCs w:val="20"/>
              </w:rPr>
            </w:pPr>
            <w:r w:rsidRPr="00295303">
              <w:rPr>
                <w:rFonts w:asciiTheme="majorBidi" w:hAnsiTheme="majorBidi" w:cstheme="majorBidi"/>
                <w:sz w:val="20"/>
                <w:szCs w:val="20"/>
              </w:rPr>
              <w:t>Mean</w:t>
            </w:r>
          </w:p>
        </w:tc>
        <w:tc>
          <w:tcPr>
            <w:tcW w:w="848" w:type="dxa"/>
            <w:shd w:val="clear" w:color="auto" w:fill="DBE5F1" w:themeFill="accent1" w:themeFillTint="33"/>
          </w:tcPr>
          <w:p w:rsidR="005C52B7" w:rsidRPr="00295303" w:rsidRDefault="005C52B7" w:rsidP="002C44EA">
            <w:pPr>
              <w:jc w:val="center"/>
              <w:rPr>
                <w:rFonts w:asciiTheme="majorBidi" w:hAnsiTheme="majorBidi" w:cstheme="majorBidi"/>
                <w:sz w:val="20"/>
                <w:szCs w:val="20"/>
              </w:rPr>
            </w:pPr>
            <w:proofErr w:type="spellStart"/>
            <w:r w:rsidRPr="00295303">
              <w:rPr>
                <w:rFonts w:asciiTheme="majorBidi" w:hAnsiTheme="majorBidi" w:cstheme="majorBidi"/>
                <w:sz w:val="20"/>
                <w:szCs w:val="20"/>
              </w:rPr>
              <w:t>dev</w:t>
            </w:r>
            <w:proofErr w:type="spellEnd"/>
            <w:r w:rsidRPr="00295303">
              <w:rPr>
                <w:rFonts w:asciiTheme="majorBidi" w:hAnsiTheme="majorBidi" w:cstheme="majorBidi"/>
                <w:sz w:val="20"/>
                <w:szCs w:val="20"/>
              </w:rPr>
              <w:t xml:space="preserve">- </w:t>
            </w:r>
            <w:proofErr w:type="spellStart"/>
            <w:r w:rsidRPr="00295303">
              <w:rPr>
                <w:rFonts w:asciiTheme="majorBidi" w:hAnsiTheme="majorBidi" w:cstheme="majorBidi"/>
                <w:sz w:val="20"/>
                <w:szCs w:val="20"/>
              </w:rPr>
              <w:t>Std</w:t>
            </w:r>
            <w:proofErr w:type="spellEnd"/>
          </w:p>
        </w:tc>
        <w:tc>
          <w:tcPr>
            <w:tcW w:w="992" w:type="dxa"/>
            <w:shd w:val="clear" w:color="auto" w:fill="DBE5F1" w:themeFill="accent1" w:themeFillTint="33"/>
          </w:tcPr>
          <w:p w:rsidR="005C52B7" w:rsidRPr="00295303" w:rsidRDefault="00463257" w:rsidP="002C44EA">
            <w:pPr>
              <w:jc w:val="center"/>
              <w:rPr>
                <w:rFonts w:asciiTheme="majorBidi" w:hAnsiTheme="majorBidi" w:cstheme="majorBidi"/>
                <w:sz w:val="20"/>
                <w:szCs w:val="20"/>
              </w:rPr>
            </w:pPr>
            <w:r>
              <w:rPr>
                <w:b/>
                <w:bCs/>
              </w:rPr>
              <w:t>P-value of ANOVA</w:t>
            </w:r>
          </w:p>
        </w:tc>
        <w:tc>
          <w:tcPr>
            <w:tcW w:w="1038" w:type="dxa"/>
            <w:shd w:val="clear" w:color="auto" w:fill="DBE5F1" w:themeFill="accent1" w:themeFillTint="33"/>
          </w:tcPr>
          <w:p w:rsidR="005C52B7" w:rsidRPr="00295303" w:rsidRDefault="00463257" w:rsidP="002C44EA">
            <w:pPr>
              <w:jc w:val="center"/>
              <w:rPr>
                <w:rFonts w:asciiTheme="majorBidi" w:hAnsiTheme="majorBidi" w:cstheme="majorBidi"/>
                <w:sz w:val="20"/>
                <w:szCs w:val="20"/>
              </w:rPr>
            </w:pPr>
            <w:r>
              <w:rPr>
                <w:b/>
                <w:bCs/>
              </w:rPr>
              <w:t>P-value of one way K.WP</w:t>
            </w:r>
          </w:p>
        </w:tc>
        <w:tc>
          <w:tcPr>
            <w:tcW w:w="828" w:type="dxa"/>
            <w:shd w:val="clear" w:color="auto" w:fill="auto"/>
          </w:tcPr>
          <w:p w:rsidR="005C52B7" w:rsidRPr="00295303" w:rsidRDefault="005C52B7" w:rsidP="002C44EA">
            <w:pPr>
              <w:jc w:val="center"/>
              <w:rPr>
                <w:sz w:val="20"/>
                <w:szCs w:val="20"/>
              </w:rPr>
            </w:pPr>
            <w:r w:rsidRPr="00295303">
              <w:rPr>
                <w:rFonts w:hint="cs"/>
                <w:sz w:val="20"/>
                <w:szCs w:val="20"/>
                <w:rtl/>
              </w:rPr>
              <w:t>نسبة الاهمية</w:t>
            </w:r>
          </w:p>
        </w:tc>
      </w:tr>
      <w:tr w:rsidR="005C52B7" w:rsidRPr="00295303" w:rsidTr="00325787">
        <w:tc>
          <w:tcPr>
            <w:tcW w:w="756" w:type="dxa"/>
          </w:tcPr>
          <w:p w:rsidR="005C52B7" w:rsidRPr="00295303" w:rsidRDefault="00295303" w:rsidP="002C44EA">
            <w:pPr>
              <w:jc w:val="center"/>
              <w:rPr>
                <w:sz w:val="20"/>
                <w:szCs w:val="20"/>
              </w:rPr>
            </w:pPr>
            <w:r>
              <w:rPr>
                <w:rFonts w:hint="cs"/>
                <w:sz w:val="20"/>
                <w:szCs w:val="20"/>
                <w:rtl/>
              </w:rPr>
              <w:t>2</w:t>
            </w:r>
          </w:p>
        </w:tc>
        <w:tc>
          <w:tcPr>
            <w:tcW w:w="4542" w:type="dxa"/>
            <w:vAlign w:val="center"/>
          </w:tcPr>
          <w:p w:rsidR="005C52B7" w:rsidRPr="002C44EA" w:rsidRDefault="005C52B7" w:rsidP="002C44EA">
            <w:pPr>
              <w:autoSpaceDE w:val="0"/>
              <w:autoSpaceDN w:val="0"/>
              <w:adjustRightInd w:val="0"/>
              <w:spacing w:line="360" w:lineRule="auto"/>
              <w:jc w:val="center"/>
              <w:rPr>
                <w:rFonts w:asciiTheme="minorBidi" w:hAnsiTheme="minorBidi"/>
                <w:b/>
                <w:bCs/>
                <w:sz w:val="20"/>
                <w:szCs w:val="20"/>
              </w:rPr>
            </w:pPr>
            <w:r w:rsidRPr="002C44EA">
              <w:rPr>
                <w:rFonts w:hint="cs"/>
                <w:b/>
                <w:bCs/>
                <w:color w:val="002060"/>
                <w:sz w:val="20"/>
                <w:szCs w:val="20"/>
                <w:rtl/>
              </w:rPr>
              <w:t>الفرضية الفرعية الاولى</w:t>
            </w:r>
            <w:r w:rsidRPr="002C44EA">
              <w:rPr>
                <w:rFonts w:ascii="Times New Roman" w:eastAsia="Times New Roman" w:hAnsi="Times New Roman" w:cs="Times New Roman" w:hint="cs"/>
                <w:b/>
                <w:bCs/>
                <w:color w:val="002060"/>
                <w:sz w:val="20"/>
                <w:szCs w:val="20"/>
                <w:rtl/>
              </w:rPr>
              <w:t xml:space="preserve"> </w:t>
            </w:r>
            <w:r w:rsidRPr="002C44EA">
              <w:rPr>
                <w:rFonts w:hint="cs"/>
                <w:b/>
                <w:bCs/>
                <w:sz w:val="20"/>
                <w:szCs w:val="20"/>
                <w:rtl/>
              </w:rPr>
              <w:t xml:space="preserve"> " </w:t>
            </w:r>
            <w:r w:rsidRPr="002C44EA">
              <w:rPr>
                <w:b/>
                <w:bCs/>
                <w:sz w:val="20"/>
                <w:szCs w:val="20"/>
                <w:rtl/>
              </w:rPr>
              <w:t xml:space="preserve">الزمت الدولة الليبية جميع مؤسساتها بالحفاظ على القواعد والقوانين البيئية </w:t>
            </w:r>
            <w:r w:rsidRPr="002C44EA">
              <w:rPr>
                <w:rFonts w:hint="cs"/>
                <w:b/>
                <w:bCs/>
                <w:sz w:val="20"/>
                <w:szCs w:val="20"/>
                <w:rtl/>
              </w:rPr>
              <w:t>"</w:t>
            </w:r>
          </w:p>
        </w:tc>
        <w:tc>
          <w:tcPr>
            <w:tcW w:w="799" w:type="dxa"/>
            <w:vAlign w:val="center"/>
          </w:tcPr>
          <w:p w:rsidR="005C52B7" w:rsidRPr="00295303" w:rsidRDefault="005C52B7" w:rsidP="002C44EA">
            <w:pPr>
              <w:bidi w:val="0"/>
              <w:jc w:val="center"/>
              <w:rPr>
                <w:rFonts w:ascii="Calibri" w:hAnsi="Calibri" w:cs="Calibri"/>
                <w:sz w:val="20"/>
                <w:szCs w:val="20"/>
                <w:rtl/>
              </w:rPr>
            </w:pPr>
            <w:r w:rsidRPr="00295303">
              <w:rPr>
                <w:rFonts w:ascii="Calibri" w:hAnsi="Calibri" w:cs="Times New Roman" w:hint="cs"/>
                <w:sz w:val="20"/>
                <w:szCs w:val="20"/>
                <w:rtl/>
              </w:rPr>
              <w:t>2.075</w:t>
            </w:r>
          </w:p>
          <w:p w:rsidR="005C52B7" w:rsidRPr="00295303" w:rsidRDefault="005C52B7" w:rsidP="002C44EA">
            <w:pPr>
              <w:jc w:val="center"/>
              <w:rPr>
                <w:color w:val="002060"/>
                <w:sz w:val="20"/>
                <w:szCs w:val="20"/>
                <w:rtl/>
              </w:rPr>
            </w:pPr>
          </w:p>
        </w:tc>
        <w:tc>
          <w:tcPr>
            <w:tcW w:w="848" w:type="dxa"/>
            <w:vAlign w:val="center"/>
          </w:tcPr>
          <w:p w:rsidR="005C52B7" w:rsidRPr="00295303" w:rsidRDefault="005C52B7" w:rsidP="002C44EA">
            <w:pPr>
              <w:jc w:val="center"/>
              <w:rPr>
                <w:color w:val="002060"/>
                <w:sz w:val="20"/>
                <w:szCs w:val="20"/>
              </w:rPr>
            </w:pPr>
            <w:r w:rsidRPr="00295303">
              <w:rPr>
                <w:sz w:val="20"/>
                <w:szCs w:val="20"/>
                <w:rtl/>
              </w:rPr>
              <w:t>12.6</w:t>
            </w:r>
          </w:p>
        </w:tc>
        <w:tc>
          <w:tcPr>
            <w:tcW w:w="992" w:type="dxa"/>
            <w:vAlign w:val="center"/>
          </w:tcPr>
          <w:p w:rsidR="005C52B7" w:rsidRPr="00295303" w:rsidRDefault="00B12979" w:rsidP="002C44EA">
            <w:pPr>
              <w:jc w:val="center"/>
              <w:rPr>
                <w:color w:val="002060"/>
                <w:sz w:val="20"/>
                <w:szCs w:val="20"/>
              </w:rPr>
            </w:pPr>
            <w:r>
              <w:rPr>
                <w:rtl/>
              </w:rPr>
              <w:t>0.045</w:t>
            </w:r>
          </w:p>
        </w:tc>
        <w:tc>
          <w:tcPr>
            <w:tcW w:w="1038" w:type="dxa"/>
            <w:vAlign w:val="center"/>
          </w:tcPr>
          <w:p w:rsidR="005C52B7" w:rsidRPr="00295303" w:rsidRDefault="00B12979" w:rsidP="002C44EA">
            <w:pPr>
              <w:jc w:val="center"/>
              <w:rPr>
                <w:color w:val="002060"/>
                <w:sz w:val="20"/>
                <w:szCs w:val="20"/>
                <w:rtl/>
              </w:rPr>
            </w:pPr>
            <w:r>
              <w:rPr>
                <w:rtl/>
              </w:rPr>
              <w:t>0.044</w:t>
            </w:r>
          </w:p>
        </w:tc>
        <w:tc>
          <w:tcPr>
            <w:tcW w:w="828" w:type="dxa"/>
            <w:shd w:val="clear" w:color="auto" w:fill="auto"/>
          </w:tcPr>
          <w:p w:rsidR="005C52B7" w:rsidRPr="00295303" w:rsidRDefault="005C52B7" w:rsidP="002C44EA">
            <w:pPr>
              <w:jc w:val="center"/>
              <w:rPr>
                <w:sz w:val="20"/>
                <w:szCs w:val="20"/>
                <w:rtl/>
              </w:rPr>
            </w:pPr>
          </w:p>
          <w:p w:rsidR="005C52B7" w:rsidRPr="00295303" w:rsidRDefault="005C52B7" w:rsidP="002C44EA">
            <w:pPr>
              <w:jc w:val="center"/>
              <w:rPr>
                <w:sz w:val="20"/>
                <w:szCs w:val="20"/>
              </w:rPr>
            </w:pPr>
            <w:r w:rsidRPr="00295303">
              <w:rPr>
                <w:rFonts w:hint="cs"/>
                <w:sz w:val="20"/>
                <w:szCs w:val="20"/>
                <w:rtl/>
              </w:rPr>
              <w:t>42%</w:t>
            </w:r>
          </w:p>
        </w:tc>
      </w:tr>
      <w:tr w:rsidR="005C52B7" w:rsidRPr="00295303" w:rsidTr="00295303">
        <w:trPr>
          <w:trHeight w:val="1115"/>
        </w:trPr>
        <w:tc>
          <w:tcPr>
            <w:tcW w:w="756" w:type="dxa"/>
          </w:tcPr>
          <w:p w:rsidR="005C52B7" w:rsidRPr="00295303" w:rsidRDefault="005C52B7" w:rsidP="002C44EA">
            <w:pPr>
              <w:jc w:val="center"/>
              <w:rPr>
                <w:sz w:val="20"/>
                <w:szCs w:val="20"/>
              </w:rPr>
            </w:pPr>
            <w:r w:rsidRPr="00295303">
              <w:rPr>
                <w:rFonts w:hint="cs"/>
                <w:sz w:val="20"/>
                <w:szCs w:val="20"/>
                <w:rtl/>
              </w:rPr>
              <w:t>3</w:t>
            </w:r>
          </w:p>
        </w:tc>
        <w:tc>
          <w:tcPr>
            <w:tcW w:w="4542" w:type="dxa"/>
            <w:vAlign w:val="center"/>
          </w:tcPr>
          <w:p w:rsidR="005C52B7" w:rsidRPr="002C44EA" w:rsidRDefault="005C52B7" w:rsidP="002C44EA">
            <w:pPr>
              <w:autoSpaceDE w:val="0"/>
              <w:autoSpaceDN w:val="0"/>
              <w:adjustRightInd w:val="0"/>
              <w:spacing w:line="360" w:lineRule="auto"/>
              <w:jc w:val="center"/>
              <w:rPr>
                <w:rFonts w:ascii="Times New Roman" w:hAnsi="Times New Roman"/>
                <w:b/>
                <w:bCs/>
                <w:sz w:val="20"/>
                <w:szCs w:val="20"/>
                <w:rtl/>
              </w:rPr>
            </w:pPr>
            <w:r w:rsidRPr="002C44EA">
              <w:rPr>
                <w:rFonts w:hint="cs"/>
                <w:b/>
                <w:bCs/>
                <w:color w:val="002060"/>
                <w:sz w:val="20"/>
                <w:szCs w:val="20"/>
                <w:rtl/>
              </w:rPr>
              <w:t xml:space="preserve">الفرضية الفرعية الثانية " </w:t>
            </w:r>
            <w:r w:rsidR="00CB676C" w:rsidRPr="002C44EA">
              <w:rPr>
                <w:rFonts w:hint="cs"/>
                <w:b/>
                <w:bCs/>
                <w:sz w:val="20"/>
                <w:szCs w:val="20"/>
                <w:rtl/>
              </w:rPr>
              <w:t>"</w:t>
            </w:r>
            <w:r w:rsidR="00CB676C" w:rsidRPr="002C44EA">
              <w:rPr>
                <w:b/>
                <w:bCs/>
                <w:sz w:val="20"/>
                <w:szCs w:val="20"/>
                <w:rtl/>
              </w:rPr>
              <w:t>اخذت الدولة الليبية كلا من البيئة والبعد التنموي في الحسبان عندما رسمت سياساتها الاقتصادية</w:t>
            </w:r>
            <w:r w:rsidR="00CB676C" w:rsidRPr="002C44EA">
              <w:rPr>
                <w:rFonts w:asciiTheme="minorBidi" w:hAnsiTheme="minorBidi" w:hint="cs"/>
                <w:b/>
                <w:bCs/>
                <w:sz w:val="20"/>
                <w:szCs w:val="20"/>
                <w:rtl/>
              </w:rPr>
              <w:t>" .</w:t>
            </w:r>
          </w:p>
        </w:tc>
        <w:tc>
          <w:tcPr>
            <w:tcW w:w="799" w:type="dxa"/>
            <w:vAlign w:val="center"/>
          </w:tcPr>
          <w:p w:rsidR="005C52B7" w:rsidRPr="00295303" w:rsidRDefault="00CB676C" w:rsidP="002C44EA">
            <w:pPr>
              <w:jc w:val="center"/>
              <w:rPr>
                <w:color w:val="002060"/>
                <w:sz w:val="20"/>
                <w:szCs w:val="20"/>
                <w:rtl/>
              </w:rPr>
            </w:pPr>
            <w:r w:rsidRPr="00295303">
              <w:rPr>
                <w:rFonts w:hint="cs"/>
                <w:color w:val="002060"/>
                <w:sz w:val="20"/>
                <w:szCs w:val="20"/>
                <w:rtl/>
              </w:rPr>
              <w:t>1.59</w:t>
            </w:r>
          </w:p>
        </w:tc>
        <w:tc>
          <w:tcPr>
            <w:tcW w:w="848" w:type="dxa"/>
            <w:vAlign w:val="center"/>
          </w:tcPr>
          <w:p w:rsidR="005C52B7" w:rsidRPr="00295303" w:rsidRDefault="00CB676C" w:rsidP="002C44EA">
            <w:pPr>
              <w:jc w:val="center"/>
              <w:rPr>
                <w:color w:val="002060"/>
                <w:sz w:val="20"/>
                <w:szCs w:val="20"/>
              </w:rPr>
            </w:pPr>
            <w:r w:rsidRPr="00295303">
              <w:rPr>
                <w:rFonts w:hint="cs"/>
                <w:color w:val="002060"/>
                <w:sz w:val="20"/>
                <w:szCs w:val="20"/>
                <w:rtl/>
              </w:rPr>
              <w:t>23</w:t>
            </w:r>
          </w:p>
        </w:tc>
        <w:tc>
          <w:tcPr>
            <w:tcW w:w="992" w:type="dxa"/>
            <w:vAlign w:val="center"/>
          </w:tcPr>
          <w:p w:rsidR="005C52B7" w:rsidRPr="00295303" w:rsidRDefault="008449F3" w:rsidP="002C44EA">
            <w:pPr>
              <w:jc w:val="center"/>
              <w:rPr>
                <w:color w:val="002060"/>
                <w:sz w:val="20"/>
                <w:szCs w:val="20"/>
              </w:rPr>
            </w:pPr>
            <w:r>
              <w:t>0.000</w:t>
            </w:r>
          </w:p>
        </w:tc>
        <w:tc>
          <w:tcPr>
            <w:tcW w:w="1038" w:type="dxa"/>
            <w:vAlign w:val="center"/>
          </w:tcPr>
          <w:p w:rsidR="005C52B7" w:rsidRPr="00295303" w:rsidRDefault="008449F3" w:rsidP="002C44EA">
            <w:pPr>
              <w:jc w:val="center"/>
              <w:rPr>
                <w:color w:val="002060"/>
                <w:sz w:val="20"/>
                <w:szCs w:val="20"/>
                <w:rtl/>
              </w:rPr>
            </w:pPr>
            <w:r>
              <w:t>0.01</w:t>
            </w:r>
          </w:p>
        </w:tc>
        <w:tc>
          <w:tcPr>
            <w:tcW w:w="828" w:type="dxa"/>
            <w:shd w:val="clear" w:color="auto" w:fill="auto"/>
          </w:tcPr>
          <w:p w:rsidR="005C52B7" w:rsidRPr="00295303" w:rsidRDefault="00CB676C" w:rsidP="002C44EA">
            <w:pPr>
              <w:jc w:val="center"/>
              <w:rPr>
                <w:sz w:val="20"/>
                <w:szCs w:val="20"/>
              </w:rPr>
            </w:pPr>
            <w:r w:rsidRPr="00295303">
              <w:rPr>
                <w:rFonts w:ascii="Calibri" w:hAnsi="Calibri" w:cs="Times New Roman" w:hint="cs"/>
                <w:color w:val="000000"/>
                <w:sz w:val="20"/>
                <w:szCs w:val="20"/>
                <w:rtl/>
              </w:rPr>
              <w:t>32</w:t>
            </w:r>
            <w:r w:rsidR="005C52B7" w:rsidRPr="00295303">
              <w:rPr>
                <w:rFonts w:ascii="Calibri" w:hAnsi="Calibri" w:cs="Times New Roman" w:hint="cs"/>
                <w:color w:val="000000"/>
                <w:sz w:val="20"/>
                <w:szCs w:val="20"/>
                <w:rtl/>
              </w:rPr>
              <w:t>%</w:t>
            </w:r>
          </w:p>
        </w:tc>
      </w:tr>
      <w:tr w:rsidR="005C52B7" w:rsidRPr="00295303" w:rsidTr="00325787">
        <w:tc>
          <w:tcPr>
            <w:tcW w:w="756" w:type="dxa"/>
          </w:tcPr>
          <w:p w:rsidR="005C52B7" w:rsidRPr="00295303" w:rsidRDefault="00295303" w:rsidP="002C44EA">
            <w:pPr>
              <w:jc w:val="center"/>
              <w:rPr>
                <w:sz w:val="20"/>
                <w:szCs w:val="20"/>
              </w:rPr>
            </w:pPr>
            <w:r>
              <w:rPr>
                <w:rFonts w:hint="cs"/>
                <w:sz w:val="20"/>
                <w:szCs w:val="20"/>
                <w:rtl/>
              </w:rPr>
              <w:t>4</w:t>
            </w:r>
          </w:p>
        </w:tc>
        <w:tc>
          <w:tcPr>
            <w:tcW w:w="4542" w:type="dxa"/>
            <w:vAlign w:val="center"/>
          </w:tcPr>
          <w:p w:rsidR="002434C0" w:rsidRPr="002C44EA" w:rsidRDefault="005C52B7" w:rsidP="002C44EA">
            <w:pPr>
              <w:jc w:val="center"/>
              <w:rPr>
                <w:rFonts w:asciiTheme="minorBidi" w:hAnsiTheme="minorBidi"/>
                <w:b/>
                <w:bCs/>
                <w:sz w:val="20"/>
                <w:szCs w:val="20"/>
                <w:rtl/>
              </w:rPr>
            </w:pPr>
            <w:r w:rsidRPr="002C44EA">
              <w:rPr>
                <w:rFonts w:hint="cs"/>
                <w:b/>
                <w:bCs/>
                <w:color w:val="002060"/>
                <w:sz w:val="20"/>
                <w:szCs w:val="20"/>
                <w:rtl/>
              </w:rPr>
              <w:t xml:space="preserve">الفرضية الفرعية الثالثة </w:t>
            </w:r>
            <w:r w:rsidRPr="002C44EA">
              <w:rPr>
                <w:rFonts w:ascii="Times New Roman" w:hAnsi="Times New Roman" w:hint="cs"/>
                <w:b/>
                <w:bCs/>
                <w:color w:val="002060"/>
                <w:sz w:val="20"/>
                <w:szCs w:val="20"/>
                <w:rtl/>
              </w:rPr>
              <w:t>"</w:t>
            </w:r>
            <w:r w:rsidRPr="002C44EA">
              <w:rPr>
                <w:b/>
                <w:bCs/>
                <w:sz w:val="20"/>
                <w:szCs w:val="20"/>
                <w:rtl/>
              </w:rPr>
              <w:t xml:space="preserve"> </w:t>
            </w:r>
            <w:r w:rsidR="002434C0" w:rsidRPr="002C44EA">
              <w:rPr>
                <w:rFonts w:asciiTheme="minorBidi" w:hAnsiTheme="minorBidi" w:hint="cs"/>
                <w:b/>
                <w:bCs/>
                <w:sz w:val="20"/>
                <w:szCs w:val="20"/>
                <w:rtl/>
              </w:rPr>
              <w:t>"</w:t>
            </w:r>
            <w:r w:rsidR="002434C0" w:rsidRPr="002C44EA">
              <w:rPr>
                <w:rFonts w:asciiTheme="minorBidi" w:hAnsiTheme="minorBidi"/>
                <w:b/>
                <w:bCs/>
                <w:sz w:val="20"/>
                <w:szCs w:val="20"/>
              </w:rPr>
              <w:t xml:space="preserve"> </w:t>
            </w:r>
            <w:r w:rsidR="002434C0" w:rsidRPr="002C44EA">
              <w:rPr>
                <w:rFonts w:asciiTheme="minorBidi" w:hAnsiTheme="minorBidi"/>
                <w:b/>
                <w:bCs/>
                <w:sz w:val="20"/>
                <w:szCs w:val="20"/>
                <w:rtl/>
              </w:rPr>
              <w:t xml:space="preserve">تلزم الدولة الليبية كل الشركات العاملة فيها بالإفصاح عن المعلومات البيئية وذلك في شكل تقارير دورية </w:t>
            </w:r>
            <w:r w:rsidR="002434C0" w:rsidRPr="002C44EA">
              <w:rPr>
                <w:rFonts w:asciiTheme="minorBidi" w:hAnsiTheme="minorBidi" w:hint="cs"/>
                <w:b/>
                <w:bCs/>
                <w:sz w:val="20"/>
                <w:szCs w:val="20"/>
                <w:rtl/>
              </w:rPr>
              <w:t>" .</w:t>
            </w:r>
          </w:p>
          <w:p w:rsidR="005C52B7" w:rsidRPr="002C44EA" w:rsidRDefault="005C52B7" w:rsidP="002C44EA">
            <w:pPr>
              <w:jc w:val="center"/>
              <w:rPr>
                <w:rFonts w:ascii="Times New Roman" w:hAnsi="Times New Roman"/>
                <w:b/>
                <w:bCs/>
                <w:color w:val="002060"/>
                <w:sz w:val="20"/>
                <w:szCs w:val="20"/>
                <w:rtl/>
              </w:rPr>
            </w:pPr>
          </w:p>
        </w:tc>
        <w:tc>
          <w:tcPr>
            <w:tcW w:w="799" w:type="dxa"/>
            <w:vAlign w:val="center"/>
          </w:tcPr>
          <w:p w:rsidR="00CB676C" w:rsidRPr="00295303" w:rsidRDefault="00CB676C" w:rsidP="002C44EA">
            <w:pPr>
              <w:bidi w:val="0"/>
              <w:jc w:val="center"/>
              <w:rPr>
                <w:rFonts w:ascii="Calibri" w:hAnsi="Calibri" w:cs="Calibri"/>
                <w:color w:val="000000"/>
                <w:sz w:val="20"/>
                <w:szCs w:val="20"/>
              </w:rPr>
            </w:pPr>
          </w:p>
          <w:p w:rsidR="005C52B7" w:rsidRPr="00295303" w:rsidRDefault="002434C0" w:rsidP="002C44EA">
            <w:pPr>
              <w:jc w:val="center"/>
              <w:rPr>
                <w:color w:val="002060"/>
                <w:sz w:val="20"/>
                <w:szCs w:val="20"/>
                <w:rtl/>
              </w:rPr>
            </w:pPr>
            <w:r w:rsidRPr="00295303">
              <w:rPr>
                <w:sz w:val="20"/>
                <w:szCs w:val="20"/>
                <w:rtl/>
              </w:rPr>
              <w:t>1.85</w:t>
            </w:r>
          </w:p>
        </w:tc>
        <w:tc>
          <w:tcPr>
            <w:tcW w:w="848" w:type="dxa"/>
            <w:vAlign w:val="center"/>
          </w:tcPr>
          <w:p w:rsidR="005C52B7" w:rsidRPr="00295303" w:rsidRDefault="002434C0" w:rsidP="002C44EA">
            <w:pPr>
              <w:jc w:val="center"/>
              <w:rPr>
                <w:color w:val="002060"/>
                <w:sz w:val="20"/>
                <w:szCs w:val="20"/>
                <w:rtl/>
              </w:rPr>
            </w:pPr>
            <w:r w:rsidRPr="00295303">
              <w:rPr>
                <w:rFonts w:ascii="Calibri" w:hAnsi="Calibri" w:cs="Times New Roman" w:hint="cs"/>
                <w:color w:val="000000"/>
                <w:sz w:val="20"/>
                <w:szCs w:val="20"/>
                <w:rtl/>
              </w:rPr>
              <w:t>15</w:t>
            </w:r>
          </w:p>
        </w:tc>
        <w:tc>
          <w:tcPr>
            <w:tcW w:w="992" w:type="dxa"/>
            <w:vAlign w:val="center"/>
          </w:tcPr>
          <w:p w:rsidR="005C52B7" w:rsidRPr="00295303" w:rsidRDefault="00340273" w:rsidP="002C44EA">
            <w:pPr>
              <w:jc w:val="center"/>
              <w:rPr>
                <w:color w:val="002060"/>
                <w:sz w:val="20"/>
                <w:szCs w:val="20"/>
              </w:rPr>
            </w:pPr>
            <w:r>
              <w:t>0.000</w:t>
            </w:r>
          </w:p>
        </w:tc>
        <w:tc>
          <w:tcPr>
            <w:tcW w:w="1038" w:type="dxa"/>
            <w:vAlign w:val="center"/>
          </w:tcPr>
          <w:p w:rsidR="005C52B7" w:rsidRPr="00295303" w:rsidRDefault="00340273" w:rsidP="002C44EA">
            <w:pPr>
              <w:jc w:val="center"/>
              <w:rPr>
                <w:color w:val="002060"/>
                <w:sz w:val="20"/>
                <w:szCs w:val="20"/>
                <w:rtl/>
              </w:rPr>
            </w:pPr>
            <w:r>
              <w:t>0.002</w:t>
            </w:r>
          </w:p>
        </w:tc>
        <w:tc>
          <w:tcPr>
            <w:tcW w:w="828" w:type="dxa"/>
            <w:shd w:val="clear" w:color="auto" w:fill="auto"/>
          </w:tcPr>
          <w:p w:rsidR="005C52B7" w:rsidRPr="00295303" w:rsidRDefault="002434C0" w:rsidP="002C44EA">
            <w:pPr>
              <w:jc w:val="center"/>
              <w:rPr>
                <w:sz w:val="20"/>
                <w:szCs w:val="20"/>
              </w:rPr>
            </w:pPr>
            <w:r w:rsidRPr="00295303">
              <w:rPr>
                <w:rFonts w:ascii="Calibri" w:hAnsi="Calibri" w:cs="Times New Roman" w:hint="cs"/>
                <w:color w:val="000000"/>
                <w:sz w:val="20"/>
                <w:szCs w:val="20"/>
                <w:rtl/>
              </w:rPr>
              <w:t>37</w:t>
            </w:r>
            <w:r w:rsidR="005C52B7" w:rsidRPr="00295303">
              <w:rPr>
                <w:rFonts w:ascii="Calibri" w:hAnsi="Calibri" w:cs="Times New Roman" w:hint="cs"/>
                <w:color w:val="000000"/>
                <w:sz w:val="20"/>
                <w:szCs w:val="20"/>
                <w:rtl/>
              </w:rPr>
              <w:t>%</w:t>
            </w:r>
          </w:p>
        </w:tc>
      </w:tr>
    </w:tbl>
    <w:p w:rsidR="008449F3" w:rsidRDefault="008449F3" w:rsidP="002C44EA">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0"/>
          <w:szCs w:val="20"/>
          <w:rtl/>
        </w:rPr>
      </w:pPr>
    </w:p>
    <w:p w:rsidR="000F40AE" w:rsidRPr="00CB0731" w:rsidRDefault="008F5A82" w:rsidP="00383D83">
      <w:pPr>
        <w:pStyle w:val="Normal1"/>
        <w:widowControl w:val="0"/>
        <w:bidi/>
        <w:spacing w:line="360" w:lineRule="auto"/>
        <w:ind w:right="541"/>
        <w:jc w:val="both"/>
        <w:rPr>
          <w:sz w:val="28"/>
          <w:szCs w:val="28"/>
          <w:rtl/>
        </w:rPr>
      </w:pPr>
      <w:r w:rsidRPr="008F5A82">
        <w:rPr>
          <w:rFonts w:ascii="Times New Roman" w:hAnsi="Times New Roman" w:cs="Times New Roman"/>
          <w:sz w:val="28"/>
          <w:szCs w:val="28"/>
          <w:rtl/>
        </w:rPr>
        <w:t>توضح النتائج في الجدول رقم (</w:t>
      </w:r>
      <w:r w:rsidRPr="008F5A82">
        <w:rPr>
          <w:rFonts w:ascii="Times New Roman" w:hAnsi="Times New Roman" w:cs="Times New Roman" w:hint="cs"/>
          <w:sz w:val="28"/>
          <w:szCs w:val="28"/>
          <w:rtl/>
        </w:rPr>
        <w:t xml:space="preserve">14 </w:t>
      </w:r>
      <w:r w:rsidR="008449F3" w:rsidRPr="008F5A82">
        <w:rPr>
          <w:rFonts w:ascii="Times New Roman" w:hAnsi="Times New Roman" w:cs="Times New Roman"/>
          <w:sz w:val="28"/>
          <w:szCs w:val="28"/>
          <w:rtl/>
        </w:rPr>
        <w:t xml:space="preserve">) ان مستوى المعنوية من تحليل التباين الأحادي </w:t>
      </w:r>
      <w:r w:rsidR="008449F3" w:rsidRPr="008F5A82">
        <w:rPr>
          <w:rFonts w:ascii="Times New Roman" w:hAnsi="Times New Roman" w:cs="Times New Roman"/>
          <w:sz w:val="28"/>
          <w:szCs w:val="28"/>
        </w:rPr>
        <w:t>(ANOVA)</w:t>
      </w:r>
      <w:r w:rsidR="008449F3" w:rsidRPr="008F5A82">
        <w:rPr>
          <w:rFonts w:ascii="Times New Roman" w:hAnsi="Times New Roman" w:cs="Times New Roman"/>
          <w:sz w:val="28"/>
          <w:szCs w:val="28"/>
          <w:rtl/>
        </w:rPr>
        <w:t xml:space="preserve"> يساوي (0.045) ومستوى المعنوية ان الاختبار (</w:t>
      </w:r>
      <w:r w:rsidR="008449F3" w:rsidRPr="008F5A82">
        <w:rPr>
          <w:b/>
          <w:bCs/>
          <w:sz w:val="28"/>
          <w:szCs w:val="28"/>
        </w:rPr>
        <w:t>one way K.WP</w:t>
      </w:r>
      <w:r w:rsidR="008449F3" w:rsidRPr="008F5A82">
        <w:rPr>
          <w:rFonts w:ascii="Times New Roman" w:hAnsi="Times New Roman" w:cs="Times New Roman"/>
          <w:sz w:val="28"/>
          <w:szCs w:val="28"/>
          <w:rtl/>
        </w:rPr>
        <w:t xml:space="preserve"> ) يساوي 0.044 وكلاهما أقل من مستوى المعنوية (0.05) مما يدل على ان العينة قيد الدراسة تؤيد بان </w:t>
      </w:r>
      <w:r w:rsidR="008449F3" w:rsidRPr="008F5A82">
        <w:rPr>
          <w:rFonts w:hint="cs"/>
          <w:sz w:val="28"/>
          <w:szCs w:val="28"/>
          <w:rtl/>
        </w:rPr>
        <w:t xml:space="preserve">الدولة لا تهتم بإلزام مؤسساتها بالحفاظ على القواعد والقوانين البيئية </w:t>
      </w:r>
      <w:r w:rsidRPr="008F5A82">
        <w:rPr>
          <w:rFonts w:hint="cs"/>
          <w:sz w:val="28"/>
          <w:szCs w:val="28"/>
          <w:rtl/>
        </w:rPr>
        <w:t xml:space="preserve">. كما بينت </w:t>
      </w:r>
      <w:r w:rsidR="008449F3" w:rsidRPr="008F5A82">
        <w:rPr>
          <w:rFonts w:ascii="Times New Roman" w:hAnsi="Times New Roman" w:cs="Times New Roman"/>
          <w:sz w:val="28"/>
          <w:szCs w:val="28"/>
          <w:rtl/>
        </w:rPr>
        <w:t xml:space="preserve">النتائج في الجدول </w:t>
      </w:r>
      <w:r w:rsidRPr="008F5A82">
        <w:rPr>
          <w:rFonts w:ascii="Times New Roman" w:hAnsi="Times New Roman" w:cs="Times New Roman" w:hint="cs"/>
          <w:sz w:val="28"/>
          <w:szCs w:val="28"/>
          <w:rtl/>
        </w:rPr>
        <w:t xml:space="preserve">السابق </w:t>
      </w:r>
      <w:r w:rsidR="008449F3" w:rsidRPr="008F5A82">
        <w:rPr>
          <w:rFonts w:ascii="Times New Roman" w:hAnsi="Times New Roman" w:cs="Times New Roman"/>
          <w:sz w:val="28"/>
          <w:szCs w:val="28"/>
          <w:rtl/>
        </w:rPr>
        <w:t xml:space="preserve">ادناه ان مستوى المعنوية من تحليل التباين الأحادي </w:t>
      </w:r>
      <w:r w:rsidR="008449F3" w:rsidRPr="008F5A82">
        <w:rPr>
          <w:rFonts w:ascii="Times New Roman" w:hAnsi="Times New Roman" w:cs="Times New Roman"/>
          <w:sz w:val="28"/>
          <w:szCs w:val="28"/>
        </w:rPr>
        <w:t>(ANOVA)</w:t>
      </w:r>
      <w:r w:rsidR="008449F3" w:rsidRPr="008F5A82">
        <w:rPr>
          <w:rFonts w:ascii="Times New Roman" w:hAnsi="Times New Roman" w:cs="Times New Roman"/>
          <w:sz w:val="28"/>
          <w:szCs w:val="28"/>
          <w:rtl/>
        </w:rPr>
        <w:t xml:space="preserve"> يساوي (0.000) ومستوى المعنوية ان الاختبار (</w:t>
      </w:r>
      <w:r w:rsidR="008449F3" w:rsidRPr="008F5A82">
        <w:rPr>
          <w:b/>
          <w:bCs/>
          <w:sz w:val="28"/>
          <w:szCs w:val="28"/>
        </w:rPr>
        <w:t>one way K.WP</w:t>
      </w:r>
      <w:r w:rsidR="008449F3" w:rsidRPr="008F5A82">
        <w:rPr>
          <w:rFonts w:ascii="Times New Roman" w:hAnsi="Times New Roman" w:cs="Times New Roman"/>
          <w:sz w:val="28"/>
          <w:szCs w:val="28"/>
          <w:rtl/>
        </w:rPr>
        <w:t xml:space="preserve"> </w:t>
      </w:r>
      <w:r w:rsidR="008449F3" w:rsidRPr="008F5A82">
        <w:rPr>
          <w:rFonts w:ascii="Times New Roman" w:hAnsi="Times New Roman" w:cs="Times New Roman" w:hint="cs"/>
          <w:sz w:val="28"/>
          <w:szCs w:val="28"/>
          <w:rtl/>
        </w:rPr>
        <w:t>) يساوي (0.011) وكلاهما أقل من مستوى ا</w:t>
      </w:r>
      <w:r w:rsidRPr="008F5A82">
        <w:rPr>
          <w:rFonts w:ascii="Times New Roman" w:hAnsi="Times New Roman" w:cs="Times New Roman" w:hint="cs"/>
          <w:sz w:val="28"/>
          <w:szCs w:val="28"/>
          <w:rtl/>
        </w:rPr>
        <w:t xml:space="preserve">لمعنوية (0.05) وهذا يدل على ان </w:t>
      </w:r>
      <w:r w:rsidR="008449F3" w:rsidRPr="008F5A82">
        <w:rPr>
          <w:rFonts w:ascii="Times New Roman" w:hAnsi="Times New Roman" w:cs="Times New Roman" w:hint="cs"/>
          <w:sz w:val="28"/>
          <w:szCs w:val="28"/>
          <w:rtl/>
        </w:rPr>
        <w:t>وجهات نظر افراد العينة قيد الدراسة ان الدولة لم تعطي أهمية ل</w:t>
      </w:r>
      <w:r w:rsidR="008449F3" w:rsidRPr="008F5A82">
        <w:rPr>
          <w:rFonts w:asciiTheme="majorBidi" w:hAnsiTheme="majorBidi" w:cstheme="majorBidi"/>
          <w:sz w:val="28"/>
          <w:szCs w:val="28"/>
          <w:rtl/>
        </w:rPr>
        <w:t>كل من البيئة والبعد التنموي في الحسبان عندما رسمت سياساتها الاقتصادية</w:t>
      </w:r>
      <w:r w:rsidRPr="008F5A82">
        <w:rPr>
          <w:rFonts w:asciiTheme="majorBidi" w:hAnsiTheme="majorBidi" w:cstheme="majorBidi" w:hint="cs"/>
          <w:sz w:val="28"/>
          <w:szCs w:val="28"/>
          <w:rtl/>
        </w:rPr>
        <w:t xml:space="preserve"> . كما دلت </w:t>
      </w:r>
      <w:r w:rsidRPr="008F5A82">
        <w:rPr>
          <w:sz w:val="28"/>
          <w:szCs w:val="28"/>
          <w:rtl/>
        </w:rPr>
        <w:t>النتائج في الجدول رقم (</w:t>
      </w:r>
      <w:r w:rsidRPr="008F5A82">
        <w:rPr>
          <w:rFonts w:hint="cs"/>
          <w:sz w:val="28"/>
          <w:szCs w:val="28"/>
          <w:rtl/>
        </w:rPr>
        <w:t xml:space="preserve">14 </w:t>
      </w:r>
      <w:r w:rsidRPr="008F5A82">
        <w:rPr>
          <w:sz w:val="28"/>
          <w:szCs w:val="28"/>
          <w:rtl/>
        </w:rPr>
        <w:t xml:space="preserve">) ان مستوى المعنوية من تحليل التباين الأحادي </w:t>
      </w:r>
      <w:r w:rsidRPr="008F5A82">
        <w:rPr>
          <w:sz w:val="28"/>
          <w:szCs w:val="28"/>
        </w:rPr>
        <w:t>(ANOVA)</w:t>
      </w:r>
      <w:r w:rsidRPr="008F5A82">
        <w:rPr>
          <w:sz w:val="28"/>
          <w:szCs w:val="28"/>
          <w:rtl/>
        </w:rPr>
        <w:t xml:space="preserve"> يساوي (0.000) ومستوى المعنوية ان الاختبار (</w:t>
      </w:r>
      <w:r w:rsidRPr="008F5A82">
        <w:rPr>
          <w:b/>
          <w:bCs/>
          <w:sz w:val="28"/>
          <w:szCs w:val="28"/>
        </w:rPr>
        <w:t>one way K.WP</w:t>
      </w:r>
      <w:r w:rsidRPr="008F5A82">
        <w:rPr>
          <w:sz w:val="28"/>
          <w:szCs w:val="28"/>
          <w:rtl/>
        </w:rPr>
        <w:t xml:space="preserve"> </w:t>
      </w:r>
      <w:r w:rsidRPr="008F5A82">
        <w:rPr>
          <w:rFonts w:hint="cs"/>
          <w:sz w:val="28"/>
          <w:szCs w:val="28"/>
          <w:rtl/>
        </w:rPr>
        <w:t>) يساوي (0.002) وكلاهما أقل من مستوى المعنوية (0.05)</w:t>
      </w:r>
      <w:r w:rsidR="00CB0731">
        <w:rPr>
          <w:rFonts w:hint="cs"/>
          <w:sz w:val="28"/>
          <w:szCs w:val="28"/>
          <w:rtl/>
        </w:rPr>
        <w:t xml:space="preserve">  </w:t>
      </w:r>
      <w:r w:rsidRPr="008F5A82">
        <w:rPr>
          <w:rFonts w:hint="cs"/>
          <w:sz w:val="28"/>
          <w:szCs w:val="28"/>
          <w:rtl/>
        </w:rPr>
        <w:t xml:space="preserve">. مما يدل على ان الدولة الليبية </w:t>
      </w:r>
      <w:r w:rsidR="00383D83">
        <w:rPr>
          <w:rFonts w:hint="cs"/>
          <w:sz w:val="28"/>
          <w:szCs w:val="28"/>
          <w:rtl/>
        </w:rPr>
        <w:t xml:space="preserve">ايضا </w:t>
      </w:r>
      <w:r w:rsidRPr="008F5A82">
        <w:rPr>
          <w:rFonts w:hint="cs"/>
          <w:sz w:val="28"/>
          <w:szCs w:val="28"/>
          <w:rtl/>
        </w:rPr>
        <w:t xml:space="preserve">لم تعطي أهمية كبيرة </w:t>
      </w:r>
      <w:r w:rsidRPr="008F5A82">
        <w:rPr>
          <w:rFonts w:hint="cs"/>
          <w:sz w:val="28"/>
          <w:szCs w:val="28"/>
          <w:rtl/>
        </w:rPr>
        <w:lastRenderedPageBreak/>
        <w:t xml:space="preserve">بإلزام كل الشركات العاملة فيها بالإفصاح عن المعلومات البيئية وذلك في شكل تقارير دورية . وعليه يتم رفض الفرضية الرئيسية الثانية من شريحة المزارعين المشاركين  في الاستبيان . </w:t>
      </w:r>
      <w:r w:rsidR="00D15FA0" w:rsidRPr="00463257">
        <w:rPr>
          <w:rFonts w:hint="cs"/>
          <w:b/>
          <w:bCs/>
          <w:sz w:val="28"/>
          <w:szCs w:val="28"/>
          <w:rtl/>
        </w:rPr>
        <w:t xml:space="preserve">" </w:t>
      </w:r>
      <w:r w:rsidR="00D15FA0" w:rsidRPr="00CB0731">
        <w:rPr>
          <w:sz w:val="28"/>
          <w:szCs w:val="28"/>
          <w:rtl/>
        </w:rPr>
        <w:t>تبذل الدولة الليبية جهود معتبرة في سبيل الحفاظ على البيئة واستغلال مواردها الطبيعية وتوجيها نحو تحقيق التنمية المستدامة "</w:t>
      </w:r>
    </w:p>
    <w:p w:rsidR="001630FD" w:rsidRPr="002C44EA" w:rsidRDefault="001E2CEF" w:rsidP="001630FD">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2C44EA">
        <w:rPr>
          <w:rFonts w:asciiTheme="minorBidi" w:hAnsiTheme="minorBidi" w:cstheme="minorBidi" w:hint="cs"/>
          <w:b/>
          <w:bCs/>
          <w:color w:val="000000"/>
          <w:sz w:val="24"/>
          <w:szCs w:val="24"/>
          <w:rtl/>
        </w:rPr>
        <w:t xml:space="preserve">الجدول رقم (15) - </w:t>
      </w:r>
      <w:r w:rsidRPr="002C44EA">
        <w:rPr>
          <w:rFonts w:asciiTheme="minorBidi" w:hAnsiTheme="minorBidi" w:hint="cs"/>
          <w:b/>
          <w:bCs/>
          <w:color w:val="000000"/>
          <w:sz w:val="24"/>
          <w:szCs w:val="24"/>
          <w:rtl/>
        </w:rPr>
        <w:t xml:space="preserve"> ملخص </w:t>
      </w:r>
      <w:r w:rsidRPr="002C44EA">
        <w:rPr>
          <w:rFonts w:asciiTheme="minorBidi" w:hAnsiTheme="minorBidi" w:cstheme="minorBidi" w:hint="cs"/>
          <w:b/>
          <w:bCs/>
          <w:color w:val="000000"/>
          <w:sz w:val="24"/>
          <w:szCs w:val="24"/>
          <w:rtl/>
        </w:rPr>
        <w:t>النتائج الفرضيات الفرعية الثلاثة للفرضية الرئيسية الثانية</w:t>
      </w:r>
    </w:p>
    <w:p w:rsidR="001E2CEF" w:rsidRDefault="001E2CEF" w:rsidP="001630FD">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2C44EA">
        <w:rPr>
          <w:rFonts w:asciiTheme="minorBidi" w:hAnsiTheme="minorBidi" w:cstheme="minorBidi" w:hint="cs"/>
          <w:b/>
          <w:bCs/>
          <w:color w:val="000000"/>
          <w:sz w:val="24"/>
          <w:szCs w:val="24"/>
          <w:rtl/>
        </w:rPr>
        <w:t>( شريحة الشركات الاستثمارية  )</w:t>
      </w:r>
    </w:p>
    <w:p w:rsidR="00131DFC" w:rsidRPr="002C44EA" w:rsidRDefault="00131DFC" w:rsidP="00131DFC">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p>
    <w:tbl>
      <w:tblPr>
        <w:tblStyle w:val="a7"/>
        <w:bidiVisual/>
        <w:tblW w:w="9803" w:type="dxa"/>
        <w:tblInd w:w="-712" w:type="dxa"/>
        <w:tblLayout w:type="fixed"/>
        <w:tblLook w:val="04A0" w:firstRow="1" w:lastRow="0" w:firstColumn="1" w:lastColumn="0" w:noHBand="0" w:noVBand="1"/>
      </w:tblPr>
      <w:tblGrid>
        <w:gridCol w:w="236"/>
        <w:gridCol w:w="5062"/>
        <w:gridCol w:w="799"/>
        <w:gridCol w:w="848"/>
        <w:gridCol w:w="992"/>
        <w:gridCol w:w="1038"/>
        <w:gridCol w:w="828"/>
      </w:tblGrid>
      <w:tr w:rsidR="001E2CEF" w:rsidRPr="00295303" w:rsidTr="00A35029">
        <w:trPr>
          <w:trHeight w:val="1718"/>
        </w:trPr>
        <w:tc>
          <w:tcPr>
            <w:tcW w:w="236" w:type="dxa"/>
            <w:shd w:val="clear" w:color="auto" w:fill="DBE5F1" w:themeFill="accent1" w:themeFillTint="33"/>
          </w:tcPr>
          <w:p w:rsidR="001E2CEF" w:rsidRPr="00295303" w:rsidRDefault="001E2CEF" w:rsidP="002C44EA">
            <w:pPr>
              <w:jc w:val="center"/>
              <w:rPr>
                <w:rFonts w:asciiTheme="majorBidi" w:hAnsiTheme="majorBidi" w:cstheme="majorBidi"/>
                <w:sz w:val="20"/>
                <w:szCs w:val="20"/>
              </w:rPr>
            </w:pPr>
            <w:r w:rsidRPr="00295303">
              <w:rPr>
                <w:rFonts w:asciiTheme="majorBidi" w:hAnsiTheme="majorBidi" w:cstheme="majorBidi" w:hint="cs"/>
                <w:sz w:val="20"/>
                <w:szCs w:val="20"/>
                <w:rtl/>
              </w:rPr>
              <w:t>رقم الجدول</w:t>
            </w:r>
          </w:p>
        </w:tc>
        <w:tc>
          <w:tcPr>
            <w:tcW w:w="5062" w:type="dxa"/>
            <w:shd w:val="clear" w:color="auto" w:fill="DBE5F1" w:themeFill="accent1" w:themeFillTint="33"/>
          </w:tcPr>
          <w:p w:rsidR="001E2CEF" w:rsidRPr="00295303" w:rsidRDefault="001E2CEF" w:rsidP="002C44EA">
            <w:pPr>
              <w:jc w:val="center"/>
              <w:rPr>
                <w:rFonts w:asciiTheme="majorBidi" w:hAnsiTheme="majorBidi" w:cstheme="majorBidi"/>
                <w:sz w:val="20"/>
                <w:szCs w:val="20"/>
              </w:rPr>
            </w:pPr>
            <w:r w:rsidRPr="00295303">
              <w:rPr>
                <w:rFonts w:asciiTheme="majorBidi" w:hAnsiTheme="majorBidi" w:cstheme="majorBidi"/>
                <w:sz w:val="20"/>
                <w:szCs w:val="20"/>
                <w:rtl/>
              </w:rPr>
              <w:t>الفقـــرات</w:t>
            </w:r>
          </w:p>
        </w:tc>
        <w:tc>
          <w:tcPr>
            <w:tcW w:w="799" w:type="dxa"/>
            <w:shd w:val="clear" w:color="auto" w:fill="DBE5F1" w:themeFill="accent1" w:themeFillTint="33"/>
          </w:tcPr>
          <w:p w:rsidR="001E2CEF" w:rsidRPr="00295303" w:rsidRDefault="001E2CEF" w:rsidP="002C44EA">
            <w:pPr>
              <w:jc w:val="center"/>
              <w:rPr>
                <w:rFonts w:asciiTheme="majorBidi" w:hAnsiTheme="majorBidi" w:cstheme="majorBidi"/>
                <w:sz w:val="20"/>
                <w:szCs w:val="20"/>
              </w:rPr>
            </w:pPr>
            <w:r w:rsidRPr="00295303">
              <w:rPr>
                <w:rFonts w:asciiTheme="majorBidi" w:hAnsiTheme="majorBidi" w:cstheme="majorBidi"/>
                <w:sz w:val="20"/>
                <w:szCs w:val="20"/>
              </w:rPr>
              <w:t>Mean</w:t>
            </w:r>
          </w:p>
        </w:tc>
        <w:tc>
          <w:tcPr>
            <w:tcW w:w="848" w:type="dxa"/>
            <w:shd w:val="clear" w:color="auto" w:fill="DBE5F1" w:themeFill="accent1" w:themeFillTint="33"/>
          </w:tcPr>
          <w:p w:rsidR="001E2CEF" w:rsidRPr="00295303" w:rsidRDefault="001E2CEF" w:rsidP="002C44EA">
            <w:pPr>
              <w:jc w:val="center"/>
              <w:rPr>
                <w:rFonts w:asciiTheme="majorBidi" w:hAnsiTheme="majorBidi" w:cstheme="majorBidi"/>
                <w:sz w:val="20"/>
                <w:szCs w:val="20"/>
              </w:rPr>
            </w:pPr>
            <w:proofErr w:type="spellStart"/>
            <w:r w:rsidRPr="00295303">
              <w:rPr>
                <w:rFonts w:asciiTheme="majorBidi" w:hAnsiTheme="majorBidi" w:cstheme="majorBidi"/>
                <w:sz w:val="20"/>
                <w:szCs w:val="20"/>
              </w:rPr>
              <w:t>dev</w:t>
            </w:r>
            <w:proofErr w:type="spellEnd"/>
            <w:r w:rsidRPr="00295303">
              <w:rPr>
                <w:rFonts w:asciiTheme="majorBidi" w:hAnsiTheme="majorBidi" w:cstheme="majorBidi"/>
                <w:sz w:val="20"/>
                <w:szCs w:val="20"/>
              </w:rPr>
              <w:t xml:space="preserve">- </w:t>
            </w:r>
            <w:proofErr w:type="spellStart"/>
            <w:r w:rsidRPr="00295303">
              <w:rPr>
                <w:rFonts w:asciiTheme="majorBidi" w:hAnsiTheme="majorBidi" w:cstheme="majorBidi"/>
                <w:sz w:val="20"/>
                <w:szCs w:val="20"/>
              </w:rPr>
              <w:t>Std</w:t>
            </w:r>
            <w:proofErr w:type="spellEnd"/>
          </w:p>
        </w:tc>
        <w:tc>
          <w:tcPr>
            <w:tcW w:w="992" w:type="dxa"/>
            <w:shd w:val="clear" w:color="auto" w:fill="DBE5F1" w:themeFill="accent1" w:themeFillTint="33"/>
          </w:tcPr>
          <w:p w:rsidR="001E2CEF" w:rsidRPr="00295303" w:rsidRDefault="00463257" w:rsidP="002C44EA">
            <w:pPr>
              <w:jc w:val="center"/>
              <w:rPr>
                <w:rFonts w:asciiTheme="majorBidi" w:hAnsiTheme="majorBidi" w:cstheme="majorBidi"/>
                <w:sz w:val="20"/>
                <w:szCs w:val="20"/>
              </w:rPr>
            </w:pPr>
            <w:r>
              <w:rPr>
                <w:b/>
                <w:bCs/>
              </w:rPr>
              <w:t>P-value of ANOVA</w:t>
            </w:r>
          </w:p>
        </w:tc>
        <w:tc>
          <w:tcPr>
            <w:tcW w:w="1038" w:type="dxa"/>
            <w:shd w:val="clear" w:color="auto" w:fill="DBE5F1" w:themeFill="accent1" w:themeFillTint="33"/>
          </w:tcPr>
          <w:p w:rsidR="001E2CEF" w:rsidRPr="00295303" w:rsidRDefault="00463257" w:rsidP="002C44EA">
            <w:pPr>
              <w:jc w:val="center"/>
              <w:rPr>
                <w:rFonts w:asciiTheme="majorBidi" w:hAnsiTheme="majorBidi" w:cstheme="majorBidi"/>
                <w:sz w:val="20"/>
                <w:szCs w:val="20"/>
              </w:rPr>
            </w:pPr>
            <w:r>
              <w:rPr>
                <w:b/>
                <w:bCs/>
              </w:rPr>
              <w:t>P-value of one way K.WP</w:t>
            </w:r>
          </w:p>
        </w:tc>
        <w:tc>
          <w:tcPr>
            <w:tcW w:w="828" w:type="dxa"/>
            <w:shd w:val="clear" w:color="auto" w:fill="auto"/>
          </w:tcPr>
          <w:p w:rsidR="001E2CEF" w:rsidRPr="00295303" w:rsidRDefault="001E2CEF" w:rsidP="002C44EA">
            <w:pPr>
              <w:jc w:val="center"/>
              <w:rPr>
                <w:sz w:val="20"/>
                <w:szCs w:val="20"/>
              </w:rPr>
            </w:pPr>
            <w:r w:rsidRPr="00295303">
              <w:rPr>
                <w:rFonts w:hint="cs"/>
                <w:sz w:val="20"/>
                <w:szCs w:val="20"/>
                <w:rtl/>
              </w:rPr>
              <w:t>نسبة الاهمية</w:t>
            </w:r>
          </w:p>
        </w:tc>
      </w:tr>
      <w:tr w:rsidR="001E2CEF" w:rsidRPr="00295303" w:rsidTr="00131DFC">
        <w:tc>
          <w:tcPr>
            <w:tcW w:w="236" w:type="dxa"/>
          </w:tcPr>
          <w:p w:rsidR="001E2CEF" w:rsidRPr="00295303" w:rsidRDefault="00295303" w:rsidP="002C44EA">
            <w:pPr>
              <w:jc w:val="center"/>
              <w:rPr>
                <w:sz w:val="20"/>
                <w:szCs w:val="20"/>
              </w:rPr>
            </w:pPr>
            <w:r>
              <w:rPr>
                <w:rFonts w:hint="cs"/>
                <w:sz w:val="20"/>
                <w:szCs w:val="20"/>
                <w:rtl/>
              </w:rPr>
              <w:t>6</w:t>
            </w:r>
          </w:p>
        </w:tc>
        <w:tc>
          <w:tcPr>
            <w:tcW w:w="5062" w:type="dxa"/>
            <w:vAlign w:val="center"/>
          </w:tcPr>
          <w:p w:rsidR="001E2CEF" w:rsidRPr="00295303" w:rsidRDefault="001E2CEF" w:rsidP="002C44EA">
            <w:pPr>
              <w:autoSpaceDE w:val="0"/>
              <w:autoSpaceDN w:val="0"/>
              <w:adjustRightInd w:val="0"/>
              <w:spacing w:line="360" w:lineRule="auto"/>
              <w:jc w:val="center"/>
              <w:rPr>
                <w:rFonts w:asciiTheme="minorBidi" w:hAnsiTheme="minorBidi"/>
                <w:sz w:val="20"/>
                <w:szCs w:val="20"/>
              </w:rPr>
            </w:pPr>
            <w:r w:rsidRPr="00295303">
              <w:rPr>
                <w:rFonts w:hint="cs"/>
                <w:color w:val="002060"/>
                <w:sz w:val="20"/>
                <w:szCs w:val="20"/>
                <w:rtl/>
              </w:rPr>
              <w:t>الفرضية الفرعية الاولى</w:t>
            </w:r>
            <w:r w:rsidRPr="00295303">
              <w:rPr>
                <w:rFonts w:ascii="Times New Roman" w:eastAsia="Times New Roman" w:hAnsi="Times New Roman" w:cs="Times New Roman" w:hint="cs"/>
                <w:color w:val="002060"/>
                <w:sz w:val="20"/>
                <w:szCs w:val="20"/>
                <w:rtl/>
              </w:rPr>
              <w:t xml:space="preserve"> </w:t>
            </w:r>
            <w:r w:rsidRPr="00295303">
              <w:rPr>
                <w:rFonts w:hint="cs"/>
                <w:sz w:val="20"/>
                <w:szCs w:val="20"/>
                <w:rtl/>
              </w:rPr>
              <w:t xml:space="preserve"> " </w:t>
            </w:r>
            <w:r w:rsidRPr="00295303">
              <w:rPr>
                <w:sz w:val="20"/>
                <w:szCs w:val="20"/>
                <w:rtl/>
              </w:rPr>
              <w:t xml:space="preserve">الزمت الدولة الليبية جميع مؤسساتها بالحفاظ على القواعد والقوانين البيئية </w:t>
            </w:r>
            <w:r w:rsidRPr="00295303">
              <w:rPr>
                <w:rFonts w:hint="cs"/>
                <w:sz w:val="20"/>
                <w:szCs w:val="20"/>
                <w:rtl/>
              </w:rPr>
              <w:t>"</w:t>
            </w:r>
          </w:p>
        </w:tc>
        <w:tc>
          <w:tcPr>
            <w:tcW w:w="799" w:type="dxa"/>
            <w:vAlign w:val="center"/>
          </w:tcPr>
          <w:p w:rsidR="00E04F20" w:rsidRPr="00295303" w:rsidRDefault="00E04F20" w:rsidP="002C44EA">
            <w:pPr>
              <w:bidi w:val="0"/>
              <w:jc w:val="center"/>
              <w:rPr>
                <w:rFonts w:ascii="Calibri" w:hAnsi="Calibri" w:cs="Calibri"/>
                <w:sz w:val="20"/>
                <w:szCs w:val="20"/>
                <w:rtl/>
              </w:rPr>
            </w:pPr>
            <w:r w:rsidRPr="00295303">
              <w:rPr>
                <w:rFonts w:ascii="Calibri" w:hAnsi="Calibri" w:cs="Times New Roman" w:hint="cs"/>
                <w:sz w:val="20"/>
                <w:szCs w:val="20"/>
                <w:rtl/>
              </w:rPr>
              <w:t>1.86</w:t>
            </w:r>
          </w:p>
          <w:p w:rsidR="001E2CEF" w:rsidRPr="00295303" w:rsidRDefault="001E2CEF" w:rsidP="002C44EA">
            <w:pPr>
              <w:bidi w:val="0"/>
              <w:jc w:val="center"/>
              <w:rPr>
                <w:rFonts w:ascii="Calibri" w:hAnsi="Calibri" w:cs="Calibri"/>
                <w:sz w:val="20"/>
                <w:szCs w:val="20"/>
              </w:rPr>
            </w:pPr>
          </w:p>
          <w:p w:rsidR="001E2CEF" w:rsidRPr="00295303" w:rsidRDefault="001E2CEF" w:rsidP="002C44EA">
            <w:pPr>
              <w:jc w:val="center"/>
              <w:rPr>
                <w:color w:val="002060"/>
                <w:sz w:val="20"/>
                <w:szCs w:val="20"/>
                <w:rtl/>
              </w:rPr>
            </w:pPr>
          </w:p>
        </w:tc>
        <w:tc>
          <w:tcPr>
            <w:tcW w:w="848" w:type="dxa"/>
            <w:vAlign w:val="center"/>
          </w:tcPr>
          <w:p w:rsidR="001E2CEF" w:rsidRPr="00295303" w:rsidRDefault="00E04F20" w:rsidP="002C44EA">
            <w:pPr>
              <w:jc w:val="center"/>
              <w:rPr>
                <w:color w:val="002060"/>
                <w:sz w:val="20"/>
                <w:szCs w:val="20"/>
              </w:rPr>
            </w:pPr>
            <w:r w:rsidRPr="00295303">
              <w:rPr>
                <w:rFonts w:ascii="Calibri" w:hAnsi="Calibri" w:cs="Times New Roman" w:hint="cs"/>
                <w:color w:val="000000"/>
                <w:sz w:val="20"/>
                <w:szCs w:val="20"/>
                <w:rtl/>
              </w:rPr>
              <w:t>16</w:t>
            </w:r>
          </w:p>
        </w:tc>
        <w:tc>
          <w:tcPr>
            <w:tcW w:w="992" w:type="dxa"/>
            <w:vAlign w:val="center"/>
          </w:tcPr>
          <w:p w:rsidR="001E2CEF" w:rsidRPr="00295303" w:rsidRDefault="002318B7" w:rsidP="002C44EA">
            <w:pPr>
              <w:jc w:val="center"/>
              <w:rPr>
                <w:color w:val="002060"/>
                <w:sz w:val="20"/>
                <w:szCs w:val="20"/>
              </w:rPr>
            </w:pPr>
            <w:r>
              <w:t>0.045</w:t>
            </w:r>
          </w:p>
        </w:tc>
        <w:tc>
          <w:tcPr>
            <w:tcW w:w="1038" w:type="dxa"/>
            <w:vAlign w:val="center"/>
          </w:tcPr>
          <w:p w:rsidR="001E2CEF" w:rsidRPr="00295303" w:rsidRDefault="002318B7" w:rsidP="002C44EA">
            <w:pPr>
              <w:jc w:val="center"/>
              <w:rPr>
                <w:color w:val="002060"/>
                <w:sz w:val="20"/>
                <w:szCs w:val="20"/>
                <w:rtl/>
              </w:rPr>
            </w:pPr>
            <w:r>
              <w:t>0.048</w:t>
            </w:r>
          </w:p>
        </w:tc>
        <w:tc>
          <w:tcPr>
            <w:tcW w:w="828" w:type="dxa"/>
            <w:shd w:val="clear" w:color="auto" w:fill="auto"/>
          </w:tcPr>
          <w:p w:rsidR="001E2CEF" w:rsidRPr="00295303" w:rsidRDefault="001E2CEF" w:rsidP="002C44EA">
            <w:pPr>
              <w:jc w:val="center"/>
              <w:rPr>
                <w:sz w:val="20"/>
                <w:szCs w:val="20"/>
                <w:rtl/>
              </w:rPr>
            </w:pPr>
          </w:p>
          <w:p w:rsidR="001E2CEF" w:rsidRPr="00295303" w:rsidRDefault="00E04F20" w:rsidP="002C44EA">
            <w:pPr>
              <w:jc w:val="center"/>
              <w:rPr>
                <w:sz w:val="20"/>
                <w:szCs w:val="20"/>
              </w:rPr>
            </w:pPr>
            <w:r w:rsidRPr="00295303">
              <w:rPr>
                <w:rFonts w:hint="cs"/>
                <w:sz w:val="20"/>
                <w:szCs w:val="20"/>
                <w:rtl/>
              </w:rPr>
              <w:t>37</w:t>
            </w:r>
            <w:r w:rsidR="001E2CEF" w:rsidRPr="00295303">
              <w:rPr>
                <w:rFonts w:hint="cs"/>
                <w:sz w:val="20"/>
                <w:szCs w:val="20"/>
                <w:rtl/>
              </w:rPr>
              <w:t>%</w:t>
            </w:r>
          </w:p>
        </w:tc>
      </w:tr>
      <w:tr w:rsidR="001E2CEF" w:rsidRPr="00295303" w:rsidTr="00131DFC">
        <w:trPr>
          <w:trHeight w:val="1025"/>
        </w:trPr>
        <w:tc>
          <w:tcPr>
            <w:tcW w:w="236" w:type="dxa"/>
          </w:tcPr>
          <w:p w:rsidR="001E2CEF" w:rsidRPr="00295303" w:rsidRDefault="00295303" w:rsidP="002C44EA">
            <w:pPr>
              <w:jc w:val="center"/>
              <w:rPr>
                <w:sz w:val="20"/>
                <w:szCs w:val="20"/>
              </w:rPr>
            </w:pPr>
            <w:r>
              <w:rPr>
                <w:rFonts w:hint="cs"/>
                <w:sz w:val="20"/>
                <w:szCs w:val="20"/>
                <w:rtl/>
              </w:rPr>
              <w:t>7</w:t>
            </w:r>
          </w:p>
        </w:tc>
        <w:tc>
          <w:tcPr>
            <w:tcW w:w="5062" w:type="dxa"/>
            <w:vAlign w:val="center"/>
          </w:tcPr>
          <w:p w:rsidR="001E2CEF" w:rsidRPr="00295303" w:rsidRDefault="001E2CEF" w:rsidP="002C44EA">
            <w:pPr>
              <w:autoSpaceDE w:val="0"/>
              <w:autoSpaceDN w:val="0"/>
              <w:adjustRightInd w:val="0"/>
              <w:spacing w:line="360" w:lineRule="auto"/>
              <w:jc w:val="center"/>
              <w:rPr>
                <w:rFonts w:ascii="Times New Roman" w:hAnsi="Times New Roman"/>
                <w:sz w:val="20"/>
                <w:szCs w:val="20"/>
                <w:rtl/>
              </w:rPr>
            </w:pPr>
            <w:r w:rsidRPr="00295303">
              <w:rPr>
                <w:rFonts w:hint="cs"/>
                <w:color w:val="002060"/>
                <w:sz w:val="20"/>
                <w:szCs w:val="20"/>
                <w:rtl/>
              </w:rPr>
              <w:t xml:space="preserve">الفرضية الفرعية الثانية " </w:t>
            </w:r>
            <w:r w:rsidRPr="00295303">
              <w:rPr>
                <w:rFonts w:hint="cs"/>
                <w:sz w:val="20"/>
                <w:szCs w:val="20"/>
                <w:rtl/>
              </w:rPr>
              <w:t>"</w:t>
            </w:r>
            <w:r w:rsidRPr="00295303">
              <w:rPr>
                <w:sz w:val="20"/>
                <w:szCs w:val="20"/>
                <w:rtl/>
              </w:rPr>
              <w:t>اخذت الدولة الليبية كلا من البيئة والبعد التنموي في الحسبان عندما رسمت سياساتها الاقتصادية</w:t>
            </w:r>
            <w:r w:rsidR="00295303">
              <w:rPr>
                <w:rFonts w:asciiTheme="minorBidi" w:hAnsiTheme="minorBidi" w:hint="cs"/>
                <w:sz w:val="20"/>
                <w:szCs w:val="20"/>
                <w:rtl/>
              </w:rPr>
              <w:t>" .</w:t>
            </w:r>
          </w:p>
        </w:tc>
        <w:tc>
          <w:tcPr>
            <w:tcW w:w="799" w:type="dxa"/>
            <w:vAlign w:val="center"/>
          </w:tcPr>
          <w:p w:rsidR="00E04F20" w:rsidRPr="00295303" w:rsidRDefault="00E04F20" w:rsidP="002C44EA">
            <w:pPr>
              <w:bidi w:val="0"/>
              <w:jc w:val="center"/>
              <w:rPr>
                <w:rFonts w:ascii="Calibri" w:hAnsi="Calibri" w:cs="Calibri"/>
                <w:sz w:val="20"/>
                <w:szCs w:val="20"/>
                <w:rtl/>
              </w:rPr>
            </w:pPr>
            <w:r w:rsidRPr="00295303">
              <w:rPr>
                <w:rFonts w:ascii="Calibri" w:hAnsi="Calibri" w:cs="Times New Roman" w:hint="cs"/>
                <w:sz w:val="20"/>
                <w:szCs w:val="20"/>
                <w:rtl/>
              </w:rPr>
              <w:t>1.86</w:t>
            </w:r>
          </w:p>
          <w:p w:rsidR="001E2CEF" w:rsidRPr="00295303" w:rsidRDefault="001E2CEF" w:rsidP="002C44EA">
            <w:pPr>
              <w:bidi w:val="0"/>
              <w:jc w:val="center"/>
              <w:rPr>
                <w:color w:val="002060"/>
                <w:sz w:val="20"/>
                <w:szCs w:val="20"/>
                <w:rtl/>
              </w:rPr>
            </w:pPr>
          </w:p>
        </w:tc>
        <w:tc>
          <w:tcPr>
            <w:tcW w:w="848" w:type="dxa"/>
            <w:vAlign w:val="center"/>
          </w:tcPr>
          <w:p w:rsidR="001E2CEF" w:rsidRPr="00295303" w:rsidRDefault="00E04F20" w:rsidP="002C44EA">
            <w:pPr>
              <w:jc w:val="center"/>
              <w:rPr>
                <w:color w:val="002060"/>
                <w:sz w:val="20"/>
                <w:szCs w:val="20"/>
              </w:rPr>
            </w:pPr>
            <w:r w:rsidRPr="00295303">
              <w:rPr>
                <w:rFonts w:ascii="Calibri" w:hAnsi="Calibri" w:cs="Times New Roman" w:hint="cs"/>
                <w:color w:val="000000"/>
                <w:sz w:val="20"/>
                <w:szCs w:val="20"/>
                <w:rtl/>
              </w:rPr>
              <w:t>27.9</w:t>
            </w:r>
          </w:p>
        </w:tc>
        <w:tc>
          <w:tcPr>
            <w:tcW w:w="992" w:type="dxa"/>
            <w:vAlign w:val="center"/>
          </w:tcPr>
          <w:p w:rsidR="001E2CEF" w:rsidRPr="00295303" w:rsidRDefault="000233AC" w:rsidP="002C44EA">
            <w:pPr>
              <w:jc w:val="center"/>
              <w:rPr>
                <w:color w:val="002060"/>
                <w:sz w:val="20"/>
                <w:szCs w:val="20"/>
              </w:rPr>
            </w:pPr>
            <w:r>
              <w:t>0.000</w:t>
            </w:r>
          </w:p>
        </w:tc>
        <w:tc>
          <w:tcPr>
            <w:tcW w:w="1038" w:type="dxa"/>
            <w:vAlign w:val="center"/>
          </w:tcPr>
          <w:p w:rsidR="001E2CEF" w:rsidRPr="00295303" w:rsidRDefault="000233AC" w:rsidP="002C44EA">
            <w:pPr>
              <w:jc w:val="center"/>
              <w:rPr>
                <w:color w:val="002060"/>
                <w:sz w:val="20"/>
                <w:szCs w:val="20"/>
                <w:rtl/>
              </w:rPr>
            </w:pPr>
            <w:r>
              <w:t>0.004</w:t>
            </w:r>
          </w:p>
        </w:tc>
        <w:tc>
          <w:tcPr>
            <w:tcW w:w="828" w:type="dxa"/>
            <w:shd w:val="clear" w:color="auto" w:fill="auto"/>
          </w:tcPr>
          <w:p w:rsidR="001E2CEF" w:rsidRPr="00295303" w:rsidRDefault="001E2CEF" w:rsidP="002C44EA">
            <w:pPr>
              <w:jc w:val="center"/>
              <w:rPr>
                <w:sz w:val="20"/>
                <w:szCs w:val="20"/>
              </w:rPr>
            </w:pPr>
            <w:r w:rsidRPr="00295303">
              <w:rPr>
                <w:rFonts w:ascii="Calibri" w:hAnsi="Calibri" w:cs="Times New Roman" w:hint="cs"/>
                <w:color w:val="000000"/>
                <w:sz w:val="20"/>
                <w:szCs w:val="20"/>
                <w:rtl/>
              </w:rPr>
              <w:t>3</w:t>
            </w:r>
            <w:r w:rsidR="00E04F20" w:rsidRPr="00295303">
              <w:rPr>
                <w:rFonts w:ascii="Calibri" w:hAnsi="Calibri" w:cs="Times New Roman" w:hint="cs"/>
                <w:color w:val="000000"/>
                <w:sz w:val="20"/>
                <w:szCs w:val="20"/>
                <w:rtl/>
              </w:rPr>
              <w:t>7</w:t>
            </w:r>
            <w:r w:rsidRPr="00295303">
              <w:rPr>
                <w:rFonts w:ascii="Calibri" w:hAnsi="Calibri" w:cs="Times New Roman" w:hint="cs"/>
                <w:color w:val="000000"/>
                <w:sz w:val="20"/>
                <w:szCs w:val="20"/>
                <w:rtl/>
              </w:rPr>
              <w:t>%</w:t>
            </w:r>
          </w:p>
        </w:tc>
      </w:tr>
      <w:tr w:rsidR="001E2CEF" w:rsidRPr="00295303" w:rsidTr="00131DFC">
        <w:tc>
          <w:tcPr>
            <w:tcW w:w="236" w:type="dxa"/>
          </w:tcPr>
          <w:p w:rsidR="001E2CEF" w:rsidRPr="00295303" w:rsidRDefault="00295303" w:rsidP="002C44EA">
            <w:pPr>
              <w:jc w:val="center"/>
              <w:rPr>
                <w:sz w:val="20"/>
                <w:szCs w:val="20"/>
              </w:rPr>
            </w:pPr>
            <w:r>
              <w:rPr>
                <w:rFonts w:hint="cs"/>
                <w:sz w:val="20"/>
                <w:szCs w:val="20"/>
                <w:rtl/>
              </w:rPr>
              <w:t>8</w:t>
            </w:r>
          </w:p>
        </w:tc>
        <w:tc>
          <w:tcPr>
            <w:tcW w:w="5062" w:type="dxa"/>
            <w:vAlign w:val="center"/>
          </w:tcPr>
          <w:p w:rsidR="001E2CEF" w:rsidRPr="00295303" w:rsidRDefault="001E2CEF" w:rsidP="002C44EA">
            <w:pPr>
              <w:jc w:val="center"/>
              <w:rPr>
                <w:rFonts w:asciiTheme="minorBidi" w:hAnsiTheme="minorBidi"/>
                <w:sz w:val="20"/>
                <w:szCs w:val="20"/>
                <w:rtl/>
              </w:rPr>
            </w:pPr>
            <w:r w:rsidRPr="00295303">
              <w:rPr>
                <w:rFonts w:hint="cs"/>
                <w:color w:val="002060"/>
                <w:sz w:val="20"/>
                <w:szCs w:val="20"/>
                <w:rtl/>
              </w:rPr>
              <w:t xml:space="preserve">الفرضية الفرعية الثالثة </w:t>
            </w:r>
            <w:r w:rsidRPr="00295303">
              <w:rPr>
                <w:rFonts w:ascii="Times New Roman" w:hAnsi="Times New Roman" w:hint="cs"/>
                <w:color w:val="002060"/>
                <w:sz w:val="20"/>
                <w:szCs w:val="20"/>
                <w:rtl/>
              </w:rPr>
              <w:t>"</w:t>
            </w:r>
            <w:r w:rsidRPr="00295303">
              <w:rPr>
                <w:sz w:val="20"/>
                <w:szCs w:val="20"/>
                <w:rtl/>
              </w:rPr>
              <w:t xml:space="preserve"> </w:t>
            </w:r>
            <w:r w:rsidRPr="00295303">
              <w:rPr>
                <w:rFonts w:asciiTheme="minorBidi" w:hAnsiTheme="minorBidi" w:hint="cs"/>
                <w:sz w:val="20"/>
                <w:szCs w:val="20"/>
                <w:rtl/>
              </w:rPr>
              <w:t>"</w:t>
            </w:r>
            <w:r w:rsidRPr="00295303">
              <w:rPr>
                <w:rFonts w:asciiTheme="minorBidi" w:hAnsiTheme="minorBidi"/>
                <w:sz w:val="20"/>
                <w:szCs w:val="20"/>
              </w:rPr>
              <w:t xml:space="preserve"> </w:t>
            </w:r>
            <w:r w:rsidRPr="00295303">
              <w:rPr>
                <w:rFonts w:asciiTheme="minorBidi" w:hAnsiTheme="minorBidi"/>
                <w:sz w:val="20"/>
                <w:szCs w:val="20"/>
                <w:rtl/>
              </w:rPr>
              <w:t xml:space="preserve">تلزم الدولة الليبية كل الشركات العاملة فيها بالإفصاح عن المعلومات البيئية وذلك في شكل تقارير دورية </w:t>
            </w:r>
            <w:r w:rsidRPr="00295303">
              <w:rPr>
                <w:rFonts w:asciiTheme="minorBidi" w:hAnsiTheme="minorBidi" w:hint="cs"/>
                <w:sz w:val="20"/>
                <w:szCs w:val="20"/>
                <w:rtl/>
              </w:rPr>
              <w:t>" .</w:t>
            </w:r>
          </w:p>
          <w:p w:rsidR="001E2CEF" w:rsidRPr="00295303" w:rsidRDefault="001E2CEF" w:rsidP="002C44EA">
            <w:pPr>
              <w:jc w:val="center"/>
              <w:rPr>
                <w:rFonts w:ascii="Times New Roman" w:hAnsi="Times New Roman"/>
                <w:color w:val="002060"/>
                <w:sz w:val="20"/>
                <w:szCs w:val="20"/>
                <w:rtl/>
              </w:rPr>
            </w:pPr>
          </w:p>
        </w:tc>
        <w:tc>
          <w:tcPr>
            <w:tcW w:w="799" w:type="dxa"/>
            <w:vAlign w:val="center"/>
          </w:tcPr>
          <w:p w:rsidR="001E2CEF" w:rsidRPr="00295303" w:rsidRDefault="001E2CEF" w:rsidP="002C44EA">
            <w:pPr>
              <w:bidi w:val="0"/>
              <w:jc w:val="center"/>
              <w:rPr>
                <w:rFonts w:ascii="Calibri" w:hAnsi="Calibri" w:cs="Calibri"/>
                <w:color w:val="000000"/>
                <w:sz w:val="20"/>
                <w:szCs w:val="20"/>
              </w:rPr>
            </w:pPr>
          </w:p>
          <w:p w:rsidR="001E2CEF" w:rsidRPr="00295303" w:rsidRDefault="00E04F20" w:rsidP="002C44EA">
            <w:pPr>
              <w:jc w:val="center"/>
              <w:rPr>
                <w:color w:val="002060"/>
                <w:sz w:val="20"/>
                <w:szCs w:val="20"/>
                <w:rtl/>
              </w:rPr>
            </w:pPr>
            <w:r w:rsidRPr="00295303">
              <w:rPr>
                <w:rFonts w:hint="cs"/>
                <w:color w:val="002060"/>
                <w:sz w:val="20"/>
                <w:szCs w:val="20"/>
                <w:rtl/>
              </w:rPr>
              <w:t>2.2</w:t>
            </w:r>
          </w:p>
        </w:tc>
        <w:tc>
          <w:tcPr>
            <w:tcW w:w="848" w:type="dxa"/>
            <w:vAlign w:val="center"/>
          </w:tcPr>
          <w:p w:rsidR="001E2CEF" w:rsidRPr="00295303" w:rsidRDefault="00E04F20" w:rsidP="002C44EA">
            <w:pPr>
              <w:jc w:val="center"/>
              <w:rPr>
                <w:color w:val="002060"/>
                <w:sz w:val="20"/>
                <w:szCs w:val="20"/>
                <w:rtl/>
              </w:rPr>
            </w:pPr>
            <w:r w:rsidRPr="00295303">
              <w:rPr>
                <w:rFonts w:hint="cs"/>
                <w:color w:val="002060"/>
                <w:sz w:val="20"/>
                <w:szCs w:val="20"/>
                <w:rtl/>
              </w:rPr>
              <w:t>15.3</w:t>
            </w:r>
          </w:p>
        </w:tc>
        <w:tc>
          <w:tcPr>
            <w:tcW w:w="992" w:type="dxa"/>
            <w:vAlign w:val="center"/>
          </w:tcPr>
          <w:p w:rsidR="001E2CEF" w:rsidRPr="00295303" w:rsidRDefault="000233AC" w:rsidP="002C44EA">
            <w:pPr>
              <w:jc w:val="center"/>
              <w:rPr>
                <w:color w:val="002060"/>
                <w:sz w:val="20"/>
                <w:szCs w:val="20"/>
              </w:rPr>
            </w:pPr>
            <w:r>
              <w:t>0.003</w:t>
            </w:r>
          </w:p>
        </w:tc>
        <w:tc>
          <w:tcPr>
            <w:tcW w:w="1038" w:type="dxa"/>
            <w:vAlign w:val="center"/>
          </w:tcPr>
          <w:p w:rsidR="001E2CEF" w:rsidRPr="00295303" w:rsidRDefault="000233AC" w:rsidP="002C44EA">
            <w:pPr>
              <w:jc w:val="center"/>
              <w:rPr>
                <w:color w:val="002060"/>
                <w:sz w:val="20"/>
                <w:szCs w:val="20"/>
                <w:rtl/>
              </w:rPr>
            </w:pPr>
            <w:r>
              <w:t>0.007</w:t>
            </w:r>
          </w:p>
        </w:tc>
        <w:tc>
          <w:tcPr>
            <w:tcW w:w="828" w:type="dxa"/>
            <w:shd w:val="clear" w:color="auto" w:fill="auto"/>
          </w:tcPr>
          <w:p w:rsidR="001E2CEF" w:rsidRPr="00295303" w:rsidRDefault="00E04F20" w:rsidP="002C44EA">
            <w:pPr>
              <w:jc w:val="center"/>
              <w:rPr>
                <w:sz w:val="20"/>
                <w:szCs w:val="20"/>
              </w:rPr>
            </w:pPr>
            <w:r w:rsidRPr="00295303">
              <w:rPr>
                <w:rFonts w:ascii="Calibri" w:hAnsi="Calibri" w:cs="Times New Roman" w:hint="cs"/>
                <w:color w:val="000000"/>
                <w:sz w:val="20"/>
                <w:szCs w:val="20"/>
                <w:rtl/>
              </w:rPr>
              <w:t>44</w:t>
            </w:r>
            <w:r w:rsidR="001E2CEF" w:rsidRPr="00295303">
              <w:rPr>
                <w:rFonts w:ascii="Calibri" w:hAnsi="Calibri" w:cs="Times New Roman" w:hint="cs"/>
                <w:color w:val="000000"/>
                <w:sz w:val="20"/>
                <w:szCs w:val="20"/>
                <w:rtl/>
              </w:rPr>
              <w:t>%</w:t>
            </w:r>
          </w:p>
        </w:tc>
      </w:tr>
    </w:tbl>
    <w:p w:rsidR="007E2401" w:rsidRPr="00295303" w:rsidRDefault="007E2401" w:rsidP="002C44EA">
      <w:pPr>
        <w:tabs>
          <w:tab w:val="left" w:pos="2834"/>
        </w:tabs>
        <w:jc w:val="center"/>
        <w:rPr>
          <w:b/>
          <w:bCs/>
          <w:sz w:val="20"/>
          <w:szCs w:val="20"/>
          <w:rtl/>
        </w:rPr>
      </w:pPr>
    </w:p>
    <w:p w:rsidR="001630FD" w:rsidRDefault="000233AC" w:rsidP="00483AA5">
      <w:pPr>
        <w:pStyle w:val="Normal1"/>
        <w:widowControl w:val="0"/>
        <w:bidi/>
        <w:spacing w:line="360" w:lineRule="auto"/>
        <w:ind w:right="541"/>
        <w:jc w:val="both"/>
        <w:rPr>
          <w:rFonts w:ascii="Times New Roman" w:hAnsi="Times New Roman" w:cs="Times New Roman"/>
          <w:sz w:val="28"/>
          <w:szCs w:val="28"/>
          <w:rtl/>
        </w:rPr>
      </w:pPr>
      <w:r w:rsidRPr="00483AA5">
        <w:rPr>
          <w:rFonts w:ascii="Times New Roman" w:hAnsi="Times New Roman" w:cs="Times New Roman"/>
          <w:sz w:val="28"/>
          <w:szCs w:val="28"/>
          <w:rtl/>
        </w:rPr>
        <w:t>توضح النتائج في الجدول رقم (</w:t>
      </w:r>
      <w:r w:rsidR="000F40AE" w:rsidRPr="00483AA5">
        <w:rPr>
          <w:rFonts w:ascii="Times New Roman" w:hAnsi="Times New Roman" w:cs="Times New Roman" w:hint="cs"/>
          <w:sz w:val="28"/>
          <w:szCs w:val="28"/>
          <w:rtl/>
        </w:rPr>
        <w:t xml:space="preserve">15 </w:t>
      </w:r>
      <w:r w:rsidRPr="00483AA5">
        <w:rPr>
          <w:rFonts w:ascii="Times New Roman" w:hAnsi="Times New Roman" w:cs="Times New Roman"/>
          <w:sz w:val="28"/>
          <w:szCs w:val="28"/>
          <w:rtl/>
        </w:rPr>
        <w:t xml:space="preserve">) ادناه ان مستوى المعنوية من تحليل التباين الأحادي </w:t>
      </w:r>
      <w:r w:rsidRPr="00483AA5">
        <w:rPr>
          <w:rFonts w:ascii="Times New Roman" w:hAnsi="Times New Roman" w:cs="Times New Roman"/>
          <w:sz w:val="28"/>
          <w:szCs w:val="28"/>
        </w:rPr>
        <w:t>(ANOVA)</w:t>
      </w:r>
      <w:r w:rsidRPr="00483AA5">
        <w:rPr>
          <w:rFonts w:ascii="Times New Roman" w:hAnsi="Times New Roman" w:cs="Times New Roman"/>
          <w:sz w:val="28"/>
          <w:szCs w:val="28"/>
          <w:rtl/>
        </w:rPr>
        <w:t xml:space="preserve"> يساوي (0.045) ومستوى المعنوية ان الاختبار (</w:t>
      </w:r>
      <w:r w:rsidRPr="00483AA5">
        <w:rPr>
          <w:b/>
          <w:bCs/>
          <w:sz w:val="28"/>
          <w:szCs w:val="28"/>
        </w:rPr>
        <w:t>one way K.WP</w:t>
      </w:r>
      <w:r w:rsidRPr="00483AA5">
        <w:rPr>
          <w:rFonts w:ascii="Times New Roman" w:hAnsi="Times New Roman" w:cs="Times New Roman"/>
          <w:sz w:val="28"/>
          <w:szCs w:val="28"/>
          <w:rtl/>
        </w:rPr>
        <w:t>) يساوي (0.048) وكلاهما أقل من مستوى المعنوية (0.05) مما يدل على ان العينة قيد الدراسة</w:t>
      </w:r>
      <w:r w:rsidR="000F40AE" w:rsidRPr="00483AA5">
        <w:rPr>
          <w:rFonts w:ascii="Times New Roman" w:hAnsi="Times New Roman" w:cs="Times New Roman" w:hint="cs"/>
          <w:sz w:val="28"/>
          <w:szCs w:val="28"/>
          <w:rtl/>
        </w:rPr>
        <w:t xml:space="preserve"> ايضا </w:t>
      </w:r>
      <w:r w:rsidRPr="00483AA5">
        <w:rPr>
          <w:rFonts w:ascii="Times New Roman" w:hAnsi="Times New Roman" w:cs="Times New Roman"/>
          <w:sz w:val="28"/>
          <w:szCs w:val="28"/>
          <w:rtl/>
        </w:rPr>
        <w:t xml:space="preserve"> تؤيد بان </w:t>
      </w:r>
      <w:r w:rsidRPr="00483AA5">
        <w:rPr>
          <w:rFonts w:hint="cs"/>
          <w:sz w:val="28"/>
          <w:szCs w:val="28"/>
          <w:rtl/>
        </w:rPr>
        <w:t xml:space="preserve">الدولة لا تهتم بإلزام مؤسساتها بالحفاظ على القواعد والقوانين البيئية </w:t>
      </w:r>
      <w:r w:rsidR="000F40AE" w:rsidRPr="00483AA5">
        <w:rPr>
          <w:rFonts w:hint="cs"/>
          <w:sz w:val="28"/>
          <w:szCs w:val="28"/>
          <w:rtl/>
        </w:rPr>
        <w:t xml:space="preserve">. كما تبين ايضا من نفس الجدول السابق </w:t>
      </w:r>
      <w:r w:rsidRPr="00483AA5">
        <w:rPr>
          <w:rFonts w:ascii="Times New Roman" w:hAnsi="Times New Roman" w:cs="Times New Roman"/>
          <w:sz w:val="28"/>
          <w:szCs w:val="28"/>
          <w:rtl/>
        </w:rPr>
        <w:t xml:space="preserve">ان مستوى المعنوية من تحليل التباين الأحادي </w:t>
      </w:r>
      <w:r w:rsidRPr="00483AA5">
        <w:rPr>
          <w:rFonts w:ascii="Times New Roman" w:hAnsi="Times New Roman" w:cs="Times New Roman"/>
          <w:sz w:val="28"/>
          <w:szCs w:val="28"/>
        </w:rPr>
        <w:t>(ANOVA)</w:t>
      </w:r>
      <w:r w:rsidRPr="00483AA5">
        <w:rPr>
          <w:rFonts w:ascii="Times New Roman" w:hAnsi="Times New Roman" w:cs="Times New Roman"/>
          <w:sz w:val="28"/>
          <w:szCs w:val="28"/>
          <w:rtl/>
        </w:rPr>
        <w:t xml:space="preserve"> يساوي (0.000) ومستوى المعنوية ان الاختبار (</w:t>
      </w:r>
      <w:r w:rsidRPr="00483AA5">
        <w:rPr>
          <w:b/>
          <w:bCs/>
          <w:sz w:val="28"/>
          <w:szCs w:val="28"/>
        </w:rPr>
        <w:t>one way K.WP</w:t>
      </w:r>
      <w:r w:rsidRPr="00483AA5">
        <w:rPr>
          <w:rFonts w:ascii="Times New Roman" w:hAnsi="Times New Roman" w:cs="Times New Roman"/>
          <w:sz w:val="28"/>
          <w:szCs w:val="28"/>
          <w:rtl/>
        </w:rPr>
        <w:t xml:space="preserve"> </w:t>
      </w:r>
      <w:r w:rsidRPr="00483AA5">
        <w:rPr>
          <w:rFonts w:ascii="Times New Roman" w:hAnsi="Times New Roman" w:cs="Times New Roman" w:hint="cs"/>
          <w:sz w:val="28"/>
          <w:szCs w:val="28"/>
          <w:rtl/>
        </w:rPr>
        <w:t>) يساوي (0.00</w:t>
      </w:r>
      <w:r w:rsidR="000F40AE" w:rsidRPr="00483AA5">
        <w:rPr>
          <w:rFonts w:ascii="Times New Roman" w:hAnsi="Times New Roman" w:cs="Times New Roman" w:hint="cs"/>
          <w:sz w:val="28"/>
          <w:szCs w:val="28"/>
          <w:rtl/>
        </w:rPr>
        <w:t>4</w:t>
      </w:r>
      <w:r w:rsidRPr="00483AA5">
        <w:rPr>
          <w:rFonts w:ascii="Times New Roman" w:hAnsi="Times New Roman" w:cs="Times New Roman" w:hint="cs"/>
          <w:sz w:val="28"/>
          <w:szCs w:val="28"/>
          <w:rtl/>
        </w:rPr>
        <w:t>) وكلاهما أقل من مستوى المعنو</w:t>
      </w:r>
      <w:r w:rsidR="000F40AE" w:rsidRPr="00483AA5">
        <w:rPr>
          <w:rFonts w:ascii="Times New Roman" w:hAnsi="Times New Roman" w:cs="Times New Roman" w:hint="cs"/>
          <w:sz w:val="28"/>
          <w:szCs w:val="28"/>
          <w:rtl/>
        </w:rPr>
        <w:t xml:space="preserve">ية (0.05) وهذا يشير </w:t>
      </w:r>
      <w:r w:rsidRPr="00483AA5">
        <w:rPr>
          <w:rFonts w:ascii="Times New Roman" w:hAnsi="Times New Roman" w:cs="Times New Roman" w:hint="cs"/>
          <w:sz w:val="28"/>
          <w:szCs w:val="28"/>
          <w:rtl/>
        </w:rPr>
        <w:t xml:space="preserve">على ان وجهات </w:t>
      </w:r>
      <w:r w:rsidR="000F40AE" w:rsidRPr="00483AA5">
        <w:rPr>
          <w:rFonts w:ascii="Times New Roman" w:hAnsi="Times New Roman" w:cs="Times New Roman" w:hint="cs"/>
          <w:sz w:val="28"/>
          <w:szCs w:val="28"/>
          <w:rtl/>
        </w:rPr>
        <w:t xml:space="preserve">نظر </w:t>
      </w:r>
      <w:r w:rsidRPr="00483AA5">
        <w:rPr>
          <w:rFonts w:ascii="Times New Roman" w:hAnsi="Times New Roman" w:cs="Times New Roman" w:hint="cs"/>
          <w:sz w:val="28"/>
          <w:szCs w:val="28"/>
          <w:rtl/>
        </w:rPr>
        <w:t>افراد العينة قيد الدراسة ان الدولة لم تعطي أهمية ل</w:t>
      </w:r>
      <w:r w:rsidRPr="00483AA5">
        <w:rPr>
          <w:rFonts w:asciiTheme="majorBidi" w:hAnsiTheme="majorBidi" w:cstheme="majorBidi"/>
          <w:sz w:val="28"/>
          <w:szCs w:val="28"/>
          <w:rtl/>
        </w:rPr>
        <w:t xml:space="preserve">كل من البيئة والبعد </w:t>
      </w:r>
      <w:r w:rsidRPr="00483AA5">
        <w:rPr>
          <w:rFonts w:asciiTheme="majorBidi" w:hAnsiTheme="majorBidi" w:cstheme="majorBidi"/>
          <w:sz w:val="28"/>
          <w:szCs w:val="28"/>
          <w:rtl/>
        </w:rPr>
        <w:lastRenderedPageBreak/>
        <w:t>التنموي في الحسبان عندما رسمت سياساتها الاقتصادية</w:t>
      </w:r>
      <w:r w:rsidR="000F40AE" w:rsidRPr="00483AA5">
        <w:rPr>
          <w:rFonts w:asciiTheme="majorBidi" w:hAnsiTheme="majorBidi" w:cstheme="majorBidi" w:hint="cs"/>
          <w:sz w:val="28"/>
          <w:szCs w:val="28"/>
          <w:rtl/>
        </w:rPr>
        <w:t xml:space="preserve"> . وبالتمعن في الجدول رقم ( 15 )  </w:t>
      </w:r>
      <w:r w:rsidRPr="00483AA5">
        <w:rPr>
          <w:rFonts w:ascii="Times New Roman" w:hAnsi="Times New Roman" w:cs="Times New Roman"/>
          <w:sz w:val="28"/>
          <w:szCs w:val="28"/>
          <w:rtl/>
        </w:rPr>
        <w:t>ولتحليل هل العينة قيد الدراسة لهم وجهات نظر متشابه او مختلفة حول اهتمام الدولة بفرض الالتزامات على كل الشركات العاملة فيها بالإفصاح عن المعلومات البيئية وذلك في شكل تقارير دورية</w:t>
      </w:r>
      <w:r w:rsidR="00483AA5" w:rsidRPr="00483AA5">
        <w:rPr>
          <w:rFonts w:hint="cs"/>
          <w:b/>
          <w:bCs/>
          <w:sz w:val="28"/>
          <w:szCs w:val="28"/>
          <w:rtl/>
        </w:rPr>
        <w:t xml:space="preserve"> نجد </w:t>
      </w:r>
      <w:r w:rsidRPr="00483AA5">
        <w:rPr>
          <w:rFonts w:ascii="Times New Roman" w:hAnsi="Times New Roman" w:cs="Times New Roman"/>
          <w:sz w:val="28"/>
          <w:szCs w:val="28"/>
          <w:rtl/>
        </w:rPr>
        <w:t xml:space="preserve">ان مستوى المعنوية من تحليل التباين الأحادي </w:t>
      </w:r>
      <w:r w:rsidRPr="00483AA5">
        <w:rPr>
          <w:rFonts w:ascii="Times New Roman" w:hAnsi="Times New Roman" w:cs="Times New Roman"/>
          <w:sz w:val="28"/>
          <w:szCs w:val="28"/>
        </w:rPr>
        <w:t>(ANOVA)</w:t>
      </w:r>
      <w:r w:rsidRPr="00483AA5">
        <w:rPr>
          <w:rFonts w:ascii="Times New Roman" w:hAnsi="Times New Roman" w:cs="Times New Roman"/>
          <w:sz w:val="28"/>
          <w:szCs w:val="28"/>
          <w:rtl/>
        </w:rPr>
        <w:t xml:space="preserve"> يساوي (0.003) ومستوى المعنوية ان الاختبار (</w:t>
      </w:r>
      <w:r w:rsidRPr="00483AA5">
        <w:rPr>
          <w:b/>
          <w:bCs/>
          <w:sz w:val="28"/>
          <w:szCs w:val="28"/>
        </w:rPr>
        <w:t>one way K.WP</w:t>
      </w:r>
      <w:r w:rsidRPr="00483AA5">
        <w:rPr>
          <w:rFonts w:ascii="Times New Roman" w:hAnsi="Times New Roman" w:cs="Times New Roman"/>
          <w:sz w:val="28"/>
          <w:szCs w:val="28"/>
          <w:rtl/>
        </w:rPr>
        <w:t xml:space="preserve"> ) </w:t>
      </w:r>
      <w:r w:rsidR="001630FD">
        <w:rPr>
          <w:rFonts w:ascii="Times New Roman" w:hAnsi="Times New Roman" w:cs="Times New Roman"/>
          <w:sz w:val="28"/>
          <w:szCs w:val="28"/>
          <w:rtl/>
        </w:rPr>
        <w:t>يساو</w:t>
      </w:r>
      <w:r w:rsidR="001630FD">
        <w:rPr>
          <w:rFonts w:ascii="Times New Roman" w:hAnsi="Times New Roman" w:cs="Times New Roman" w:hint="cs"/>
          <w:sz w:val="28"/>
          <w:szCs w:val="28"/>
          <w:rtl/>
        </w:rPr>
        <w:t>ي</w:t>
      </w:r>
    </w:p>
    <w:p w:rsidR="00B51C7F" w:rsidRPr="00CB0731" w:rsidRDefault="000233AC" w:rsidP="001630FD">
      <w:pPr>
        <w:pStyle w:val="Normal1"/>
        <w:widowControl w:val="0"/>
        <w:bidi/>
        <w:spacing w:line="360" w:lineRule="auto"/>
        <w:ind w:right="541"/>
        <w:jc w:val="both"/>
        <w:rPr>
          <w:sz w:val="28"/>
          <w:szCs w:val="28"/>
          <w:rtl/>
        </w:rPr>
      </w:pPr>
      <w:r w:rsidRPr="00483AA5">
        <w:rPr>
          <w:rFonts w:ascii="Times New Roman" w:hAnsi="Times New Roman" w:cs="Times New Roman"/>
          <w:sz w:val="28"/>
          <w:szCs w:val="28"/>
          <w:rtl/>
        </w:rPr>
        <w:t xml:space="preserve">(0.007) وكلاهما أقل من مستوى المعنوية (0.05) وهذا يدل </w:t>
      </w:r>
      <w:r w:rsidR="00483AA5" w:rsidRPr="00483AA5">
        <w:rPr>
          <w:rFonts w:ascii="Times New Roman" w:hAnsi="Times New Roman" w:cs="Times New Roman" w:hint="cs"/>
          <w:sz w:val="28"/>
          <w:szCs w:val="28"/>
          <w:rtl/>
        </w:rPr>
        <w:t xml:space="preserve">على </w:t>
      </w:r>
      <w:r w:rsidRPr="00483AA5">
        <w:rPr>
          <w:rFonts w:ascii="Times New Roman" w:hAnsi="Times New Roman" w:cs="Times New Roman"/>
          <w:sz w:val="28"/>
          <w:szCs w:val="28"/>
          <w:rtl/>
        </w:rPr>
        <w:t>ان الدولة الليبية لم تعطي أهمية كبيرة بإلزام كل الشركات العاملة فيها بالإفصاح عن المعلومات البيئية في شكل تقارير دورية.</w:t>
      </w:r>
      <w:r w:rsidR="00483AA5" w:rsidRPr="00483AA5">
        <w:rPr>
          <w:rFonts w:hint="cs"/>
          <w:sz w:val="28"/>
          <w:szCs w:val="28"/>
          <w:rtl/>
        </w:rPr>
        <w:t xml:space="preserve"> </w:t>
      </w:r>
      <w:r w:rsidR="00483AA5" w:rsidRPr="00CB0731">
        <w:rPr>
          <w:rFonts w:hint="cs"/>
          <w:sz w:val="28"/>
          <w:szCs w:val="28"/>
          <w:rtl/>
        </w:rPr>
        <w:t>وعليه يتم رفض الفرضية الرئيسية الثانية من شريحة الشركات الاستثمارية ايضا .</w:t>
      </w:r>
      <w:r w:rsidR="00D15FA0" w:rsidRPr="00CB0731">
        <w:rPr>
          <w:rFonts w:hint="cs"/>
          <w:sz w:val="28"/>
          <w:szCs w:val="28"/>
          <w:rtl/>
        </w:rPr>
        <w:t xml:space="preserve"> " </w:t>
      </w:r>
      <w:r w:rsidR="00D15FA0" w:rsidRPr="00CB0731">
        <w:rPr>
          <w:sz w:val="28"/>
          <w:szCs w:val="28"/>
          <w:rtl/>
        </w:rPr>
        <w:t>تبذل الدولة الليبية جهود معتبرة في سبيل الحفاظ على البيئة واستغلال مواردها الطبيعية وتوجيها نحو تحقيق التنمية المستدامة "</w:t>
      </w:r>
    </w:p>
    <w:p w:rsidR="000233AC" w:rsidRDefault="000233AC" w:rsidP="000233AC">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0"/>
          <w:szCs w:val="20"/>
          <w:rtl/>
        </w:rPr>
      </w:pPr>
    </w:p>
    <w:p w:rsidR="001630FD" w:rsidRPr="002C44EA" w:rsidRDefault="001E2CEF" w:rsidP="002C44EA">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2C44EA">
        <w:rPr>
          <w:rFonts w:asciiTheme="minorBidi" w:hAnsiTheme="minorBidi" w:cstheme="minorBidi" w:hint="cs"/>
          <w:b/>
          <w:bCs/>
          <w:color w:val="000000"/>
          <w:sz w:val="24"/>
          <w:szCs w:val="24"/>
          <w:rtl/>
        </w:rPr>
        <w:t xml:space="preserve">الجدول رقم (16) - </w:t>
      </w:r>
      <w:r w:rsidRPr="002C44EA">
        <w:rPr>
          <w:rFonts w:asciiTheme="minorBidi" w:hAnsiTheme="minorBidi" w:hint="cs"/>
          <w:b/>
          <w:bCs/>
          <w:color w:val="000000"/>
          <w:sz w:val="24"/>
          <w:szCs w:val="24"/>
          <w:rtl/>
        </w:rPr>
        <w:t xml:space="preserve"> ملخص </w:t>
      </w:r>
      <w:r w:rsidRPr="002C44EA">
        <w:rPr>
          <w:rFonts w:asciiTheme="minorBidi" w:hAnsiTheme="minorBidi" w:cstheme="minorBidi" w:hint="cs"/>
          <w:b/>
          <w:bCs/>
          <w:color w:val="000000"/>
          <w:sz w:val="24"/>
          <w:szCs w:val="24"/>
          <w:rtl/>
        </w:rPr>
        <w:t>النتائج الفرضيات الفرعية الثلاثة للفرضية الرئيسية الثانية</w:t>
      </w:r>
    </w:p>
    <w:p w:rsidR="00131DFC" w:rsidRPr="002C44EA" w:rsidRDefault="001E2CEF" w:rsidP="006279BB">
      <w:pPr>
        <w:pStyle w:val="Normal1"/>
        <w:widowControl w:val="0"/>
        <w:pBdr>
          <w:top w:val="nil"/>
          <w:left w:val="nil"/>
          <w:bottom w:val="nil"/>
          <w:right w:val="nil"/>
          <w:between w:val="nil"/>
        </w:pBdr>
        <w:bidi/>
        <w:spacing w:line="360" w:lineRule="auto"/>
        <w:ind w:right="541"/>
        <w:jc w:val="center"/>
        <w:rPr>
          <w:rFonts w:asciiTheme="minorBidi" w:hAnsiTheme="minorBidi" w:cstheme="minorBidi"/>
          <w:b/>
          <w:bCs/>
          <w:color w:val="000000"/>
          <w:sz w:val="24"/>
          <w:szCs w:val="24"/>
          <w:rtl/>
        </w:rPr>
      </w:pPr>
      <w:r w:rsidRPr="002C44EA">
        <w:rPr>
          <w:rFonts w:asciiTheme="minorBidi" w:hAnsiTheme="minorBidi" w:cstheme="minorBidi" w:hint="cs"/>
          <w:b/>
          <w:bCs/>
          <w:color w:val="000000"/>
          <w:sz w:val="24"/>
          <w:szCs w:val="24"/>
          <w:rtl/>
        </w:rPr>
        <w:t>( شريحة الاطباء )</w:t>
      </w:r>
    </w:p>
    <w:tbl>
      <w:tblPr>
        <w:tblStyle w:val="a7"/>
        <w:bidiVisual/>
        <w:tblW w:w="9803" w:type="dxa"/>
        <w:tblInd w:w="-712" w:type="dxa"/>
        <w:tblLayout w:type="fixed"/>
        <w:tblLook w:val="04A0" w:firstRow="1" w:lastRow="0" w:firstColumn="1" w:lastColumn="0" w:noHBand="0" w:noVBand="1"/>
      </w:tblPr>
      <w:tblGrid>
        <w:gridCol w:w="756"/>
        <w:gridCol w:w="4542"/>
        <w:gridCol w:w="799"/>
        <w:gridCol w:w="848"/>
        <w:gridCol w:w="992"/>
        <w:gridCol w:w="1038"/>
        <w:gridCol w:w="828"/>
      </w:tblGrid>
      <w:tr w:rsidR="001E2CEF" w:rsidRPr="00295303" w:rsidTr="00325787">
        <w:tc>
          <w:tcPr>
            <w:tcW w:w="756" w:type="dxa"/>
            <w:shd w:val="clear" w:color="auto" w:fill="DBE5F1" w:themeFill="accent1" w:themeFillTint="33"/>
          </w:tcPr>
          <w:p w:rsidR="001E2CEF" w:rsidRPr="00295303" w:rsidRDefault="001E2CEF" w:rsidP="00325787">
            <w:pPr>
              <w:jc w:val="center"/>
              <w:rPr>
                <w:rFonts w:asciiTheme="majorBidi" w:hAnsiTheme="majorBidi" w:cstheme="majorBidi"/>
                <w:sz w:val="20"/>
                <w:szCs w:val="20"/>
              </w:rPr>
            </w:pPr>
            <w:r w:rsidRPr="00295303">
              <w:rPr>
                <w:rFonts w:asciiTheme="majorBidi" w:hAnsiTheme="majorBidi" w:cstheme="majorBidi" w:hint="cs"/>
                <w:sz w:val="20"/>
                <w:szCs w:val="20"/>
                <w:rtl/>
              </w:rPr>
              <w:t>رقم الجدول</w:t>
            </w:r>
          </w:p>
        </w:tc>
        <w:tc>
          <w:tcPr>
            <w:tcW w:w="4542" w:type="dxa"/>
            <w:shd w:val="clear" w:color="auto" w:fill="DBE5F1" w:themeFill="accent1" w:themeFillTint="33"/>
          </w:tcPr>
          <w:p w:rsidR="001E2CEF" w:rsidRPr="00295303" w:rsidRDefault="001E2CEF" w:rsidP="00325787">
            <w:pPr>
              <w:jc w:val="center"/>
              <w:rPr>
                <w:rFonts w:asciiTheme="majorBidi" w:hAnsiTheme="majorBidi" w:cstheme="majorBidi"/>
                <w:sz w:val="20"/>
                <w:szCs w:val="20"/>
              </w:rPr>
            </w:pPr>
            <w:r w:rsidRPr="00295303">
              <w:rPr>
                <w:rFonts w:asciiTheme="majorBidi" w:hAnsiTheme="majorBidi" w:cstheme="majorBidi"/>
                <w:sz w:val="20"/>
                <w:szCs w:val="20"/>
                <w:rtl/>
              </w:rPr>
              <w:t>الفقـــرات</w:t>
            </w:r>
          </w:p>
        </w:tc>
        <w:tc>
          <w:tcPr>
            <w:tcW w:w="799" w:type="dxa"/>
            <w:shd w:val="clear" w:color="auto" w:fill="DBE5F1" w:themeFill="accent1" w:themeFillTint="33"/>
          </w:tcPr>
          <w:p w:rsidR="001E2CEF" w:rsidRPr="00295303" w:rsidRDefault="001E2CEF" w:rsidP="00325787">
            <w:pPr>
              <w:jc w:val="center"/>
              <w:rPr>
                <w:rFonts w:asciiTheme="majorBidi" w:hAnsiTheme="majorBidi" w:cstheme="majorBidi"/>
                <w:sz w:val="20"/>
                <w:szCs w:val="20"/>
              </w:rPr>
            </w:pPr>
            <w:r w:rsidRPr="00295303">
              <w:rPr>
                <w:rFonts w:asciiTheme="majorBidi" w:hAnsiTheme="majorBidi" w:cstheme="majorBidi"/>
                <w:sz w:val="20"/>
                <w:szCs w:val="20"/>
              </w:rPr>
              <w:t>Mean</w:t>
            </w:r>
          </w:p>
        </w:tc>
        <w:tc>
          <w:tcPr>
            <w:tcW w:w="848" w:type="dxa"/>
            <w:shd w:val="clear" w:color="auto" w:fill="DBE5F1" w:themeFill="accent1" w:themeFillTint="33"/>
          </w:tcPr>
          <w:p w:rsidR="001E2CEF" w:rsidRPr="00295303" w:rsidRDefault="001E2CEF" w:rsidP="00325787">
            <w:pPr>
              <w:jc w:val="center"/>
              <w:rPr>
                <w:rFonts w:asciiTheme="majorBidi" w:hAnsiTheme="majorBidi" w:cstheme="majorBidi"/>
                <w:sz w:val="20"/>
                <w:szCs w:val="20"/>
              </w:rPr>
            </w:pPr>
            <w:proofErr w:type="spellStart"/>
            <w:r w:rsidRPr="00295303">
              <w:rPr>
                <w:rFonts w:asciiTheme="majorBidi" w:hAnsiTheme="majorBidi" w:cstheme="majorBidi"/>
                <w:sz w:val="20"/>
                <w:szCs w:val="20"/>
              </w:rPr>
              <w:t>dev</w:t>
            </w:r>
            <w:proofErr w:type="spellEnd"/>
            <w:r w:rsidRPr="00295303">
              <w:rPr>
                <w:rFonts w:asciiTheme="majorBidi" w:hAnsiTheme="majorBidi" w:cstheme="majorBidi"/>
                <w:sz w:val="20"/>
                <w:szCs w:val="20"/>
              </w:rPr>
              <w:t xml:space="preserve">- </w:t>
            </w:r>
            <w:proofErr w:type="spellStart"/>
            <w:r w:rsidRPr="00295303">
              <w:rPr>
                <w:rFonts w:asciiTheme="majorBidi" w:hAnsiTheme="majorBidi" w:cstheme="majorBidi"/>
                <w:sz w:val="20"/>
                <w:szCs w:val="20"/>
              </w:rPr>
              <w:t>Std</w:t>
            </w:r>
            <w:proofErr w:type="spellEnd"/>
          </w:p>
        </w:tc>
        <w:tc>
          <w:tcPr>
            <w:tcW w:w="992" w:type="dxa"/>
            <w:shd w:val="clear" w:color="auto" w:fill="DBE5F1" w:themeFill="accent1" w:themeFillTint="33"/>
          </w:tcPr>
          <w:p w:rsidR="001E2CEF" w:rsidRPr="00295303" w:rsidRDefault="00463257" w:rsidP="00463257">
            <w:pPr>
              <w:jc w:val="center"/>
              <w:rPr>
                <w:rFonts w:asciiTheme="majorBidi" w:hAnsiTheme="majorBidi" w:cstheme="majorBidi"/>
                <w:sz w:val="20"/>
                <w:szCs w:val="20"/>
              </w:rPr>
            </w:pPr>
            <w:r>
              <w:rPr>
                <w:b/>
                <w:bCs/>
              </w:rPr>
              <w:t>P-value of ANOVA</w:t>
            </w:r>
          </w:p>
        </w:tc>
        <w:tc>
          <w:tcPr>
            <w:tcW w:w="1038" w:type="dxa"/>
            <w:shd w:val="clear" w:color="auto" w:fill="DBE5F1" w:themeFill="accent1" w:themeFillTint="33"/>
          </w:tcPr>
          <w:p w:rsidR="001E2CEF" w:rsidRPr="00295303" w:rsidRDefault="00463257" w:rsidP="00325787">
            <w:pPr>
              <w:jc w:val="center"/>
              <w:rPr>
                <w:rFonts w:asciiTheme="majorBidi" w:hAnsiTheme="majorBidi" w:cstheme="majorBidi"/>
                <w:sz w:val="20"/>
                <w:szCs w:val="20"/>
              </w:rPr>
            </w:pPr>
            <w:r>
              <w:rPr>
                <w:b/>
                <w:bCs/>
              </w:rPr>
              <w:t>P-value of one way K.WP</w:t>
            </w:r>
          </w:p>
        </w:tc>
        <w:tc>
          <w:tcPr>
            <w:tcW w:w="828" w:type="dxa"/>
            <w:shd w:val="clear" w:color="auto" w:fill="auto"/>
          </w:tcPr>
          <w:p w:rsidR="001E2CEF" w:rsidRPr="00295303" w:rsidRDefault="001E2CEF" w:rsidP="00325787">
            <w:pPr>
              <w:jc w:val="center"/>
              <w:rPr>
                <w:sz w:val="20"/>
                <w:szCs w:val="20"/>
              </w:rPr>
            </w:pPr>
            <w:r w:rsidRPr="00295303">
              <w:rPr>
                <w:rFonts w:hint="cs"/>
                <w:sz w:val="20"/>
                <w:szCs w:val="20"/>
                <w:rtl/>
              </w:rPr>
              <w:t xml:space="preserve">نسبة الاهمية </w:t>
            </w:r>
          </w:p>
        </w:tc>
      </w:tr>
      <w:tr w:rsidR="001E2CEF" w:rsidRPr="00295303" w:rsidTr="00325787">
        <w:tc>
          <w:tcPr>
            <w:tcW w:w="756" w:type="dxa"/>
          </w:tcPr>
          <w:p w:rsidR="001E2CEF" w:rsidRPr="00295303" w:rsidRDefault="00295303" w:rsidP="00325787">
            <w:pPr>
              <w:jc w:val="center"/>
              <w:rPr>
                <w:sz w:val="20"/>
                <w:szCs w:val="20"/>
              </w:rPr>
            </w:pPr>
            <w:r>
              <w:rPr>
                <w:rFonts w:hint="cs"/>
                <w:sz w:val="20"/>
                <w:szCs w:val="20"/>
                <w:rtl/>
              </w:rPr>
              <w:t>10</w:t>
            </w:r>
          </w:p>
        </w:tc>
        <w:tc>
          <w:tcPr>
            <w:tcW w:w="4542" w:type="dxa"/>
            <w:vAlign w:val="center"/>
          </w:tcPr>
          <w:p w:rsidR="001E2CEF" w:rsidRPr="00295303" w:rsidRDefault="001E2CEF" w:rsidP="00325787">
            <w:pPr>
              <w:autoSpaceDE w:val="0"/>
              <w:autoSpaceDN w:val="0"/>
              <w:adjustRightInd w:val="0"/>
              <w:spacing w:line="360" w:lineRule="auto"/>
              <w:rPr>
                <w:rFonts w:asciiTheme="minorBidi" w:hAnsiTheme="minorBidi"/>
                <w:sz w:val="20"/>
                <w:szCs w:val="20"/>
              </w:rPr>
            </w:pPr>
            <w:r w:rsidRPr="00295303">
              <w:rPr>
                <w:rFonts w:hint="cs"/>
                <w:color w:val="002060"/>
                <w:sz w:val="20"/>
                <w:szCs w:val="20"/>
                <w:rtl/>
              </w:rPr>
              <w:t>الفرضية الفرعية الاولى</w:t>
            </w:r>
            <w:r w:rsidRPr="00295303">
              <w:rPr>
                <w:rFonts w:ascii="Times New Roman" w:eastAsia="Times New Roman" w:hAnsi="Times New Roman" w:cs="Times New Roman" w:hint="cs"/>
                <w:color w:val="002060"/>
                <w:sz w:val="20"/>
                <w:szCs w:val="20"/>
                <w:rtl/>
              </w:rPr>
              <w:t xml:space="preserve"> </w:t>
            </w:r>
            <w:r w:rsidRPr="00295303">
              <w:rPr>
                <w:rFonts w:hint="cs"/>
                <w:sz w:val="20"/>
                <w:szCs w:val="20"/>
                <w:rtl/>
              </w:rPr>
              <w:t xml:space="preserve"> " </w:t>
            </w:r>
            <w:r w:rsidRPr="00295303">
              <w:rPr>
                <w:sz w:val="20"/>
                <w:szCs w:val="20"/>
                <w:rtl/>
              </w:rPr>
              <w:t xml:space="preserve">الزمت الدولة الليبية جميع مؤسساتها بالحفاظ على القواعد والقوانين البيئية </w:t>
            </w:r>
            <w:r w:rsidRPr="00295303">
              <w:rPr>
                <w:rFonts w:hint="cs"/>
                <w:sz w:val="20"/>
                <w:szCs w:val="20"/>
                <w:rtl/>
              </w:rPr>
              <w:t>"</w:t>
            </w:r>
          </w:p>
        </w:tc>
        <w:tc>
          <w:tcPr>
            <w:tcW w:w="799" w:type="dxa"/>
            <w:vAlign w:val="center"/>
          </w:tcPr>
          <w:p w:rsidR="001E2CEF" w:rsidRPr="00295303" w:rsidRDefault="00D77794" w:rsidP="009D20A5">
            <w:pPr>
              <w:bidi w:val="0"/>
              <w:jc w:val="center"/>
              <w:rPr>
                <w:color w:val="002060"/>
                <w:sz w:val="20"/>
                <w:szCs w:val="20"/>
              </w:rPr>
            </w:pPr>
            <w:r w:rsidRPr="00295303">
              <w:rPr>
                <w:rFonts w:ascii="Calibri" w:hAnsi="Calibri" w:cs="Times New Roman"/>
                <w:sz w:val="20"/>
                <w:szCs w:val="20"/>
              </w:rPr>
              <w:t>2.39</w:t>
            </w:r>
          </w:p>
        </w:tc>
        <w:tc>
          <w:tcPr>
            <w:tcW w:w="848" w:type="dxa"/>
            <w:vAlign w:val="center"/>
          </w:tcPr>
          <w:p w:rsidR="001E2CEF" w:rsidRPr="00295303" w:rsidRDefault="00D77794" w:rsidP="00325787">
            <w:pPr>
              <w:jc w:val="center"/>
              <w:rPr>
                <w:color w:val="002060"/>
                <w:sz w:val="20"/>
                <w:szCs w:val="20"/>
              </w:rPr>
            </w:pPr>
            <w:r w:rsidRPr="00295303">
              <w:rPr>
                <w:rFonts w:hint="cs"/>
                <w:sz w:val="20"/>
                <w:szCs w:val="20"/>
                <w:rtl/>
              </w:rPr>
              <w:t>14.4</w:t>
            </w:r>
          </w:p>
        </w:tc>
        <w:tc>
          <w:tcPr>
            <w:tcW w:w="992" w:type="dxa"/>
            <w:vAlign w:val="center"/>
          </w:tcPr>
          <w:p w:rsidR="001E2CEF" w:rsidRPr="00295303" w:rsidRDefault="00B51C7F" w:rsidP="00325787">
            <w:pPr>
              <w:jc w:val="center"/>
              <w:rPr>
                <w:color w:val="002060"/>
                <w:sz w:val="20"/>
                <w:szCs w:val="20"/>
              </w:rPr>
            </w:pPr>
            <w:r>
              <w:t>0.001</w:t>
            </w:r>
          </w:p>
        </w:tc>
        <w:tc>
          <w:tcPr>
            <w:tcW w:w="1038" w:type="dxa"/>
            <w:vAlign w:val="center"/>
          </w:tcPr>
          <w:p w:rsidR="001E2CEF" w:rsidRPr="00295303" w:rsidRDefault="00B51C7F" w:rsidP="00325787">
            <w:pPr>
              <w:jc w:val="center"/>
              <w:rPr>
                <w:color w:val="002060"/>
                <w:sz w:val="20"/>
                <w:szCs w:val="20"/>
                <w:rtl/>
              </w:rPr>
            </w:pPr>
            <w:r>
              <w:t>0.011</w:t>
            </w:r>
          </w:p>
        </w:tc>
        <w:tc>
          <w:tcPr>
            <w:tcW w:w="828" w:type="dxa"/>
            <w:shd w:val="clear" w:color="auto" w:fill="auto"/>
          </w:tcPr>
          <w:p w:rsidR="001E2CEF" w:rsidRPr="00295303" w:rsidRDefault="001E2CEF" w:rsidP="009D20A5">
            <w:pPr>
              <w:jc w:val="center"/>
              <w:rPr>
                <w:sz w:val="20"/>
                <w:szCs w:val="20"/>
                <w:rtl/>
              </w:rPr>
            </w:pPr>
          </w:p>
          <w:p w:rsidR="001E2CEF" w:rsidRPr="00295303" w:rsidRDefault="001E2CEF" w:rsidP="009D20A5">
            <w:pPr>
              <w:jc w:val="center"/>
              <w:rPr>
                <w:sz w:val="20"/>
                <w:szCs w:val="20"/>
              </w:rPr>
            </w:pPr>
            <w:r w:rsidRPr="00295303">
              <w:rPr>
                <w:rFonts w:hint="cs"/>
                <w:sz w:val="20"/>
                <w:szCs w:val="20"/>
                <w:rtl/>
              </w:rPr>
              <w:t>4</w:t>
            </w:r>
            <w:r w:rsidR="00D77794" w:rsidRPr="00295303">
              <w:rPr>
                <w:rFonts w:hint="cs"/>
                <w:sz w:val="20"/>
                <w:szCs w:val="20"/>
                <w:rtl/>
              </w:rPr>
              <w:t>9</w:t>
            </w:r>
            <w:r w:rsidRPr="00295303">
              <w:rPr>
                <w:rFonts w:hint="cs"/>
                <w:sz w:val="20"/>
                <w:szCs w:val="20"/>
                <w:rtl/>
              </w:rPr>
              <w:t>%</w:t>
            </w:r>
          </w:p>
        </w:tc>
      </w:tr>
      <w:tr w:rsidR="001E2CEF" w:rsidRPr="00295303" w:rsidTr="00295303">
        <w:trPr>
          <w:trHeight w:val="1007"/>
        </w:trPr>
        <w:tc>
          <w:tcPr>
            <w:tcW w:w="756" w:type="dxa"/>
          </w:tcPr>
          <w:p w:rsidR="001E2CEF" w:rsidRPr="00295303" w:rsidRDefault="00295303" w:rsidP="00325787">
            <w:pPr>
              <w:jc w:val="center"/>
              <w:rPr>
                <w:sz w:val="20"/>
                <w:szCs w:val="20"/>
              </w:rPr>
            </w:pPr>
            <w:r>
              <w:rPr>
                <w:rFonts w:hint="cs"/>
                <w:sz w:val="20"/>
                <w:szCs w:val="20"/>
                <w:rtl/>
              </w:rPr>
              <w:t>11</w:t>
            </w:r>
          </w:p>
        </w:tc>
        <w:tc>
          <w:tcPr>
            <w:tcW w:w="4542" w:type="dxa"/>
            <w:vAlign w:val="center"/>
          </w:tcPr>
          <w:p w:rsidR="001E2CEF" w:rsidRPr="00295303" w:rsidRDefault="001E2CEF" w:rsidP="00295303">
            <w:pPr>
              <w:autoSpaceDE w:val="0"/>
              <w:autoSpaceDN w:val="0"/>
              <w:adjustRightInd w:val="0"/>
              <w:spacing w:line="360" w:lineRule="auto"/>
              <w:jc w:val="both"/>
              <w:rPr>
                <w:rFonts w:ascii="Times New Roman" w:hAnsi="Times New Roman"/>
                <w:sz w:val="20"/>
                <w:szCs w:val="20"/>
                <w:rtl/>
              </w:rPr>
            </w:pPr>
            <w:r w:rsidRPr="00295303">
              <w:rPr>
                <w:rFonts w:hint="cs"/>
                <w:color w:val="002060"/>
                <w:sz w:val="20"/>
                <w:szCs w:val="20"/>
                <w:rtl/>
              </w:rPr>
              <w:t xml:space="preserve">الفرضية الفرعية الثانية " </w:t>
            </w:r>
            <w:r w:rsidRPr="00295303">
              <w:rPr>
                <w:rFonts w:hint="cs"/>
                <w:sz w:val="20"/>
                <w:szCs w:val="20"/>
                <w:rtl/>
              </w:rPr>
              <w:t>"</w:t>
            </w:r>
            <w:r w:rsidRPr="00295303">
              <w:rPr>
                <w:sz w:val="20"/>
                <w:szCs w:val="20"/>
                <w:rtl/>
              </w:rPr>
              <w:t>اخذت الدولة الليبية كلا من البيئة والبعد التنموي في الحسبان عندما رسمت سياساتها الاقتصادية</w:t>
            </w:r>
            <w:r w:rsidRPr="00295303">
              <w:rPr>
                <w:rFonts w:asciiTheme="minorBidi" w:hAnsiTheme="minorBidi" w:hint="cs"/>
                <w:sz w:val="20"/>
                <w:szCs w:val="20"/>
                <w:rtl/>
              </w:rPr>
              <w:t xml:space="preserve">" . </w:t>
            </w:r>
          </w:p>
        </w:tc>
        <w:tc>
          <w:tcPr>
            <w:tcW w:w="799" w:type="dxa"/>
            <w:vAlign w:val="center"/>
          </w:tcPr>
          <w:p w:rsidR="001E2CEF" w:rsidRPr="00295303" w:rsidRDefault="000B1379" w:rsidP="009D20A5">
            <w:pPr>
              <w:jc w:val="center"/>
              <w:rPr>
                <w:color w:val="002060"/>
                <w:sz w:val="20"/>
                <w:szCs w:val="20"/>
                <w:rtl/>
              </w:rPr>
            </w:pPr>
            <w:r w:rsidRPr="00295303">
              <w:rPr>
                <w:rFonts w:hint="cs"/>
                <w:color w:val="002060"/>
                <w:sz w:val="20"/>
                <w:szCs w:val="20"/>
                <w:rtl/>
              </w:rPr>
              <w:t>2.125</w:t>
            </w:r>
          </w:p>
        </w:tc>
        <w:tc>
          <w:tcPr>
            <w:tcW w:w="848" w:type="dxa"/>
            <w:vAlign w:val="center"/>
          </w:tcPr>
          <w:p w:rsidR="001E2CEF" w:rsidRPr="00295303" w:rsidRDefault="000B1379" w:rsidP="00325787">
            <w:pPr>
              <w:jc w:val="center"/>
              <w:rPr>
                <w:color w:val="002060"/>
                <w:sz w:val="20"/>
                <w:szCs w:val="20"/>
              </w:rPr>
            </w:pPr>
            <w:r w:rsidRPr="00295303">
              <w:rPr>
                <w:rFonts w:hint="cs"/>
                <w:color w:val="002060"/>
                <w:sz w:val="20"/>
                <w:szCs w:val="20"/>
                <w:rtl/>
              </w:rPr>
              <w:t>26</w:t>
            </w:r>
          </w:p>
        </w:tc>
        <w:tc>
          <w:tcPr>
            <w:tcW w:w="992" w:type="dxa"/>
            <w:vAlign w:val="center"/>
          </w:tcPr>
          <w:p w:rsidR="001E2CEF" w:rsidRPr="00295303" w:rsidRDefault="00F56262" w:rsidP="000B1379">
            <w:pPr>
              <w:jc w:val="center"/>
              <w:rPr>
                <w:color w:val="002060"/>
                <w:sz w:val="20"/>
                <w:szCs w:val="20"/>
              </w:rPr>
            </w:pPr>
            <w:r>
              <w:t>0.000</w:t>
            </w:r>
          </w:p>
        </w:tc>
        <w:tc>
          <w:tcPr>
            <w:tcW w:w="1038" w:type="dxa"/>
            <w:vAlign w:val="center"/>
          </w:tcPr>
          <w:p w:rsidR="001E2CEF" w:rsidRPr="00295303" w:rsidRDefault="00F56262" w:rsidP="00325787">
            <w:pPr>
              <w:jc w:val="center"/>
              <w:rPr>
                <w:color w:val="002060"/>
                <w:sz w:val="20"/>
                <w:szCs w:val="20"/>
                <w:rtl/>
              </w:rPr>
            </w:pPr>
            <w:r>
              <w:t>0.005</w:t>
            </w:r>
          </w:p>
        </w:tc>
        <w:tc>
          <w:tcPr>
            <w:tcW w:w="828" w:type="dxa"/>
            <w:shd w:val="clear" w:color="auto" w:fill="auto"/>
          </w:tcPr>
          <w:p w:rsidR="001E2CEF" w:rsidRPr="00295303" w:rsidRDefault="000B1379" w:rsidP="009D20A5">
            <w:pPr>
              <w:jc w:val="center"/>
              <w:rPr>
                <w:sz w:val="20"/>
                <w:szCs w:val="20"/>
              </w:rPr>
            </w:pPr>
            <w:r w:rsidRPr="00295303">
              <w:rPr>
                <w:rFonts w:ascii="Calibri" w:hAnsi="Calibri" w:cs="Times New Roman" w:hint="cs"/>
                <w:color w:val="000000"/>
                <w:sz w:val="20"/>
                <w:szCs w:val="20"/>
                <w:rtl/>
              </w:rPr>
              <w:t>43</w:t>
            </w:r>
            <w:r w:rsidR="001E2CEF" w:rsidRPr="00295303">
              <w:rPr>
                <w:rFonts w:ascii="Calibri" w:hAnsi="Calibri" w:cs="Times New Roman" w:hint="cs"/>
                <w:color w:val="000000"/>
                <w:sz w:val="20"/>
                <w:szCs w:val="20"/>
                <w:rtl/>
              </w:rPr>
              <w:t>%</w:t>
            </w:r>
          </w:p>
        </w:tc>
      </w:tr>
      <w:tr w:rsidR="001E2CEF" w:rsidRPr="00295303" w:rsidTr="00325787">
        <w:tc>
          <w:tcPr>
            <w:tcW w:w="756" w:type="dxa"/>
          </w:tcPr>
          <w:p w:rsidR="001E2CEF" w:rsidRPr="00295303" w:rsidRDefault="00295303" w:rsidP="00325787">
            <w:pPr>
              <w:jc w:val="center"/>
              <w:rPr>
                <w:sz w:val="20"/>
                <w:szCs w:val="20"/>
              </w:rPr>
            </w:pPr>
            <w:r>
              <w:rPr>
                <w:rFonts w:hint="cs"/>
                <w:sz w:val="20"/>
                <w:szCs w:val="20"/>
                <w:rtl/>
              </w:rPr>
              <w:t>12</w:t>
            </w:r>
          </w:p>
        </w:tc>
        <w:tc>
          <w:tcPr>
            <w:tcW w:w="4542" w:type="dxa"/>
            <w:vAlign w:val="center"/>
          </w:tcPr>
          <w:p w:rsidR="001E2CEF" w:rsidRPr="00295303" w:rsidRDefault="001E2CEF" w:rsidP="00325787">
            <w:pPr>
              <w:jc w:val="both"/>
              <w:rPr>
                <w:rFonts w:asciiTheme="minorBidi" w:hAnsiTheme="minorBidi"/>
                <w:sz w:val="20"/>
                <w:szCs w:val="20"/>
                <w:rtl/>
              </w:rPr>
            </w:pPr>
            <w:r w:rsidRPr="00295303">
              <w:rPr>
                <w:rFonts w:hint="cs"/>
                <w:color w:val="002060"/>
                <w:sz w:val="20"/>
                <w:szCs w:val="20"/>
                <w:rtl/>
              </w:rPr>
              <w:t xml:space="preserve">الفرضية الفرعية الثالثة </w:t>
            </w:r>
            <w:r w:rsidRPr="00295303">
              <w:rPr>
                <w:rFonts w:ascii="Times New Roman" w:hAnsi="Times New Roman" w:hint="cs"/>
                <w:color w:val="002060"/>
                <w:sz w:val="20"/>
                <w:szCs w:val="20"/>
                <w:rtl/>
              </w:rPr>
              <w:t>"</w:t>
            </w:r>
            <w:r w:rsidRPr="00295303">
              <w:rPr>
                <w:sz w:val="20"/>
                <w:szCs w:val="20"/>
                <w:rtl/>
              </w:rPr>
              <w:t xml:space="preserve"> </w:t>
            </w:r>
            <w:r w:rsidRPr="00295303">
              <w:rPr>
                <w:rFonts w:asciiTheme="minorBidi" w:hAnsiTheme="minorBidi" w:hint="cs"/>
                <w:sz w:val="20"/>
                <w:szCs w:val="20"/>
                <w:rtl/>
              </w:rPr>
              <w:t>"</w:t>
            </w:r>
            <w:r w:rsidRPr="00295303">
              <w:rPr>
                <w:rFonts w:asciiTheme="minorBidi" w:hAnsiTheme="minorBidi"/>
                <w:sz w:val="20"/>
                <w:szCs w:val="20"/>
              </w:rPr>
              <w:t xml:space="preserve"> </w:t>
            </w:r>
            <w:r w:rsidRPr="00295303">
              <w:rPr>
                <w:rFonts w:asciiTheme="minorBidi" w:hAnsiTheme="minorBidi"/>
                <w:sz w:val="20"/>
                <w:szCs w:val="20"/>
                <w:rtl/>
              </w:rPr>
              <w:t xml:space="preserve">تلزم الدولة الليبية كل الشركات العاملة فيها بالإفصاح عن المعلومات البيئية وذلك في شكل تقارير دورية </w:t>
            </w:r>
            <w:r w:rsidRPr="00295303">
              <w:rPr>
                <w:rFonts w:asciiTheme="minorBidi" w:hAnsiTheme="minorBidi" w:hint="cs"/>
                <w:sz w:val="20"/>
                <w:szCs w:val="20"/>
                <w:rtl/>
              </w:rPr>
              <w:t xml:space="preserve">" . </w:t>
            </w:r>
          </w:p>
          <w:p w:rsidR="001E2CEF" w:rsidRPr="00295303" w:rsidRDefault="001E2CEF" w:rsidP="00325787">
            <w:pPr>
              <w:jc w:val="both"/>
              <w:rPr>
                <w:rFonts w:ascii="Times New Roman" w:hAnsi="Times New Roman"/>
                <w:color w:val="002060"/>
                <w:sz w:val="20"/>
                <w:szCs w:val="20"/>
                <w:rtl/>
              </w:rPr>
            </w:pPr>
          </w:p>
        </w:tc>
        <w:tc>
          <w:tcPr>
            <w:tcW w:w="799" w:type="dxa"/>
            <w:vAlign w:val="center"/>
          </w:tcPr>
          <w:p w:rsidR="001E2CEF" w:rsidRPr="00295303" w:rsidRDefault="001E2CEF" w:rsidP="009D20A5">
            <w:pPr>
              <w:bidi w:val="0"/>
              <w:jc w:val="center"/>
              <w:rPr>
                <w:rFonts w:ascii="Calibri" w:hAnsi="Calibri" w:cs="Calibri"/>
                <w:color w:val="000000"/>
                <w:sz w:val="20"/>
                <w:szCs w:val="20"/>
              </w:rPr>
            </w:pPr>
          </w:p>
          <w:p w:rsidR="001E2CEF" w:rsidRPr="00295303" w:rsidRDefault="000B1379" w:rsidP="009D20A5">
            <w:pPr>
              <w:jc w:val="center"/>
              <w:rPr>
                <w:color w:val="002060"/>
                <w:sz w:val="20"/>
                <w:szCs w:val="20"/>
                <w:rtl/>
              </w:rPr>
            </w:pPr>
            <w:r w:rsidRPr="00295303">
              <w:rPr>
                <w:rFonts w:hint="cs"/>
                <w:sz w:val="20"/>
                <w:szCs w:val="20"/>
                <w:rtl/>
              </w:rPr>
              <w:t>2.92</w:t>
            </w:r>
          </w:p>
        </w:tc>
        <w:tc>
          <w:tcPr>
            <w:tcW w:w="848" w:type="dxa"/>
            <w:vAlign w:val="center"/>
          </w:tcPr>
          <w:p w:rsidR="001E2CEF" w:rsidRPr="00295303" w:rsidRDefault="000B1379" w:rsidP="00325787">
            <w:pPr>
              <w:jc w:val="center"/>
              <w:rPr>
                <w:color w:val="002060"/>
                <w:sz w:val="20"/>
                <w:szCs w:val="20"/>
                <w:rtl/>
              </w:rPr>
            </w:pPr>
            <w:r w:rsidRPr="00295303">
              <w:rPr>
                <w:rFonts w:ascii="Calibri" w:hAnsi="Calibri" w:cs="Times New Roman" w:hint="cs"/>
                <w:color w:val="000000"/>
                <w:sz w:val="20"/>
                <w:szCs w:val="20"/>
                <w:rtl/>
              </w:rPr>
              <w:t>13.6</w:t>
            </w:r>
          </w:p>
        </w:tc>
        <w:tc>
          <w:tcPr>
            <w:tcW w:w="992" w:type="dxa"/>
            <w:vAlign w:val="center"/>
          </w:tcPr>
          <w:p w:rsidR="001E2CEF" w:rsidRPr="00295303" w:rsidRDefault="00F56262" w:rsidP="00325787">
            <w:pPr>
              <w:jc w:val="center"/>
              <w:rPr>
                <w:color w:val="002060"/>
                <w:sz w:val="20"/>
                <w:szCs w:val="20"/>
              </w:rPr>
            </w:pPr>
            <w:r>
              <w:t>0.001</w:t>
            </w:r>
          </w:p>
        </w:tc>
        <w:tc>
          <w:tcPr>
            <w:tcW w:w="1038" w:type="dxa"/>
            <w:vAlign w:val="center"/>
          </w:tcPr>
          <w:p w:rsidR="001E2CEF" w:rsidRPr="00295303" w:rsidRDefault="00F56262" w:rsidP="00325787">
            <w:pPr>
              <w:jc w:val="center"/>
              <w:rPr>
                <w:color w:val="002060"/>
                <w:sz w:val="20"/>
                <w:szCs w:val="20"/>
                <w:rtl/>
              </w:rPr>
            </w:pPr>
            <w:r>
              <w:t>0.003</w:t>
            </w:r>
          </w:p>
        </w:tc>
        <w:tc>
          <w:tcPr>
            <w:tcW w:w="828" w:type="dxa"/>
            <w:shd w:val="clear" w:color="auto" w:fill="auto"/>
          </w:tcPr>
          <w:p w:rsidR="001E2CEF" w:rsidRPr="00295303" w:rsidRDefault="000B1379" w:rsidP="009D20A5">
            <w:pPr>
              <w:jc w:val="center"/>
              <w:rPr>
                <w:sz w:val="20"/>
                <w:szCs w:val="20"/>
              </w:rPr>
            </w:pPr>
            <w:r w:rsidRPr="00295303">
              <w:rPr>
                <w:rFonts w:ascii="Calibri" w:hAnsi="Calibri" w:cs="Times New Roman" w:hint="cs"/>
                <w:color w:val="000000"/>
                <w:sz w:val="20"/>
                <w:szCs w:val="20"/>
                <w:rtl/>
              </w:rPr>
              <w:t>58</w:t>
            </w:r>
            <w:r w:rsidR="001E2CEF" w:rsidRPr="00295303">
              <w:rPr>
                <w:rFonts w:ascii="Calibri" w:hAnsi="Calibri" w:cs="Times New Roman" w:hint="cs"/>
                <w:color w:val="000000"/>
                <w:sz w:val="20"/>
                <w:szCs w:val="20"/>
                <w:rtl/>
              </w:rPr>
              <w:t>%</w:t>
            </w:r>
          </w:p>
        </w:tc>
      </w:tr>
    </w:tbl>
    <w:p w:rsidR="001E2CEF" w:rsidRPr="00295303" w:rsidRDefault="001E2CEF" w:rsidP="001E2CEF">
      <w:pPr>
        <w:spacing w:line="360" w:lineRule="auto"/>
        <w:jc w:val="both"/>
        <w:rPr>
          <w:sz w:val="20"/>
          <w:szCs w:val="20"/>
          <w:rtl/>
        </w:rPr>
      </w:pPr>
    </w:p>
    <w:p w:rsidR="002C44EA" w:rsidRDefault="00B51C7F" w:rsidP="001E45FB">
      <w:pPr>
        <w:pStyle w:val="Normal1"/>
        <w:widowControl w:val="0"/>
        <w:bidi/>
        <w:spacing w:line="360" w:lineRule="auto"/>
        <w:ind w:right="541"/>
        <w:jc w:val="both"/>
        <w:rPr>
          <w:rFonts w:ascii="Times New Roman" w:hAnsi="Times New Roman" w:cs="Times New Roman"/>
          <w:sz w:val="28"/>
          <w:szCs w:val="28"/>
          <w:rtl/>
        </w:rPr>
      </w:pPr>
      <w:r w:rsidRPr="00C05EC4">
        <w:rPr>
          <w:rFonts w:ascii="Times New Roman" w:hAnsi="Times New Roman" w:cs="Times New Roman"/>
          <w:sz w:val="28"/>
          <w:szCs w:val="28"/>
          <w:rtl/>
        </w:rPr>
        <w:t>توضح النتائج في الجدول رقم (</w:t>
      </w:r>
      <w:r w:rsidR="00F425D2" w:rsidRPr="00C05EC4">
        <w:rPr>
          <w:rFonts w:ascii="Times New Roman" w:hAnsi="Times New Roman" w:cs="Times New Roman" w:hint="cs"/>
          <w:sz w:val="28"/>
          <w:szCs w:val="28"/>
          <w:rtl/>
        </w:rPr>
        <w:t>16</w:t>
      </w:r>
      <w:r w:rsidRPr="00C05EC4">
        <w:rPr>
          <w:rFonts w:ascii="Times New Roman" w:hAnsi="Times New Roman" w:cs="Times New Roman"/>
          <w:sz w:val="28"/>
          <w:szCs w:val="28"/>
          <w:rtl/>
        </w:rPr>
        <w:t xml:space="preserve">) ان مستوى المعنوية من تحليل التباين الأحادي </w:t>
      </w:r>
      <w:r w:rsidRPr="00C05EC4">
        <w:rPr>
          <w:rFonts w:ascii="Times New Roman" w:hAnsi="Times New Roman" w:cs="Times New Roman"/>
          <w:sz w:val="28"/>
          <w:szCs w:val="28"/>
        </w:rPr>
        <w:t>(ANOVA)</w:t>
      </w:r>
      <w:r w:rsidRPr="00C05EC4">
        <w:rPr>
          <w:rFonts w:ascii="Times New Roman" w:hAnsi="Times New Roman" w:cs="Times New Roman"/>
          <w:sz w:val="28"/>
          <w:szCs w:val="28"/>
          <w:rtl/>
        </w:rPr>
        <w:t xml:space="preserve"> يساوي (0.001) ومستوى المعنوية ان الاختبار (</w:t>
      </w:r>
      <w:r w:rsidRPr="00C05EC4">
        <w:rPr>
          <w:b/>
          <w:bCs/>
          <w:sz w:val="28"/>
          <w:szCs w:val="28"/>
        </w:rPr>
        <w:t>one way K.WP</w:t>
      </w:r>
      <w:r w:rsidRPr="00C05EC4">
        <w:rPr>
          <w:rFonts w:ascii="Times New Roman" w:hAnsi="Times New Roman" w:cs="Times New Roman"/>
          <w:sz w:val="28"/>
          <w:szCs w:val="28"/>
          <w:rtl/>
        </w:rPr>
        <w:t xml:space="preserve"> ) يساوي( 0.011) وكلاهما أقل من مستوى المعنوية (0.05) وهذا يدل على ان العينة قيد الدراسة تؤيد بان </w:t>
      </w:r>
      <w:r w:rsidRPr="00C05EC4">
        <w:rPr>
          <w:rFonts w:hint="cs"/>
          <w:sz w:val="28"/>
          <w:szCs w:val="28"/>
          <w:rtl/>
        </w:rPr>
        <w:t xml:space="preserve">الدولة لا تهتم بإلزام مؤسساتها بالحفاظ على القواعد والقوانين البيئية </w:t>
      </w:r>
      <w:r w:rsidR="00F425D2" w:rsidRPr="00C05EC4">
        <w:rPr>
          <w:rFonts w:hint="cs"/>
          <w:sz w:val="28"/>
          <w:szCs w:val="28"/>
          <w:rtl/>
        </w:rPr>
        <w:t xml:space="preserve">. </w:t>
      </w:r>
      <w:r w:rsidR="00F425D2" w:rsidRPr="00C05EC4">
        <w:rPr>
          <w:rFonts w:hint="cs"/>
          <w:sz w:val="28"/>
          <w:szCs w:val="28"/>
          <w:rtl/>
        </w:rPr>
        <w:lastRenderedPageBreak/>
        <w:t xml:space="preserve">كما اتضح ايضا من خلال النتائج في الجدول السابق </w:t>
      </w:r>
      <w:r w:rsidR="00F56262" w:rsidRPr="00C05EC4">
        <w:rPr>
          <w:rFonts w:ascii="Times New Roman" w:hAnsi="Times New Roman" w:cs="Times New Roman"/>
          <w:sz w:val="28"/>
          <w:szCs w:val="28"/>
          <w:rtl/>
        </w:rPr>
        <w:t xml:space="preserve">ان مستوى المعنوية من تحليل التباين الأحادي </w:t>
      </w:r>
      <w:r w:rsidR="00F56262" w:rsidRPr="00C05EC4">
        <w:rPr>
          <w:rFonts w:ascii="Times New Roman" w:hAnsi="Times New Roman" w:cs="Times New Roman"/>
          <w:sz w:val="28"/>
          <w:szCs w:val="28"/>
        </w:rPr>
        <w:t>(ANOVA)</w:t>
      </w:r>
      <w:r w:rsidR="00F56262" w:rsidRPr="00C05EC4">
        <w:rPr>
          <w:rFonts w:ascii="Times New Roman" w:hAnsi="Times New Roman" w:cs="Times New Roman"/>
          <w:sz w:val="28"/>
          <w:szCs w:val="28"/>
          <w:rtl/>
        </w:rPr>
        <w:t xml:space="preserve"> يساوي (0.000) ومستوى المعنوية ان الاختبار (</w:t>
      </w:r>
      <w:r w:rsidR="00F56262" w:rsidRPr="00C05EC4">
        <w:rPr>
          <w:b/>
          <w:bCs/>
          <w:sz w:val="28"/>
          <w:szCs w:val="28"/>
        </w:rPr>
        <w:t>one way K.WP</w:t>
      </w:r>
      <w:r w:rsidR="00F56262" w:rsidRPr="00C05EC4">
        <w:rPr>
          <w:rFonts w:ascii="Times New Roman" w:hAnsi="Times New Roman" w:cs="Times New Roman"/>
          <w:sz w:val="28"/>
          <w:szCs w:val="28"/>
          <w:rtl/>
        </w:rPr>
        <w:t xml:space="preserve"> </w:t>
      </w:r>
      <w:r w:rsidR="00F56262" w:rsidRPr="00C05EC4">
        <w:rPr>
          <w:rFonts w:ascii="Times New Roman" w:hAnsi="Times New Roman" w:cs="Times New Roman" w:hint="cs"/>
          <w:sz w:val="28"/>
          <w:szCs w:val="28"/>
          <w:rtl/>
        </w:rPr>
        <w:t xml:space="preserve">) يساوي (0.005) وكلاهما أقل من مستوى المعنوية (0.05) وهذا يدل </w:t>
      </w:r>
      <w:r w:rsidR="00F425D2" w:rsidRPr="00C05EC4">
        <w:rPr>
          <w:rFonts w:ascii="Times New Roman" w:hAnsi="Times New Roman" w:cs="Times New Roman" w:hint="cs"/>
          <w:sz w:val="28"/>
          <w:szCs w:val="28"/>
          <w:rtl/>
        </w:rPr>
        <w:t xml:space="preserve">على انه من وجهة </w:t>
      </w:r>
      <w:r w:rsidR="00F56262" w:rsidRPr="00C05EC4">
        <w:rPr>
          <w:rFonts w:ascii="Times New Roman" w:hAnsi="Times New Roman" w:cs="Times New Roman" w:hint="cs"/>
          <w:sz w:val="28"/>
          <w:szCs w:val="28"/>
          <w:rtl/>
        </w:rPr>
        <w:t>نظر افراد العينة قيد الدراسة ان الدولة لم تعطي أهمية ل</w:t>
      </w:r>
      <w:r w:rsidR="00F56262" w:rsidRPr="00C05EC4">
        <w:rPr>
          <w:rFonts w:asciiTheme="majorBidi" w:hAnsiTheme="majorBidi" w:cstheme="majorBidi"/>
          <w:sz w:val="28"/>
          <w:szCs w:val="28"/>
          <w:rtl/>
        </w:rPr>
        <w:t>كل من البيئة والبعد التنموي في الحسبان عندما رسمت سياساتها الاقتصادية</w:t>
      </w:r>
      <w:r w:rsidR="00F425D2" w:rsidRPr="00C05EC4">
        <w:rPr>
          <w:rFonts w:hint="cs"/>
          <w:sz w:val="28"/>
          <w:szCs w:val="28"/>
          <w:rtl/>
        </w:rPr>
        <w:t xml:space="preserve"> . وكذلك الحال بالنسبة للفرضية الفرعية الثالثة نجد ان </w:t>
      </w:r>
      <w:r w:rsidR="00F56262" w:rsidRPr="00C05EC4">
        <w:rPr>
          <w:rFonts w:ascii="Times New Roman" w:hAnsi="Times New Roman" w:cs="Times New Roman"/>
          <w:sz w:val="28"/>
          <w:szCs w:val="28"/>
          <w:rtl/>
        </w:rPr>
        <w:t xml:space="preserve">مستوى المعنوية من تحليل التباين الأحادي </w:t>
      </w:r>
      <w:r w:rsidR="00F56262" w:rsidRPr="00C05EC4">
        <w:rPr>
          <w:rFonts w:ascii="Times New Roman" w:hAnsi="Times New Roman" w:cs="Times New Roman"/>
          <w:sz w:val="28"/>
          <w:szCs w:val="28"/>
        </w:rPr>
        <w:t>(ANOVA)</w:t>
      </w:r>
      <w:r w:rsidR="00F425D2" w:rsidRPr="00C05EC4">
        <w:rPr>
          <w:rFonts w:ascii="Times New Roman" w:hAnsi="Times New Roman" w:cs="Times New Roman" w:hint="cs"/>
          <w:sz w:val="28"/>
          <w:szCs w:val="28"/>
          <w:rtl/>
        </w:rPr>
        <w:t xml:space="preserve"> يساوي (0.001</w:t>
      </w:r>
      <w:r w:rsidR="00F56262" w:rsidRPr="00C05EC4">
        <w:rPr>
          <w:rFonts w:ascii="Times New Roman" w:hAnsi="Times New Roman" w:cs="Times New Roman" w:hint="cs"/>
          <w:sz w:val="28"/>
          <w:szCs w:val="28"/>
          <w:rtl/>
        </w:rPr>
        <w:t>) ومستوى المعنوية ان الاختبار (</w:t>
      </w:r>
      <w:r w:rsidR="00F56262" w:rsidRPr="00C05EC4">
        <w:rPr>
          <w:b/>
          <w:bCs/>
          <w:sz w:val="28"/>
          <w:szCs w:val="28"/>
        </w:rPr>
        <w:t>one way K.WP</w:t>
      </w:r>
      <w:r w:rsidR="00F56262" w:rsidRPr="00C05EC4">
        <w:rPr>
          <w:rFonts w:ascii="Times New Roman" w:hAnsi="Times New Roman" w:cs="Times New Roman"/>
          <w:sz w:val="28"/>
          <w:szCs w:val="28"/>
          <w:rtl/>
        </w:rPr>
        <w:t xml:space="preserve"> </w:t>
      </w:r>
      <w:r w:rsidR="00F56262" w:rsidRPr="00C05EC4">
        <w:rPr>
          <w:rFonts w:ascii="Times New Roman" w:hAnsi="Times New Roman" w:cs="Times New Roman" w:hint="cs"/>
          <w:sz w:val="28"/>
          <w:szCs w:val="28"/>
          <w:rtl/>
        </w:rPr>
        <w:t>) يساوي (0.00</w:t>
      </w:r>
      <w:r w:rsidR="00F425D2" w:rsidRPr="00C05EC4">
        <w:rPr>
          <w:rFonts w:ascii="Times New Roman" w:hAnsi="Times New Roman" w:cs="Times New Roman" w:hint="cs"/>
          <w:sz w:val="28"/>
          <w:szCs w:val="28"/>
          <w:rtl/>
        </w:rPr>
        <w:t>3</w:t>
      </w:r>
      <w:r w:rsidR="00F56262" w:rsidRPr="00C05EC4">
        <w:rPr>
          <w:rFonts w:ascii="Times New Roman" w:hAnsi="Times New Roman" w:cs="Times New Roman" w:hint="cs"/>
          <w:sz w:val="28"/>
          <w:szCs w:val="28"/>
          <w:rtl/>
        </w:rPr>
        <w:t xml:space="preserve">) وكلاهما أقل من مستوى المعنوية (0.05) وهذا يدل ان وجهات نظر العينة كانت تميل الى الاختيار بغير موافق بشده وغير موافق، </w:t>
      </w:r>
      <w:r w:rsidR="00C05EC4" w:rsidRPr="00C05EC4">
        <w:rPr>
          <w:rFonts w:ascii="Times New Roman" w:hAnsi="Times New Roman" w:cs="Times New Roman" w:hint="cs"/>
          <w:sz w:val="28"/>
          <w:szCs w:val="28"/>
          <w:rtl/>
        </w:rPr>
        <w:t xml:space="preserve">مما </w:t>
      </w:r>
      <w:r w:rsidR="00F56262" w:rsidRPr="00C05EC4">
        <w:rPr>
          <w:rFonts w:ascii="Times New Roman" w:hAnsi="Times New Roman" w:cs="Times New Roman" w:hint="cs"/>
          <w:sz w:val="28"/>
          <w:szCs w:val="28"/>
          <w:rtl/>
        </w:rPr>
        <w:t>دل على ان الدولة الليبية لم تعطي أهمية كبيرة بإلزام كل الشركات العاملة فيها بالإفصاح عن المعلومات البيئية وذلك في شكل</w:t>
      </w:r>
    </w:p>
    <w:p w:rsidR="001630FD" w:rsidRPr="001E45FB" w:rsidRDefault="00F56262" w:rsidP="001E45FB">
      <w:pPr>
        <w:pStyle w:val="Normal1"/>
        <w:widowControl w:val="0"/>
        <w:bidi/>
        <w:spacing w:line="360" w:lineRule="auto"/>
        <w:ind w:right="541"/>
        <w:jc w:val="both"/>
        <w:rPr>
          <w:sz w:val="28"/>
          <w:szCs w:val="28"/>
        </w:rPr>
      </w:pPr>
      <w:r w:rsidRPr="00C05EC4">
        <w:rPr>
          <w:rFonts w:ascii="Times New Roman" w:hAnsi="Times New Roman" w:cs="Times New Roman" w:hint="cs"/>
          <w:sz w:val="28"/>
          <w:szCs w:val="28"/>
          <w:rtl/>
        </w:rPr>
        <w:t>تقارير دورية</w:t>
      </w:r>
      <w:r w:rsidR="00D15FA0">
        <w:rPr>
          <w:rFonts w:hint="cs"/>
          <w:sz w:val="28"/>
          <w:szCs w:val="28"/>
          <w:rtl/>
        </w:rPr>
        <w:t xml:space="preserve"> . </w:t>
      </w:r>
      <w:r w:rsidR="00C05EC4" w:rsidRPr="00C05EC4">
        <w:rPr>
          <w:rFonts w:hint="cs"/>
          <w:sz w:val="28"/>
          <w:szCs w:val="28"/>
          <w:rtl/>
        </w:rPr>
        <w:t xml:space="preserve"> وعليه يتم رفض الفرضية الرئيسية الثانية من شريحة </w:t>
      </w:r>
      <w:r w:rsidR="00D15FA0">
        <w:rPr>
          <w:rFonts w:hint="cs"/>
          <w:sz w:val="28"/>
          <w:szCs w:val="28"/>
          <w:rtl/>
        </w:rPr>
        <w:t xml:space="preserve">الاطباء </w:t>
      </w:r>
      <w:r w:rsidR="00C05EC4" w:rsidRPr="00C05EC4">
        <w:rPr>
          <w:rFonts w:hint="cs"/>
          <w:sz w:val="28"/>
          <w:szCs w:val="28"/>
          <w:rtl/>
        </w:rPr>
        <w:t>ايضا .</w:t>
      </w:r>
      <w:r w:rsidR="00D15FA0" w:rsidRPr="00D15FA0">
        <w:rPr>
          <w:rFonts w:hint="cs"/>
          <w:b/>
          <w:bCs/>
          <w:sz w:val="28"/>
          <w:szCs w:val="28"/>
          <w:rtl/>
        </w:rPr>
        <w:t xml:space="preserve"> </w:t>
      </w:r>
      <w:r w:rsidR="00D15FA0" w:rsidRPr="00463257">
        <w:rPr>
          <w:rFonts w:hint="cs"/>
          <w:b/>
          <w:bCs/>
          <w:sz w:val="28"/>
          <w:szCs w:val="28"/>
          <w:rtl/>
        </w:rPr>
        <w:t xml:space="preserve">" </w:t>
      </w:r>
      <w:r w:rsidR="00D15FA0" w:rsidRPr="001E45FB">
        <w:rPr>
          <w:sz w:val="28"/>
          <w:szCs w:val="28"/>
          <w:rtl/>
        </w:rPr>
        <w:t>تبذل الدولة الليبية جهود معتبرة في سبيل الحفاظ على البيئة واستغلال مواردها الطبيعية وتوجيها نحو تحقيق التنمية المستدامة "</w:t>
      </w:r>
    </w:p>
    <w:p w:rsidR="00987590" w:rsidRDefault="002C44EA" w:rsidP="002C44EA">
      <w:pPr>
        <w:pStyle w:val="Normal1"/>
        <w:widowControl w:val="0"/>
        <w:bidi/>
        <w:spacing w:line="360" w:lineRule="auto"/>
        <w:ind w:right="541"/>
        <w:jc w:val="both"/>
        <w:rPr>
          <w:sz w:val="28"/>
          <w:szCs w:val="28"/>
          <w:rtl/>
        </w:rPr>
      </w:pPr>
      <w:r>
        <w:rPr>
          <w:rFonts w:asciiTheme="minorBidi" w:hAnsiTheme="minorBidi" w:hint="cs"/>
          <w:b/>
          <w:bCs/>
          <w:sz w:val="28"/>
          <w:szCs w:val="28"/>
          <w:rtl/>
        </w:rPr>
        <w:t>3.11 -</w:t>
      </w:r>
      <w:r w:rsidR="00987590" w:rsidRPr="008022D2">
        <w:rPr>
          <w:rFonts w:asciiTheme="minorBidi" w:hAnsiTheme="minorBidi" w:hint="cs"/>
          <w:b/>
          <w:bCs/>
          <w:sz w:val="28"/>
          <w:szCs w:val="28"/>
          <w:rtl/>
        </w:rPr>
        <w:t>- النتائج :</w:t>
      </w:r>
      <w:r w:rsidR="00987590">
        <w:rPr>
          <w:rFonts w:asciiTheme="minorBidi" w:hAnsiTheme="minorBidi" w:hint="cs"/>
          <w:b/>
          <w:bCs/>
          <w:sz w:val="28"/>
          <w:szCs w:val="28"/>
          <w:rtl/>
        </w:rPr>
        <w:t xml:space="preserve"> </w:t>
      </w:r>
      <w:r w:rsidR="00987590" w:rsidRPr="008022D2">
        <w:rPr>
          <w:rFonts w:asciiTheme="minorBidi" w:hAnsiTheme="minorBidi" w:hint="cs"/>
          <w:sz w:val="28"/>
          <w:szCs w:val="28"/>
          <w:rtl/>
        </w:rPr>
        <w:t>من خلال العرض السابق يمكن استخلاص اهم النتائج في الاتي .</w:t>
      </w:r>
    </w:p>
    <w:p w:rsidR="00B06D57" w:rsidRDefault="00B06D57" w:rsidP="00B06D57">
      <w:pPr>
        <w:spacing w:after="0" w:line="360" w:lineRule="auto"/>
        <w:jc w:val="both"/>
        <w:rPr>
          <w:rFonts w:asciiTheme="minorBidi" w:hAnsiTheme="minorBidi"/>
          <w:sz w:val="28"/>
          <w:szCs w:val="28"/>
          <w:rtl/>
        </w:rPr>
      </w:pPr>
      <w:r>
        <w:rPr>
          <w:rFonts w:asciiTheme="minorBidi" w:hAnsiTheme="minorBidi" w:hint="cs"/>
          <w:sz w:val="28"/>
          <w:szCs w:val="28"/>
          <w:rtl/>
        </w:rPr>
        <w:t xml:space="preserve">اولا : النتائج النظرية : </w:t>
      </w:r>
    </w:p>
    <w:p w:rsidR="00B06D57" w:rsidRDefault="00B06D57" w:rsidP="00B06D57">
      <w:pPr>
        <w:spacing w:after="0" w:line="360" w:lineRule="auto"/>
        <w:jc w:val="both"/>
        <w:rPr>
          <w:rFonts w:asciiTheme="minorBidi" w:hAnsiTheme="minorBidi"/>
          <w:sz w:val="28"/>
          <w:szCs w:val="28"/>
          <w:rtl/>
        </w:rPr>
      </w:pPr>
      <w:r>
        <w:rPr>
          <w:rFonts w:asciiTheme="minorBidi" w:hAnsiTheme="minorBidi" w:hint="cs"/>
          <w:sz w:val="28"/>
          <w:szCs w:val="28"/>
          <w:rtl/>
        </w:rPr>
        <w:t>1</w:t>
      </w:r>
      <w:r>
        <w:rPr>
          <w:rFonts w:asciiTheme="minorBidi" w:hAnsiTheme="minorBidi"/>
          <w:sz w:val="28"/>
          <w:szCs w:val="28"/>
          <w:rtl/>
        </w:rPr>
        <w:t>–</w:t>
      </w:r>
      <w:r>
        <w:rPr>
          <w:rFonts w:asciiTheme="minorBidi" w:hAnsiTheme="minorBidi" w:hint="cs"/>
          <w:sz w:val="28"/>
          <w:szCs w:val="28"/>
          <w:rtl/>
        </w:rPr>
        <w:t xml:space="preserve"> صعوبة حصر الاضرار البيئية المترتبة على عدم معالجة مياه الصرف الصحي بسبب تعدد العناصر الغير ملموسة مثل الغازات المنبعثة وغيرها . </w:t>
      </w:r>
    </w:p>
    <w:p w:rsidR="00B06D57" w:rsidRDefault="00B06D57" w:rsidP="00B06D57">
      <w:pPr>
        <w:spacing w:after="0" w:line="360" w:lineRule="auto"/>
        <w:jc w:val="both"/>
        <w:rPr>
          <w:rFonts w:asciiTheme="minorBidi" w:hAnsiTheme="minorBidi"/>
          <w:sz w:val="28"/>
          <w:szCs w:val="28"/>
          <w:rtl/>
        </w:rPr>
      </w:pPr>
      <w:r>
        <w:rPr>
          <w:rFonts w:asciiTheme="minorBidi" w:hAnsiTheme="minorBidi" w:hint="cs"/>
          <w:sz w:val="28"/>
          <w:szCs w:val="28"/>
          <w:rtl/>
        </w:rPr>
        <w:t xml:space="preserve">2- </w:t>
      </w:r>
      <w:r w:rsidRPr="00825F23">
        <w:rPr>
          <w:rFonts w:hint="cs"/>
          <w:sz w:val="28"/>
          <w:szCs w:val="28"/>
          <w:rtl/>
        </w:rPr>
        <w:t xml:space="preserve">التكاليف البيئية لمعالجة </w:t>
      </w:r>
      <w:r>
        <w:rPr>
          <w:rFonts w:hint="cs"/>
          <w:sz w:val="28"/>
          <w:szCs w:val="28"/>
          <w:rtl/>
        </w:rPr>
        <w:t xml:space="preserve">مشكلة التلوث </w:t>
      </w:r>
      <w:r w:rsidRPr="00825F23">
        <w:rPr>
          <w:rFonts w:hint="cs"/>
          <w:sz w:val="28"/>
          <w:szCs w:val="28"/>
          <w:rtl/>
        </w:rPr>
        <w:t>البيئي</w:t>
      </w:r>
      <w:r>
        <w:rPr>
          <w:rFonts w:hint="cs"/>
          <w:sz w:val="28"/>
          <w:szCs w:val="28"/>
          <w:rtl/>
        </w:rPr>
        <w:t xml:space="preserve"> قد تكون </w:t>
      </w:r>
      <w:r w:rsidRPr="00825F23">
        <w:rPr>
          <w:rFonts w:hint="cs"/>
          <w:sz w:val="28"/>
          <w:szCs w:val="28"/>
          <w:rtl/>
        </w:rPr>
        <w:t xml:space="preserve"> كبيرة </w:t>
      </w:r>
      <w:r>
        <w:rPr>
          <w:rFonts w:hint="cs"/>
          <w:sz w:val="28"/>
          <w:szCs w:val="28"/>
          <w:rtl/>
        </w:rPr>
        <w:t>جدا</w:t>
      </w:r>
      <w:r w:rsidRPr="00825F23">
        <w:rPr>
          <w:rFonts w:hint="cs"/>
          <w:sz w:val="28"/>
          <w:szCs w:val="28"/>
          <w:rtl/>
        </w:rPr>
        <w:t xml:space="preserve"> ، ولكن تكلفة التخلي عن هذه التكاليف هي اعظم بكثير </w:t>
      </w:r>
      <w:r>
        <w:rPr>
          <w:rFonts w:asciiTheme="minorBidi" w:hAnsiTheme="minorBidi" w:hint="cs"/>
          <w:sz w:val="28"/>
          <w:szCs w:val="28"/>
          <w:rtl/>
        </w:rPr>
        <w:t>.</w:t>
      </w:r>
    </w:p>
    <w:p w:rsidR="00B06D57" w:rsidRDefault="00B06D57" w:rsidP="00B06D57">
      <w:pPr>
        <w:spacing w:after="0" w:line="360" w:lineRule="auto"/>
        <w:jc w:val="both"/>
        <w:rPr>
          <w:rFonts w:asciiTheme="minorBidi" w:hAnsiTheme="minorBidi"/>
          <w:sz w:val="28"/>
          <w:szCs w:val="28"/>
          <w:rtl/>
        </w:rPr>
      </w:pPr>
      <w:r>
        <w:rPr>
          <w:rFonts w:asciiTheme="minorBidi" w:hAnsiTheme="minorBidi" w:hint="cs"/>
          <w:sz w:val="28"/>
          <w:szCs w:val="28"/>
          <w:rtl/>
        </w:rPr>
        <w:t>3</w:t>
      </w:r>
      <w:r>
        <w:rPr>
          <w:rFonts w:asciiTheme="minorBidi" w:hAnsiTheme="minorBidi"/>
          <w:sz w:val="28"/>
          <w:szCs w:val="28"/>
          <w:rtl/>
        </w:rPr>
        <w:t>–</w:t>
      </w:r>
      <w:r>
        <w:rPr>
          <w:rFonts w:asciiTheme="minorBidi" w:hAnsiTheme="minorBidi" w:hint="cs"/>
          <w:sz w:val="28"/>
          <w:szCs w:val="28"/>
          <w:rtl/>
        </w:rPr>
        <w:t xml:space="preserve"> </w:t>
      </w:r>
      <w:r>
        <w:rPr>
          <w:color w:val="333333"/>
          <w:sz w:val="27"/>
          <w:szCs w:val="27"/>
          <w:shd w:val="clear" w:color="auto" w:fill="FFFFFF"/>
          <w:rtl/>
        </w:rPr>
        <w:t xml:space="preserve">في </w:t>
      </w:r>
      <w:r>
        <w:rPr>
          <w:rFonts w:hint="cs"/>
          <w:color w:val="333333"/>
          <w:sz w:val="27"/>
          <w:szCs w:val="27"/>
          <w:shd w:val="clear" w:color="auto" w:fill="FFFFFF"/>
          <w:rtl/>
        </w:rPr>
        <w:t xml:space="preserve">الوقت الذي </w:t>
      </w:r>
      <w:r>
        <w:rPr>
          <w:color w:val="333333"/>
          <w:sz w:val="27"/>
          <w:szCs w:val="27"/>
          <w:shd w:val="clear" w:color="auto" w:fill="FFFFFF"/>
          <w:rtl/>
        </w:rPr>
        <w:t>تنف</w:t>
      </w:r>
      <w:r>
        <w:rPr>
          <w:rFonts w:hint="cs"/>
          <w:color w:val="333333"/>
          <w:sz w:val="27"/>
          <w:szCs w:val="27"/>
          <w:shd w:val="clear" w:color="auto" w:fill="FFFFFF"/>
          <w:rtl/>
        </w:rPr>
        <w:t xml:space="preserve">ذ فيه </w:t>
      </w:r>
      <w:r>
        <w:rPr>
          <w:color w:val="333333"/>
          <w:sz w:val="27"/>
          <w:szCs w:val="27"/>
          <w:shd w:val="clear" w:color="auto" w:fill="FFFFFF"/>
          <w:rtl/>
        </w:rPr>
        <w:t xml:space="preserve"> المياه الجوفية سريعا</w:t>
      </w:r>
      <w:r>
        <w:rPr>
          <w:rFonts w:hint="cs"/>
          <w:color w:val="333333"/>
          <w:sz w:val="27"/>
          <w:szCs w:val="27"/>
          <w:shd w:val="clear" w:color="auto" w:fill="FFFFFF"/>
          <w:rtl/>
        </w:rPr>
        <w:t xml:space="preserve"> </w:t>
      </w:r>
      <w:r>
        <w:rPr>
          <w:color w:val="333333"/>
          <w:sz w:val="27"/>
          <w:szCs w:val="27"/>
          <w:shd w:val="clear" w:color="auto" w:fill="FFFFFF"/>
          <w:rtl/>
        </w:rPr>
        <w:t>، يتم التخلص من مياه الصرف الصحي دون معالجة</w:t>
      </w:r>
      <w:r>
        <w:rPr>
          <w:rFonts w:hint="cs"/>
          <w:color w:val="333333"/>
          <w:sz w:val="27"/>
          <w:szCs w:val="27"/>
          <w:shd w:val="clear" w:color="auto" w:fill="FFFFFF"/>
          <w:rtl/>
        </w:rPr>
        <w:t xml:space="preserve"> </w:t>
      </w:r>
      <w:r>
        <w:rPr>
          <w:rFonts w:ascii="Helvetica" w:eastAsia="Times New Roman" w:hAnsi="Helvetica" w:cs="Times New Roman" w:hint="cs"/>
          <w:color w:val="444444"/>
          <w:sz w:val="28"/>
          <w:szCs w:val="28"/>
          <w:rtl/>
        </w:rPr>
        <w:t xml:space="preserve">خاصة وان الكمية المهدورة كبيرة جدا . </w:t>
      </w:r>
    </w:p>
    <w:p w:rsidR="00B06D57" w:rsidRDefault="00B06D57" w:rsidP="00B06D57">
      <w:pPr>
        <w:spacing w:after="0" w:line="360" w:lineRule="auto"/>
        <w:jc w:val="both"/>
        <w:rPr>
          <w:rFonts w:asciiTheme="minorBidi" w:hAnsiTheme="minorBidi"/>
          <w:sz w:val="28"/>
          <w:szCs w:val="28"/>
          <w:rtl/>
        </w:rPr>
      </w:pPr>
      <w:r>
        <w:rPr>
          <w:rFonts w:asciiTheme="minorBidi" w:hAnsiTheme="minorBidi" w:hint="cs"/>
          <w:sz w:val="28"/>
          <w:szCs w:val="28"/>
          <w:rtl/>
        </w:rPr>
        <w:t xml:space="preserve">4 </w:t>
      </w:r>
      <w:r>
        <w:rPr>
          <w:rFonts w:asciiTheme="minorBidi" w:hAnsiTheme="minorBidi"/>
          <w:sz w:val="28"/>
          <w:szCs w:val="28"/>
          <w:rtl/>
        </w:rPr>
        <w:t>–</w:t>
      </w:r>
      <w:r>
        <w:rPr>
          <w:rFonts w:asciiTheme="minorBidi" w:hAnsiTheme="minorBidi" w:hint="cs"/>
          <w:sz w:val="28"/>
          <w:szCs w:val="28"/>
          <w:rtl/>
        </w:rPr>
        <w:t xml:space="preserve"> التكاليف البيئية في هذا المجال تعمل على تحسين الصحة العامة . </w:t>
      </w:r>
    </w:p>
    <w:p w:rsidR="006279BB" w:rsidRDefault="006279BB" w:rsidP="00B06D57">
      <w:pPr>
        <w:spacing w:after="0" w:line="360" w:lineRule="auto"/>
        <w:jc w:val="both"/>
        <w:rPr>
          <w:rFonts w:asciiTheme="minorBidi" w:hAnsiTheme="minorBidi"/>
          <w:sz w:val="28"/>
          <w:szCs w:val="28"/>
          <w:rtl/>
        </w:rPr>
      </w:pPr>
    </w:p>
    <w:p w:rsidR="006279BB" w:rsidRDefault="006279BB" w:rsidP="00B06D57">
      <w:pPr>
        <w:spacing w:after="0" w:line="360" w:lineRule="auto"/>
        <w:jc w:val="both"/>
        <w:rPr>
          <w:rFonts w:asciiTheme="minorBidi" w:hAnsiTheme="minorBidi"/>
          <w:sz w:val="28"/>
          <w:szCs w:val="28"/>
          <w:rtl/>
        </w:rPr>
      </w:pPr>
    </w:p>
    <w:p w:rsidR="00B06D57" w:rsidRDefault="00B06D57" w:rsidP="00B06D57">
      <w:pPr>
        <w:pStyle w:val="Normal1"/>
        <w:widowControl w:val="0"/>
        <w:bidi/>
        <w:spacing w:line="360" w:lineRule="auto"/>
        <w:ind w:right="541"/>
        <w:jc w:val="both"/>
        <w:rPr>
          <w:sz w:val="28"/>
          <w:szCs w:val="28"/>
          <w:rtl/>
        </w:rPr>
      </w:pPr>
    </w:p>
    <w:p w:rsidR="00131DFC" w:rsidRPr="001630FD" w:rsidRDefault="00B06D57" w:rsidP="00131DFC">
      <w:pPr>
        <w:pStyle w:val="Normal1"/>
        <w:widowControl w:val="0"/>
        <w:bidi/>
        <w:spacing w:line="360" w:lineRule="auto"/>
        <w:ind w:right="541"/>
        <w:jc w:val="both"/>
        <w:rPr>
          <w:sz w:val="28"/>
          <w:szCs w:val="28"/>
          <w:rtl/>
        </w:rPr>
      </w:pPr>
      <w:r>
        <w:rPr>
          <w:rFonts w:hint="cs"/>
          <w:sz w:val="28"/>
          <w:szCs w:val="28"/>
          <w:rtl/>
        </w:rPr>
        <w:lastRenderedPageBreak/>
        <w:t xml:space="preserve">ثانيا </w:t>
      </w:r>
      <w:r w:rsidR="00131DFC">
        <w:rPr>
          <w:rFonts w:hint="cs"/>
          <w:sz w:val="28"/>
          <w:szCs w:val="28"/>
          <w:rtl/>
        </w:rPr>
        <w:t xml:space="preserve">: النتائج العملية . </w:t>
      </w:r>
    </w:p>
    <w:p w:rsidR="009D20A5" w:rsidRDefault="00987590" w:rsidP="002C44EA">
      <w:pPr>
        <w:spacing w:after="0" w:line="360" w:lineRule="auto"/>
        <w:jc w:val="both"/>
        <w:rPr>
          <w:rFonts w:asciiTheme="minorBidi" w:hAnsiTheme="minorBidi"/>
          <w:sz w:val="28"/>
          <w:szCs w:val="28"/>
          <w:rtl/>
        </w:rPr>
      </w:pPr>
      <w:r>
        <w:rPr>
          <w:rFonts w:asciiTheme="minorBidi" w:hAnsiTheme="minorBidi" w:hint="cs"/>
          <w:sz w:val="28"/>
          <w:szCs w:val="28"/>
          <w:rtl/>
        </w:rPr>
        <w:t xml:space="preserve">1 </w:t>
      </w:r>
      <w:r>
        <w:rPr>
          <w:rFonts w:asciiTheme="minorBidi" w:hAnsiTheme="minorBidi"/>
          <w:sz w:val="28"/>
          <w:szCs w:val="28"/>
          <w:rtl/>
        </w:rPr>
        <w:t>–</w:t>
      </w:r>
      <w:r>
        <w:rPr>
          <w:rFonts w:asciiTheme="minorBidi" w:hAnsiTheme="minorBidi" w:hint="cs"/>
          <w:sz w:val="28"/>
          <w:szCs w:val="28"/>
          <w:rtl/>
        </w:rPr>
        <w:t xml:space="preserve"> </w:t>
      </w:r>
      <w:r w:rsidR="009D20A5" w:rsidRPr="00D6149F">
        <w:rPr>
          <w:rFonts w:asciiTheme="minorBidi" w:hAnsiTheme="minorBidi"/>
          <w:sz w:val="28"/>
          <w:szCs w:val="28"/>
          <w:rtl/>
        </w:rPr>
        <w:t>تكلفة الاستثمار البيئي في معالجة مياه الصرف الصحي لها انعكاسات ا</w:t>
      </w:r>
      <w:r w:rsidR="009D20A5">
        <w:rPr>
          <w:rFonts w:asciiTheme="minorBidi" w:hAnsiTheme="minorBidi"/>
          <w:sz w:val="28"/>
          <w:szCs w:val="28"/>
          <w:rtl/>
        </w:rPr>
        <w:t>يجابية على النشاطات التنموية</w:t>
      </w:r>
      <w:r w:rsidR="009D20A5">
        <w:rPr>
          <w:rFonts w:asciiTheme="minorBidi" w:hAnsiTheme="minorBidi" w:hint="cs"/>
          <w:sz w:val="28"/>
          <w:szCs w:val="28"/>
          <w:rtl/>
        </w:rPr>
        <w:t xml:space="preserve"> . </w:t>
      </w:r>
    </w:p>
    <w:p w:rsidR="009D20A5" w:rsidRPr="002C44EA" w:rsidRDefault="009D20A5" w:rsidP="002C44EA">
      <w:pPr>
        <w:spacing w:after="0" w:line="360" w:lineRule="auto"/>
        <w:jc w:val="both"/>
        <w:rPr>
          <w:sz w:val="28"/>
          <w:szCs w:val="28"/>
          <w:rtl/>
        </w:rPr>
      </w:pPr>
      <w:r w:rsidRPr="002C44EA">
        <w:rPr>
          <w:rFonts w:asciiTheme="minorBidi" w:hAnsiTheme="minorBidi" w:hint="cs"/>
          <w:sz w:val="28"/>
          <w:szCs w:val="28"/>
          <w:rtl/>
        </w:rPr>
        <w:t xml:space="preserve">2 - </w:t>
      </w:r>
      <w:r w:rsidRPr="002C44EA">
        <w:rPr>
          <w:rFonts w:ascii="Arial" w:hAnsi="Arial" w:cs="Arial"/>
          <w:sz w:val="28"/>
          <w:szCs w:val="28"/>
          <w:rtl/>
        </w:rPr>
        <w:t xml:space="preserve">الدولة الليبية </w:t>
      </w:r>
      <w:r w:rsidR="001E45FB">
        <w:rPr>
          <w:rFonts w:ascii="Arial" w:hAnsi="Arial" w:cs="Arial" w:hint="cs"/>
          <w:sz w:val="28"/>
          <w:szCs w:val="28"/>
          <w:rtl/>
        </w:rPr>
        <w:t xml:space="preserve"> لم تبدل أي </w:t>
      </w:r>
      <w:r w:rsidRPr="002C44EA">
        <w:rPr>
          <w:rFonts w:ascii="Arial" w:hAnsi="Arial" w:cs="Arial"/>
          <w:sz w:val="28"/>
          <w:szCs w:val="28"/>
          <w:rtl/>
        </w:rPr>
        <w:t xml:space="preserve">جهود معتبرة في سبيل الحفاظ على البيئة واستغلال مواردها الطبيعية </w:t>
      </w:r>
      <w:r w:rsidRPr="002C44EA">
        <w:rPr>
          <w:rFonts w:ascii="Arial" w:hAnsi="Arial" w:cs="Arial" w:hint="cs"/>
          <w:sz w:val="28"/>
          <w:szCs w:val="28"/>
          <w:rtl/>
        </w:rPr>
        <w:t xml:space="preserve">. </w:t>
      </w:r>
    </w:p>
    <w:p w:rsidR="001E45FB" w:rsidRDefault="00E73A75" w:rsidP="006279BB">
      <w:pPr>
        <w:spacing w:after="0" w:line="360" w:lineRule="auto"/>
        <w:jc w:val="both"/>
        <w:rPr>
          <w:rFonts w:asciiTheme="minorBidi" w:hAnsiTheme="minorBidi"/>
          <w:sz w:val="28"/>
          <w:szCs w:val="28"/>
          <w:rtl/>
        </w:rPr>
      </w:pPr>
      <w:r>
        <w:rPr>
          <w:rFonts w:asciiTheme="minorBidi" w:hAnsiTheme="minorBidi" w:hint="cs"/>
          <w:sz w:val="28"/>
          <w:szCs w:val="28"/>
          <w:rtl/>
        </w:rPr>
        <w:t xml:space="preserve">3 - </w:t>
      </w:r>
      <w:r w:rsidR="00987590">
        <w:rPr>
          <w:rFonts w:asciiTheme="minorBidi" w:hAnsiTheme="minorBidi" w:hint="cs"/>
          <w:sz w:val="28"/>
          <w:szCs w:val="28"/>
          <w:rtl/>
        </w:rPr>
        <w:t>تأتي اهمية التكاليف البيئية في استعادة امدادات المياه واستخدمها في تحقيق التنمية المستدامة .</w:t>
      </w:r>
    </w:p>
    <w:p w:rsidR="00987590" w:rsidRPr="008E6E97" w:rsidRDefault="00987590" w:rsidP="002233AE">
      <w:pPr>
        <w:spacing w:after="0" w:line="360" w:lineRule="auto"/>
        <w:jc w:val="both"/>
        <w:rPr>
          <w:rFonts w:asciiTheme="minorBidi" w:hAnsiTheme="minorBidi"/>
          <w:b/>
          <w:bCs/>
          <w:sz w:val="28"/>
          <w:szCs w:val="28"/>
          <w:rtl/>
        </w:rPr>
      </w:pPr>
      <w:r>
        <w:rPr>
          <w:rFonts w:asciiTheme="minorBidi" w:hAnsiTheme="minorBidi" w:hint="cs"/>
          <w:b/>
          <w:bCs/>
          <w:sz w:val="28"/>
          <w:szCs w:val="28"/>
          <w:rtl/>
        </w:rPr>
        <w:t xml:space="preserve">3.9 - </w:t>
      </w:r>
      <w:r w:rsidRPr="008E6E97">
        <w:rPr>
          <w:rFonts w:asciiTheme="minorBidi" w:hAnsiTheme="minorBidi" w:hint="cs"/>
          <w:b/>
          <w:bCs/>
          <w:sz w:val="28"/>
          <w:szCs w:val="28"/>
          <w:rtl/>
        </w:rPr>
        <w:t xml:space="preserve">التوصيات : </w:t>
      </w:r>
    </w:p>
    <w:p w:rsidR="00987590" w:rsidRDefault="00987590" w:rsidP="002233AE">
      <w:pPr>
        <w:spacing w:after="0" w:line="360" w:lineRule="auto"/>
        <w:jc w:val="both"/>
        <w:rPr>
          <w:rFonts w:asciiTheme="minorBidi" w:hAnsiTheme="minorBidi"/>
          <w:sz w:val="28"/>
          <w:szCs w:val="28"/>
          <w:rtl/>
        </w:rPr>
      </w:pPr>
      <w:r>
        <w:rPr>
          <w:rFonts w:asciiTheme="minorBidi" w:hAnsiTheme="minorBidi" w:hint="cs"/>
          <w:sz w:val="28"/>
          <w:szCs w:val="28"/>
          <w:rtl/>
        </w:rPr>
        <w:t>تأسيسا على النتائج نوصي بالاتي .</w:t>
      </w:r>
    </w:p>
    <w:p w:rsidR="00987590" w:rsidRDefault="00987590" w:rsidP="002233AE">
      <w:pPr>
        <w:spacing w:after="0" w:line="360" w:lineRule="auto"/>
        <w:jc w:val="both"/>
        <w:rPr>
          <w:rFonts w:asciiTheme="minorBidi" w:hAnsiTheme="minorBidi"/>
          <w:sz w:val="28"/>
          <w:szCs w:val="28"/>
          <w:rtl/>
        </w:rPr>
      </w:pPr>
      <w:r>
        <w:rPr>
          <w:rFonts w:asciiTheme="minorBidi" w:hAnsiTheme="minorBidi" w:hint="cs"/>
          <w:sz w:val="28"/>
          <w:szCs w:val="28"/>
          <w:rtl/>
        </w:rPr>
        <w:t xml:space="preserve">1 </w:t>
      </w:r>
      <w:r>
        <w:rPr>
          <w:rFonts w:asciiTheme="minorBidi" w:hAnsiTheme="minorBidi"/>
          <w:sz w:val="28"/>
          <w:szCs w:val="28"/>
          <w:rtl/>
        </w:rPr>
        <w:t>–</w:t>
      </w:r>
      <w:r>
        <w:rPr>
          <w:rFonts w:asciiTheme="minorBidi" w:hAnsiTheme="minorBidi" w:hint="cs"/>
          <w:sz w:val="28"/>
          <w:szCs w:val="28"/>
          <w:rtl/>
        </w:rPr>
        <w:t xml:space="preserve"> ضرورة وضع الية جديدة تعمل من خلال معالجة مياه الصرف الصحي واستخدمها في تحقيق التنمية المستدامة .</w:t>
      </w:r>
    </w:p>
    <w:p w:rsidR="00987590" w:rsidRDefault="00987590" w:rsidP="002233AE">
      <w:pPr>
        <w:spacing w:after="0" w:line="360" w:lineRule="auto"/>
        <w:jc w:val="both"/>
        <w:rPr>
          <w:rFonts w:asciiTheme="minorBidi" w:hAnsiTheme="minorBidi"/>
          <w:sz w:val="28"/>
          <w:szCs w:val="28"/>
          <w:rtl/>
        </w:rPr>
      </w:pPr>
      <w:r>
        <w:rPr>
          <w:rFonts w:asciiTheme="minorBidi" w:hAnsiTheme="minorBidi" w:hint="cs"/>
          <w:sz w:val="28"/>
          <w:szCs w:val="28"/>
          <w:rtl/>
        </w:rPr>
        <w:t xml:space="preserve">2 </w:t>
      </w:r>
      <w:r>
        <w:rPr>
          <w:rFonts w:asciiTheme="minorBidi" w:hAnsiTheme="minorBidi"/>
          <w:sz w:val="28"/>
          <w:szCs w:val="28"/>
          <w:rtl/>
        </w:rPr>
        <w:t>–</w:t>
      </w:r>
      <w:r>
        <w:rPr>
          <w:rFonts w:asciiTheme="minorBidi" w:hAnsiTheme="minorBidi" w:hint="cs"/>
          <w:sz w:val="28"/>
          <w:szCs w:val="28"/>
          <w:rtl/>
        </w:rPr>
        <w:t xml:space="preserve"> ضرورة الاهتمام بالبيئة لما لها من اهمية بالغة في المحافظة على الراس المال الفكري وهو الانسان والعائد المتوقع منه . </w:t>
      </w:r>
    </w:p>
    <w:p w:rsidR="002233AE" w:rsidRDefault="00987590" w:rsidP="002233AE">
      <w:pPr>
        <w:spacing w:after="0" w:line="360" w:lineRule="auto"/>
        <w:jc w:val="both"/>
        <w:rPr>
          <w:rFonts w:asciiTheme="minorBidi" w:hAnsiTheme="minorBidi"/>
          <w:sz w:val="28"/>
          <w:szCs w:val="28"/>
          <w:rtl/>
        </w:rPr>
      </w:pPr>
      <w:r>
        <w:rPr>
          <w:rFonts w:asciiTheme="minorBidi" w:hAnsiTheme="minorBidi" w:hint="cs"/>
          <w:sz w:val="28"/>
          <w:szCs w:val="28"/>
          <w:rtl/>
        </w:rPr>
        <w:t xml:space="preserve">3 </w:t>
      </w:r>
      <w:r>
        <w:rPr>
          <w:rFonts w:asciiTheme="minorBidi" w:hAnsiTheme="minorBidi"/>
          <w:sz w:val="28"/>
          <w:szCs w:val="28"/>
          <w:rtl/>
        </w:rPr>
        <w:t>–</w:t>
      </w:r>
      <w:r>
        <w:rPr>
          <w:rFonts w:asciiTheme="minorBidi" w:hAnsiTheme="minorBidi" w:hint="cs"/>
          <w:sz w:val="28"/>
          <w:szCs w:val="28"/>
          <w:rtl/>
        </w:rPr>
        <w:t xml:space="preserve"> ضرورة تحمل الفاعلين او القائمين على المؤسسات في الدولة الليبية لمسؤوليتهم في </w:t>
      </w:r>
      <w:r w:rsidR="002233AE">
        <w:rPr>
          <w:rFonts w:asciiTheme="minorBidi" w:hAnsiTheme="minorBidi" w:hint="cs"/>
          <w:sz w:val="28"/>
          <w:szCs w:val="28"/>
          <w:rtl/>
        </w:rPr>
        <w:t>حماية البيئة وتحقيق التنمية المستدامة .</w:t>
      </w:r>
    </w:p>
    <w:p w:rsidR="002233AE" w:rsidRDefault="002233AE" w:rsidP="002233AE">
      <w:pPr>
        <w:spacing w:after="0" w:line="360" w:lineRule="auto"/>
        <w:jc w:val="both"/>
        <w:rPr>
          <w:rFonts w:asciiTheme="minorBidi" w:hAnsiTheme="minorBidi"/>
          <w:sz w:val="28"/>
          <w:szCs w:val="28"/>
          <w:rtl/>
        </w:rPr>
      </w:pPr>
      <w:r>
        <w:rPr>
          <w:rFonts w:asciiTheme="minorBidi" w:hAnsiTheme="minorBidi" w:hint="cs"/>
          <w:sz w:val="28"/>
          <w:szCs w:val="28"/>
          <w:rtl/>
        </w:rPr>
        <w:t xml:space="preserve">4 </w:t>
      </w:r>
      <w:r>
        <w:rPr>
          <w:rFonts w:asciiTheme="minorBidi" w:hAnsiTheme="minorBidi"/>
          <w:sz w:val="28"/>
          <w:szCs w:val="28"/>
          <w:rtl/>
        </w:rPr>
        <w:t>–</w:t>
      </w:r>
      <w:r>
        <w:rPr>
          <w:rFonts w:asciiTheme="minorBidi" w:hAnsiTheme="minorBidi" w:hint="cs"/>
          <w:sz w:val="28"/>
          <w:szCs w:val="28"/>
          <w:rtl/>
        </w:rPr>
        <w:t xml:space="preserve"> ضرورة الاهتمام بالتكاليف البيئية لما لها من دور ايجابي في تحقيق النشاطات التنموية .</w:t>
      </w:r>
    </w:p>
    <w:p w:rsidR="00987590" w:rsidRDefault="00987590" w:rsidP="00987590">
      <w:pPr>
        <w:spacing w:line="360" w:lineRule="auto"/>
        <w:jc w:val="both"/>
        <w:rPr>
          <w:rFonts w:asciiTheme="minorBidi" w:hAnsiTheme="minorBidi"/>
          <w:sz w:val="28"/>
          <w:szCs w:val="28"/>
          <w:rtl/>
        </w:rPr>
      </w:pPr>
      <w:r>
        <w:rPr>
          <w:rFonts w:asciiTheme="minorBidi" w:hAnsiTheme="minorBidi" w:hint="cs"/>
          <w:sz w:val="28"/>
          <w:szCs w:val="28"/>
          <w:rtl/>
        </w:rPr>
        <w:t>_________________________________________________</w:t>
      </w: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6279BB" w:rsidRDefault="006279BB" w:rsidP="00CC7A09">
      <w:pPr>
        <w:spacing w:after="0" w:line="360" w:lineRule="auto"/>
        <w:rPr>
          <w:sz w:val="28"/>
          <w:szCs w:val="28"/>
          <w:rtl/>
        </w:rPr>
      </w:pPr>
    </w:p>
    <w:p w:rsidR="005D34E9" w:rsidRDefault="00930A76" w:rsidP="00CC7A09">
      <w:pPr>
        <w:spacing w:after="0" w:line="360" w:lineRule="auto"/>
        <w:rPr>
          <w:sz w:val="28"/>
          <w:szCs w:val="28"/>
          <w:rtl/>
        </w:rPr>
      </w:pPr>
      <w:r>
        <w:rPr>
          <w:rFonts w:hint="cs"/>
          <w:sz w:val="28"/>
          <w:szCs w:val="28"/>
          <w:rtl/>
        </w:rPr>
        <w:lastRenderedPageBreak/>
        <w:t>قائمة المراجع :</w:t>
      </w:r>
    </w:p>
    <w:p w:rsidR="00CC7A09" w:rsidRDefault="00CC7A09" w:rsidP="00CC7A09">
      <w:pPr>
        <w:spacing w:after="0" w:line="360" w:lineRule="auto"/>
        <w:rPr>
          <w:sz w:val="28"/>
          <w:szCs w:val="28"/>
          <w:rtl/>
        </w:rPr>
      </w:pPr>
      <w:r>
        <w:rPr>
          <w:rFonts w:hint="cs"/>
          <w:sz w:val="28"/>
          <w:szCs w:val="28"/>
          <w:rtl/>
        </w:rPr>
        <w:t>اولا : القوانين واللوائح والتقارير .</w:t>
      </w:r>
    </w:p>
    <w:p w:rsidR="00CC7A09" w:rsidRDefault="00232023" w:rsidP="00CC7A09">
      <w:pPr>
        <w:pStyle w:val="a5"/>
        <w:spacing w:line="360" w:lineRule="auto"/>
        <w:rPr>
          <w:sz w:val="28"/>
          <w:szCs w:val="28"/>
          <w:rtl/>
        </w:rPr>
      </w:pPr>
      <w:r>
        <w:rPr>
          <w:rFonts w:hint="cs"/>
          <w:sz w:val="28"/>
          <w:szCs w:val="28"/>
          <w:rtl/>
        </w:rPr>
        <w:t>1</w:t>
      </w:r>
      <w:r w:rsidR="00CC7A09" w:rsidRPr="00330B47">
        <w:rPr>
          <w:rFonts w:hint="cs"/>
          <w:sz w:val="28"/>
          <w:szCs w:val="28"/>
          <w:rtl/>
        </w:rPr>
        <w:t xml:space="preserve">- تقرير صادر عن شركة ووشي </w:t>
      </w:r>
      <w:proofErr w:type="spellStart"/>
      <w:r w:rsidR="00CC7A09" w:rsidRPr="00330B47">
        <w:rPr>
          <w:rFonts w:hint="cs"/>
          <w:sz w:val="28"/>
          <w:szCs w:val="28"/>
          <w:rtl/>
        </w:rPr>
        <w:t>قونغ</w:t>
      </w:r>
      <w:proofErr w:type="spellEnd"/>
      <w:r w:rsidR="00CC7A09" w:rsidRPr="00330B47">
        <w:rPr>
          <w:rFonts w:hint="cs"/>
          <w:sz w:val="28"/>
          <w:szCs w:val="28"/>
          <w:rtl/>
        </w:rPr>
        <w:t xml:space="preserve"> يوان للمعدات البيئية والتكنولوجيا المحدودة باعتبارها شركة مختصة في صناعة محطات معالجة المياه ، 2019 م .</w:t>
      </w:r>
    </w:p>
    <w:p w:rsidR="00232023" w:rsidRDefault="00232023" w:rsidP="00CC7A09">
      <w:pPr>
        <w:pStyle w:val="a5"/>
        <w:spacing w:line="360" w:lineRule="auto"/>
        <w:rPr>
          <w:sz w:val="28"/>
          <w:szCs w:val="28"/>
          <w:rtl/>
        </w:rPr>
      </w:pPr>
      <w:r>
        <w:rPr>
          <w:rFonts w:hint="cs"/>
          <w:sz w:val="28"/>
          <w:szCs w:val="28"/>
          <w:rtl/>
        </w:rPr>
        <w:t>ثانيا المراجع العربية .</w:t>
      </w:r>
    </w:p>
    <w:p w:rsidR="004B2C86" w:rsidRDefault="004B2C86" w:rsidP="004B2C86">
      <w:pPr>
        <w:pStyle w:val="a5"/>
        <w:spacing w:line="360" w:lineRule="auto"/>
        <w:jc w:val="both"/>
        <w:rPr>
          <w:sz w:val="28"/>
          <w:szCs w:val="28"/>
          <w:rtl/>
        </w:rPr>
      </w:pPr>
      <w:r>
        <w:rPr>
          <w:rFonts w:hint="cs"/>
          <w:sz w:val="28"/>
          <w:szCs w:val="28"/>
          <w:rtl/>
        </w:rPr>
        <w:t>1</w:t>
      </w:r>
      <w:r w:rsidR="00232023" w:rsidRPr="00930A76">
        <w:rPr>
          <w:rFonts w:hint="cs"/>
          <w:sz w:val="28"/>
          <w:szCs w:val="28"/>
          <w:rtl/>
        </w:rPr>
        <w:t xml:space="preserve">- ابراهيم شكري ، المحاسبة على التكاليف البيئية ومدى تأثيرها على اتخاد القرارات ،المجلة العلمية للاقتصاد والتجارة القاهرة 2001م  . </w:t>
      </w:r>
    </w:p>
    <w:p w:rsidR="004B2C86" w:rsidRDefault="004B2C86" w:rsidP="00C21E2A">
      <w:pPr>
        <w:pStyle w:val="a5"/>
        <w:spacing w:line="360" w:lineRule="auto"/>
        <w:jc w:val="both"/>
        <w:rPr>
          <w:sz w:val="28"/>
          <w:szCs w:val="28"/>
          <w:rtl/>
        </w:rPr>
      </w:pPr>
      <w:r>
        <w:rPr>
          <w:rFonts w:hint="cs"/>
          <w:sz w:val="28"/>
          <w:szCs w:val="28"/>
          <w:rtl/>
        </w:rPr>
        <w:t>2</w:t>
      </w:r>
      <w:r w:rsidRPr="00930A76">
        <w:rPr>
          <w:rFonts w:hint="cs"/>
          <w:sz w:val="28"/>
          <w:szCs w:val="28"/>
          <w:rtl/>
        </w:rPr>
        <w:t xml:space="preserve">- الدوسري عبد الهادي </w:t>
      </w:r>
      <w:r>
        <w:rPr>
          <w:rFonts w:hint="cs"/>
          <w:sz w:val="28"/>
          <w:szCs w:val="28"/>
          <w:rtl/>
        </w:rPr>
        <w:t>،</w:t>
      </w:r>
      <w:r w:rsidRPr="00930A76">
        <w:rPr>
          <w:rFonts w:hint="cs"/>
          <w:sz w:val="28"/>
          <w:szCs w:val="28"/>
          <w:rtl/>
        </w:rPr>
        <w:t xml:space="preserve"> اهمية محاسبة التكاليف البيئية في جودة المعلومات المحاسبية ، رسالة ماجستير غير منشورة ، كلية الاعمال جامعة الشرق الاوسط ، 2011م  .</w:t>
      </w:r>
    </w:p>
    <w:p w:rsidR="002C4CAD" w:rsidRDefault="002C4CAD" w:rsidP="00C21E2A">
      <w:pPr>
        <w:pStyle w:val="a5"/>
        <w:spacing w:line="360" w:lineRule="auto"/>
        <w:jc w:val="both"/>
        <w:rPr>
          <w:sz w:val="28"/>
          <w:szCs w:val="28"/>
          <w:rtl/>
        </w:rPr>
      </w:pPr>
      <w:r>
        <w:rPr>
          <w:rFonts w:hint="cs"/>
          <w:sz w:val="28"/>
          <w:szCs w:val="28"/>
          <w:rtl/>
        </w:rPr>
        <w:t xml:space="preserve">3 -  </w:t>
      </w:r>
      <w:r w:rsidRPr="00277244">
        <w:rPr>
          <w:rFonts w:hint="cs"/>
          <w:sz w:val="28"/>
          <w:szCs w:val="28"/>
          <w:rtl/>
        </w:rPr>
        <w:t>المرسى السيد الحجازي ، اقتصاديات المشروعات العامة النظرية والتطبيق ، الدا</w:t>
      </w:r>
      <w:r>
        <w:rPr>
          <w:rFonts w:hint="cs"/>
          <w:sz w:val="28"/>
          <w:szCs w:val="28"/>
          <w:rtl/>
        </w:rPr>
        <w:t xml:space="preserve">ر الجامعية الاسكندرية ، 2004 م </w:t>
      </w:r>
      <w:r w:rsidRPr="00277244">
        <w:rPr>
          <w:rFonts w:hint="cs"/>
          <w:sz w:val="28"/>
          <w:szCs w:val="28"/>
          <w:rtl/>
        </w:rPr>
        <w:t>.</w:t>
      </w:r>
    </w:p>
    <w:p w:rsidR="00C21E2A" w:rsidRDefault="00C21E2A" w:rsidP="00C21E2A">
      <w:pPr>
        <w:pStyle w:val="a5"/>
        <w:spacing w:line="360" w:lineRule="auto"/>
        <w:jc w:val="both"/>
        <w:rPr>
          <w:sz w:val="28"/>
          <w:szCs w:val="28"/>
          <w:rtl/>
        </w:rPr>
      </w:pPr>
      <w:r>
        <w:rPr>
          <w:rFonts w:hint="cs"/>
          <w:sz w:val="28"/>
          <w:szCs w:val="28"/>
          <w:rtl/>
        </w:rPr>
        <w:t xml:space="preserve">4 - </w:t>
      </w:r>
      <w:r w:rsidRPr="009C5BBA">
        <w:rPr>
          <w:rFonts w:hint="cs"/>
          <w:sz w:val="28"/>
          <w:szCs w:val="28"/>
          <w:rtl/>
        </w:rPr>
        <w:t>جهاد محمد السنباني ، دور الضرائب البيئية غي الحد من التلوث البيئي اليمن ، ورقة بحثية منشورة ،</w:t>
      </w:r>
      <w:r>
        <w:rPr>
          <w:rFonts w:hint="cs"/>
          <w:sz w:val="28"/>
          <w:szCs w:val="28"/>
          <w:rtl/>
        </w:rPr>
        <w:t xml:space="preserve"> </w:t>
      </w:r>
      <w:r w:rsidRPr="009C5BBA">
        <w:rPr>
          <w:rFonts w:hint="cs"/>
          <w:sz w:val="28"/>
          <w:szCs w:val="28"/>
          <w:rtl/>
        </w:rPr>
        <w:t>مجلة الاندل</w:t>
      </w:r>
      <w:r>
        <w:rPr>
          <w:rFonts w:hint="cs"/>
          <w:sz w:val="28"/>
          <w:szCs w:val="28"/>
          <w:rtl/>
        </w:rPr>
        <w:t xml:space="preserve">س للعلوم الانسانية ،  2021م . </w:t>
      </w:r>
    </w:p>
    <w:p w:rsidR="00C21E2A" w:rsidRPr="00277244" w:rsidRDefault="00C21E2A" w:rsidP="00C21E2A">
      <w:pPr>
        <w:pStyle w:val="a5"/>
        <w:spacing w:line="360" w:lineRule="auto"/>
        <w:jc w:val="both"/>
        <w:rPr>
          <w:sz w:val="28"/>
          <w:szCs w:val="28"/>
          <w:rtl/>
        </w:rPr>
      </w:pPr>
      <w:r>
        <w:rPr>
          <w:rFonts w:hint="cs"/>
          <w:sz w:val="28"/>
          <w:szCs w:val="28"/>
          <w:rtl/>
        </w:rPr>
        <w:t xml:space="preserve">5 -  </w:t>
      </w:r>
      <w:r w:rsidRPr="00277244">
        <w:rPr>
          <w:rFonts w:hint="cs"/>
          <w:sz w:val="28"/>
          <w:szCs w:val="28"/>
          <w:rtl/>
        </w:rPr>
        <w:t xml:space="preserve">شيماء الزناتي ، اضرار الصرف الصحي على البيئة وطرق معالجتها ، ورقة بحثية غير منشورة ، 2022م . </w:t>
      </w:r>
    </w:p>
    <w:p w:rsidR="00C21E2A" w:rsidRDefault="00C21E2A" w:rsidP="00C21E2A">
      <w:pPr>
        <w:pStyle w:val="a5"/>
        <w:spacing w:line="360" w:lineRule="auto"/>
        <w:jc w:val="both"/>
        <w:rPr>
          <w:sz w:val="28"/>
          <w:szCs w:val="28"/>
          <w:rtl/>
        </w:rPr>
      </w:pPr>
      <w:r>
        <w:rPr>
          <w:rFonts w:hint="cs"/>
          <w:sz w:val="28"/>
          <w:szCs w:val="28"/>
          <w:rtl/>
        </w:rPr>
        <w:t xml:space="preserve">6 - </w:t>
      </w:r>
      <w:r w:rsidRPr="00277244">
        <w:rPr>
          <w:rFonts w:hint="cs"/>
          <w:sz w:val="28"/>
          <w:szCs w:val="28"/>
          <w:rtl/>
        </w:rPr>
        <w:t xml:space="preserve"> كريم سالم ، الابعاد الاقتصادية للتلوث البيئي ، مجلة القادسية للعلوم الادارية والمالية ، رسالة ماجستير منشورة 2012م .</w:t>
      </w:r>
    </w:p>
    <w:p w:rsidR="00C21E2A" w:rsidRDefault="00C21E2A" w:rsidP="00C21E2A">
      <w:pPr>
        <w:pStyle w:val="a5"/>
        <w:spacing w:line="360" w:lineRule="auto"/>
        <w:jc w:val="both"/>
        <w:rPr>
          <w:sz w:val="28"/>
          <w:szCs w:val="28"/>
          <w:rtl/>
        </w:rPr>
      </w:pPr>
      <w:r>
        <w:rPr>
          <w:rFonts w:hint="cs"/>
          <w:sz w:val="28"/>
          <w:szCs w:val="28"/>
          <w:rtl/>
        </w:rPr>
        <w:t xml:space="preserve">7 - </w:t>
      </w:r>
      <w:r w:rsidRPr="00A04D91">
        <w:rPr>
          <w:rFonts w:hint="cs"/>
          <w:sz w:val="28"/>
          <w:szCs w:val="28"/>
          <w:rtl/>
        </w:rPr>
        <w:t>مهند محمد واخرون ، تعين تركيز الرصاص في المياه الناتجة من محطة معالجة مياه الصرف الصحي غريان ، بحث غير منشور 2013م .</w:t>
      </w:r>
    </w:p>
    <w:p w:rsidR="00C21E2A" w:rsidRDefault="00C21E2A" w:rsidP="000755A0">
      <w:pPr>
        <w:pStyle w:val="a5"/>
        <w:spacing w:line="360" w:lineRule="auto"/>
        <w:jc w:val="both"/>
        <w:rPr>
          <w:sz w:val="28"/>
          <w:szCs w:val="28"/>
          <w:rtl/>
        </w:rPr>
      </w:pPr>
      <w:r>
        <w:rPr>
          <w:rFonts w:hint="cs"/>
          <w:sz w:val="28"/>
          <w:szCs w:val="28"/>
          <w:rtl/>
        </w:rPr>
        <w:t xml:space="preserve">8 - </w:t>
      </w:r>
      <w:r w:rsidRPr="009C5BBA">
        <w:rPr>
          <w:rFonts w:hint="cs"/>
          <w:sz w:val="28"/>
          <w:szCs w:val="28"/>
          <w:rtl/>
        </w:rPr>
        <w:t xml:space="preserve"> عبد الناصر عمر ، تقييم اثر تلوث المعادن بالقرب من النفايات </w:t>
      </w:r>
      <w:r w:rsidRPr="009C5BBA">
        <w:rPr>
          <w:sz w:val="28"/>
          <w:szCs w:val="28"/>
          <w:rtl/>
        </w:rPr>
        <w:t>–</w:t>
      </w:r>
      <w:r w:rsidRPr="009C5BBA">
        <w:rPr>
          <w:rFonts w:hint="cs"/>
          <w:sz w:val="28"/>
          <w:szCs w:val="28"/>
          <w:rtl/>
        </w:rPr>
        <w:t xml:space="preserve"> دراسة حالة على مدينة غريان ، الاكاديمية الليبية ، رسالة ماجستير غير منشورة ، 2008م . </w:t>
      </w:r>
    </w:p>
    <w:p w:rsidR="00C21E2A" w:rsidRPr="000755A0" w:rsidRDefault="00C21E2A" w:rsidP="000755A0">
      <w:pPr>
        <w:spacing w:after="0" w:line="360" w:lineRule="auto"/>
        <w:rPr>
          <w:b/>
          <w:bCs/>
          <w:sz w:val="28"/>
          <w:szCs w:val="28"/>
          <w:rtl/>
        </w:rPr>
      </w:pPr>
      <w:r w:rsidRPr="000755A0">
        <w:rPr>
          <w:rFonts w:hint="cs"/>
          <w:b/>
          <w:bCs/>
          <w:sz w:val="28"/>
          <w:szCs w:val="28"/>
          <w:rtl/>
        </w:rPr>
        <w:t xml:space="preserve">ثالثا المراجع الاجنبية . </w:t>
      </w:r>
    </w:p>
    <w:p w:rsidR="00C21E2A" w:rsidRPr="00A04D91" w:rsidRDefault="00C21E2A" w:rsidP="000755A0">
      <w:pPr>
        <w:spacing w:after="0" w:line="360" w:lineRule="auto"/>
        <w:jc w:val="both"/>
        <w:rPr>
          <w:sz w:val="28"/>
          <w:szCs w:val="28"/>
        </w:rPr>
      </w:pPr>
      <w:r>
        <w:rPr>
          <w:rFonts w:hint="cs"/>
          <w:sz w:val="28"/>
          <w:szCs w:val="28"/>
          <w:rtl/>
        </w:rPr>
        <w:lastRenderedPageBreak/>
        <w:t xml:space="preserve">1 - </w:t>
      </w:r>
      <w:proofErr w:type="spellStart"/>
      <w:r>
        <w:rPr>
          <w:rFonts w:hint="cs"/>
          <w:sz w:val="28"/>
          <w:szCs w:val="28"/>
          <w:rtl/>
        </w:rPr>
        <w:t>اندرس</w:t>
      </w:r>
      <w:proofErr w:type="spellEnd"/>
      <w:r>
        <w:rPr>
          <w:rFonts w:hint="cs"/>
          <w:sz w:val="28"/>
          <w:szCs w:val="28"/>
          <w:rtl/>
        </w:rPr>
        <w:t xml:space="preserve">  </w:t>
      </w:r>
      <w:proofErr w:type="spellStart"/>
      <w:r>
        <w:rPr>
          <w:rFonts w:hint="cs"/>
          <w:sz w:val="28"/>
          <w:szCs w:val="28"/>
          <w:rtl/>
        </w:rPr>
        <w:t>جاجير</w:t>
      </w:r>
      <w:proofErr w:type="spellEnd"/>
      <w:r>
        <w:rPr>
          <w:rFonts w:hint="cs"/>
          <w:sz w:val="28"/>
          <w:szCs w:val="28"/>
          <w:rtl/>
        </w:rPr>
        <w:t xml:space="preserve"> </w:t>
      </w:r>
      <w:proofErr w:type="spellStart"/>
      <w:r>
        <w:rPr>
          <w:rFonts w:hint="cs"/>
          <w:sz w:val="28"/>
          <w:szCs w:val="28"/>
          <w:rtl/>
        </w:rPr>
        <w:t>سكوج</w:t>
      </w:r>
      <w:proofErr w:type="spellEnd"/>
      <w:r>
        <w:rPr>
          <w:rFonts w:hint="cs"/>
          <w:sz w:val="28"/>
          <w:szCs w:val="28"/>
          <w:rtl/>
        </w:rPr>
        <w:t xml:space="preserve"> </w:t>
      </w:r>
      <w:r w:rsidR="009445A7">
        <w:rPr>
          <w:rFonts w:hint="cs"/>
          <w:sz w:val="28"/>
          <w:szCs w:val="28"/>
          <w:rtl/>
        </w:rPr>
        <w:t xml:space="preserve">، مدونات </w:t>
      </w:r>
      <w:r>
        <w:rPr>
          <w:rFonts w:hint="cs"/>
          <w:sz w:val="28"/>
          <w:szCs w:val="28"/>
          <w:rtl/>
        </w:rPr>
        <w:t>بالبنك الدولي 2018 م دراسة  بعنوان</w:t>
      </w:r>
      <w:r w:rsidR="009445A7">
        <w:rPr>
          <w:rFonts w:hint="cs"/>
          <w:sz w:val="28"/>
          <w:szCs w:val="28"/>
          <w:rtl/>
        </w:rPr>
        <w:t xml:space="preserve"> التربط بين </w:t>
      </w:r>
      <w:r>
        <w:rPr>
          <w:rFonts w:hint="cs"/>
          <w:sz w:val="28"/>
          <w:szCs w:val="28"/>
          <w:rtl/>
        </w:rPr>
        <w:t xml:space="preserve"> الماء والغداء والطاقة في العالم العربي وشمال افريقيا </w:t>
      </w:r>
      <w:r w:rsidR="009445A7">
        <w:rPr>
          <w:rFonts w:hint="cs"/>
          <w:sz w:val="28"/>
          <w:szCs w:val="28"/>
          <w:rtl/>
        </w:rPr>
        <w:t xml:space="preserve">، المؤتمر السنوي للسلام البيئي </w:t>
      </w:r>
      <w:r>
        <w:rPr>
          <w:rFonts w:hint="cs"/>
          <w:sz w:val="28"/>
          <w:szCs w:val="28"/>
          <w:rtl/>
        </w:rPr>
        <w:t xml:space="preserve"> الاردن في نوفمبر 2018 م . </w:t>
      </w:r>
    </w:p>
    <w:p w:rsidR="00C21E2A" w:rsidRPr="00C21E2A" w:rsidRDefault="00C21E2A" w:rsidP="00C21E2A">
      <w:pPr>
        <w:pStyle w:val="a5"/>
        <w:rPr>
          <w:sz w:val="28"/>
          <w:szCs w:val="28"/>
          <w:rtl/>
        </w:rPr>
      </w:pPr>
    </w:p>
    <w:p w:rsidR="00C21E2A" w:rsidRPr="00277244" w:rsidRDefault="00C21E2A" w:rsidP="00C21E2A">
      <w:pPr>
        <w:pStyle w:val="a5"/>
        <w:spacing w:line="360" w:lineRule="auto"/>
        <w:jc w:val="both"/>
        <w:rPr>
          <w:sz w:val="28"/>
          <w:szCs w:val="28"/>
          <w:rtl/>
        </w:rPr>
      </w:pPr>
    </w:p>
    <w:p w:rsidR="002C4CAD" w:rsidRPr="002C4CAD" w:rsidRDefault="002C4CAD" w:rsidP="002C4CAD">
      <w:pPr>
        <w:pStyle w:val="a5"/>
        <w:spacing w:line="360" w:lineRule="auto"/>
        <w:jc w:val="both"/>
        <w:rPr>
          <w:sz w:val="28"/>
          <w:szCs w:val="28"/>
          <w:rtl/>
        </w:rPr>
      </w:pPr>
    </w:p>
    <w:p w:rsidR="00232023" w:rsidRPr="004B2C86" w:rsidRDefault="00232023" w:rsidP="00232023">
      <w:pPr>
        <w:pStyle w:val="a5"/>
        <w:spacing w:line="360" w:lineRule="auto"/>
        <w:jc w:val="both"/>
        <w:rPr>
          <w:sz w:val="28"/>
          <w:szCs w:val="28"/>
          <w:rtl/>
        </w:rPr>
      </w:pPr>
    </w:p>
    <w:p w:rsidR="004B2C86" w:rsidRDefault="004B2C86" w:rsidP="00232023">
      <w:pPr>
        <w:pStyle w:val="a5"/>
        <w:spacing w:line="360" w:lineRule="auto"/>
        <w:jc w:val="both"/>
        <w:rPr>
          <w:sz w:val="28"/>
          <w:szCs w:val="28"/>
          <w:rtl/>
        </w:rPr>
      </w:pPr>
    </w:p>
    <w:p w:rsidR="00232023" w:rsidRDefault="00232023" w:rsidP="00CC7A09">
      <w:pPr>
        <w:pStyle w:val="a5"/>
        <w:spacing w:line="360" w:lineRule="auto"/>
        <w:rPr>
          <w:sz w:val="28"/>
          <w:szCs w:val="28"/>
          <w:rtl/>
        </w:rPr>
      </w:pPr>
    </w:p>
    <w:p w:rsidR="00232023" w:rsidRPr="00330B47" w:rsidRDefault="00232023" w:rsidP="00CC7A09">
      <w:pPr>
        <w:pStyle w:val="a5"/>
        <w:spacing w:line="360" w:lineRule="auto"/>
        <w:rPr>
          <w:sz w:val="28"/>
          <w:szCs w:val="28"/>
        </w:rPr>
      </w:pPr>
    </w:p>
    <w:p w:rsidR="00CC7A09" w:rsidRPr="00CC7A09" w:rsidRDefault="00CC7A09" w:rsidP="00CC7A09">
      <w:pPr>
        <w:spacing w:after="0" w:line="360" w:lineRule="auto"/>
        <w:rPr>
          <w:sz w:val="28"/>
          <w:szCs w:val="28"/>
          <w:rtl/>
        </w:rPr>
      </w:pPr>
    </w:p>
    <w:p w:rsidR="009C5BBA" w:rsidRPr="009C5BBA" w:rsidRDefault="009C5BBA" w:rsidP="00930A76">
      <w:pPr>
        <w:pStyle w:val="a5"/>
        <w:spacing w:line="360" w:lineRule="auto"/>
        <w:jc w:val="both"/>
        <w:rPr>
          <w:sz w:val="28"/>
          <w:szCs w:val="28"/>
        </w:rPr>
      </w:pPr>
    </w:p>
    <w:p w:rsidR="00A04D91" w:rsidRPr="00A04D91" w:rsidRDefault="00A04D91" w:rsidP="00A04D91">
      <w:pPr>
        <w:pStyle w:val="a5"/>
        <w:rPr>
          <w:sz w:val="28"/>
          <w:szCs w:val="28"/>
          <w:rtl/>
        </w:rPr>
      </w:pPr>
      <w:r w:rsidRPr="00A04D91">
        <w:rPr>
          <w:rFonts w:hint="cs"/>
          <w:sz w:val="28"/>
          <w:szCs w:val="28"/>
          <w:rtl/>
        </w:rPr>
        <w:t xml:space="preserve"> </w:t>
      </w:r>
    </w:p>
    <w:sectPr w:rsidR="00A04D91" w:rsidRPr="00A04D91" w:rsidSect="0084170C">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64"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63" w:rsidRDefault="00E06D63" w:rsidP="00C26606">
      <w:pPr>
        <w:spacing w:after="0" w:line="240" w:lineRule="auto"/>
      </w:pPr>
      <w:r>
        <w:separator/>
      </w:r>
    </w:p>
  </w:endnote>
  <w:endnote w:type="continuationSeparator" w:id="0">
    <w:p w:rsidR="00E06D63" w:rsidRDefault="00E06D63" w:rsidP="00C2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Arabic">
    <w:altName w:val="Times New Roman"/>
    <w:panose1 w:val="00000000000000000000"/>
    <w:charset w:val="00"/>
    <w:family w:val="roman"/>
    <w:notTrueType/>
    <w:pitch w:val="default"/>
  </w:font>
  <w:font w:name="Fanan">
    <w:altName w:val="Yu Gothic UI"/>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Noto Sans Kufi Arabic">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lah-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6C" w:rsidRDefault="00296C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6C" w:rsidRDefault="00296C6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6C" w:rsidRDefault="00296C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63" w:rsidRDefault="00E06D63" w:rsidP="00C26606">
      <w:pPr>
        <w:spacing w:after="0" w:line="240" w:lineRule="auto"/>
      </w:pPr>
      <w:r>
        <w:separator/>
      </w:r>
    </w:p>
  </w:footnote>
  <w:footnote w:type="continuationSeparator" w:id="0">
    <w:p w:rsidR="00E06D63" w:rsidRDefault="00E06D63" w:rsidP="00C26606">
      <w:pPr>
        <w:spacing w:after="0" w:line="240" w:lineRule="auto"/>
      </w:pPr>
      <w:r>
        <w:continuationSeparator/>
      </w:r>
    </w:p>
  </w:footnote>
  <w:footnote w:id="1">
    <w:p w:rsidR="00704363" w:rsidRDefault="00704363" w:rsidP="00E51DCA">
      <w:pPr>
        <w:pStyle w:val="a5"/>
      </w:pPr>
      <w:r>
        <w:rPr>
          <w:rStyle w:val="a6"/>
        </w:rPr>
        <w:footnoteRef/>
      </w:r>
      <w:r>
        <w:rPr>
          <w:rtl/>
        </w:rPr>
        <w:t xml:space="preserve"> </w:t>
      </w:r>
      <w:r>
        <w:rPr>
          <w:rFonts w:hint="cs"/>
          <w:rtl/>
        </w:rPr>
        <w:t>- الدوسري عبد الهادي ، اهمية محاسبة التكاليف البيئية في جودة المعلومات المحاسبية ، رسالة ماجستير غير منشورة ، كلية الاعمال جامعة الشرق الاوسط ، 2011م ص 19 .</w:t>
      </w:r>
    </w:p>
  </w:footnote>
  <w:footnote w:id="2">
    <w:p w:rsidR="00704363" w:rsidRDefault="00704363" w:rsidP="00E51DCA">
      <w:pPr>
        <w:pStyle w:val="a5"/>
      </w:pPr>
      <w:r>
        <w:rPr>
          <w:rStyle w:val="a6"/>
        </w:rPr>
        <w:footnoteRef/>
      </w:r>
      <w:r>
        <w:rPr>
          <w:rtl/>
        </w:rPr>
        <w:t xml:space="preserve"> </w:t>
      </w:r>
      <w:r>
        <w:rPr>
          <w:rFonts w:hint="cs"/>
          <w:rtl/>
        </w:rPr>
        <w:t xml:space="preserve">- ابراهيم شكري ، المحاسبة على التكاليف البيئية ومدى </w:t>
      </w:r>
      <w:proofErr w:type="spellStart"/>
      <w:r>
        <w:rPr>
          <w:rFonts w:hint="cs"/>
          <w:rtl/>
        </w:rPr>
        <w:t>تاثيرها</w:t>
      </w:r>
      <w:proofErr w:type="spellEnd"/>
      <w:r>
        <w:rPr>
          <w:rFonts w:hint="cs"/>
          <w:rtl/>
        </w:rPr>
        <w:t xml:space="preserve"> على اتخاد القرارات ،المجلة العلمية للاقتصاد والتجارة القاهرة 2001م ص 155 . </w:t>
      </w:r>
    </w:p>
  </w:footnote>
  <w:footnote w:id="3">
    <w:p w:rsidR="00704363" w:rsidRDefault="00704363" w:rsidP="00E51DCA">
      <w:pPr>
        <w:pStyle w:val="a5"/>
        <w:rPr>
          <w:rtl/>
        </w:rPr>
      </w:pPr>
      <w:r>
        <w:rPr>
          <w:rStyle w:val="a6"/>
        </w:rPr>
        <w:footnoteRef/>
      </w:r>
      <w:r>
        <w:rPr>
          <w:rtl/>
        </w:rPr>
        <w:t xml:space="preserve"> </w:t>
      </w:r>
      <w:r>
        <w:rPr>
          <w:rFonts w:hint="cs"/>
          <w:rtl/>
        </w:rPr>
        <w:t xml:space="preserve">- جهاد محمد </w:t>
      </w:r>
      <w:proofErr w:type="spellStart"/>
      <w:r>
        <w:rPr>
          <w:rFonts w:hint="cs"/>
          <w:rtl/>
        </w:rPr>
        <w:t>السنباني</w:t>
      </w:r>
      <w:proofErr w:type="spellEnd"/>
      <w:r>
        <w:rPr>
          <w:rFonts w:hint="cs"/>
          <w:rtl/>
        </w:rPr>
        <w:t xml:space="preserve"> ، دور الضرائب البيئية غي الحد من التلوث البيئي اليمن ، ورقة بحثية منشورة ،مجلة الاندلس للعلوم الانسانية ،  2021م ، ص 180</w:t>
      </w:r>
    </w:p>
  </w:footnote>
  <w:footnote w:id="4">
    <w:p w:rsidR="00704363" w:rsidRDefault="00704363" w:rsidP="00E51DCA">
      <w:pPr>
        <w:pStyle w:val="a5"/>
      </w:pPr>
      <w:r>
        <w:rPr>
          <w:rStyle w:val="a6"/>
        </w:rPr>
        <w:footnoteRef/>
      </w:r>
      <w:r>
        <w:rPr>
          <w:rtl/>
        </w:rPr>
        <w:t xml:space="preserve"> </w:t>
      </w:r>
      <w:r>
        <w:rPr>
          <w:rFonts w:hint="cs"/>
          <w:rtl/>
        </w:rPr>
        <w:t>- نفس المرجع السابق ص 180 .</w:t>
      </w:r>
    </w:p>
  </w:footnote>
  <w:footnote w:id="5">
    <w:p w:rsidR="00704363" w:rsidRDefault="00704363" w:rsidP="00AD477A">
      <w:pPr>
        <w:pStyle w:val="a5"/>
        <w:rPr>
          <w:rtl/>
        </w:rPr>
      </w:pPr>
      <w:r>
        <w:rPr>
          <w:rStyle w:val="a6"/>
        </w:rPr>
        <w:footnoteRef/>
      </w:r>
      <w:r>
        <w:rPr>
          <w:rtl/>
        </w:rPr>
        <w:t xml:space="preserve"> </w:t>
      </w:r>
      <w:r>
        <w:rPr>
          <w:rFonts w:hint="cs"/>
          <w:rtl/>
        </w:rPr>
        <w:t xml:space="preserve">- عبد الناصر عمر ، تقييم اثر تلوث المعادن بالقرب من النفايات </w:t>
      </w:r>
      <w:r>
        <w:rPr>
          <w:rtl/>
        </w:rPr>
        <w:t>–</w:t>
      </w:r>
      <w:r>
        <w:rPr>
          <w:rFonts w:hint="cs"/>
          <w:rtl/>
        </w:rPr>
        <w:t xml:space="preserve"> دراسة حالة على مدينة غريان ، الاكاديمية الليبية ، رسالة ماجستير غير منشورة ، 2008م . </w:t>
      </w:r>
    </w:p>
  </w:footnote>
  <w:footnote w:id="6">
    <w:p w:rsidR="00704363" w:rsidRDefault="00704363" w:rsidP="00AD477A">
      <w:pPr>
        <w:pStyle w:val="a5"/>
      </w:pPr>
      <w:r>
        <w:rPr>
          <w:rStyle w:val="a6"/>
        </w:rPr>
        <w:footnoteRef/>
      </w:r>
      <w:r>
        <w:rPr>
          <w:rtl/>
        </w:rPr>
        <w:t xml:space="preserve"> </w:t>
      </w:r>
      <w:r>
        <w:rPr>
          <w:rFonts w:hint="cs"/>
          <w:rtl/>
        </w:rPr>
        <w:t xml:space="preserve">- تقرير صادر عن شركة ووشي </w:t>
      </w:r>
      <w:proofErr w:type="spellStart"/>
      <w:r>
        <w:rPr>
          <w:rFonts w:hint="cs"/>
          <w:rtl/>
        </w:rPr>
        <w:t>قونغ</w:t>
      </w:r>
      <w:proofErr w:type="spellEnd"/>
      <w:r>
        <w:rPr>
          <w:rFonts w:hint="cs"/>
          <w:rtl/>
        </w:rPr>
        <w:t xml:space="preserve"> يوان للمعدات البيئية والتكنولوجيا المحدودة باعتبارها شركة مختصة في صناعة محطات معالجة المياه ، 2019 م .</w:t>
      </w:r>
    </w:p>
  </w:footnote>
  <w:footnote w:id="7">
    <w:p w:rsidR="00704363" w:rsidRDefault="00704363" w:rsidP="00AD477A">
      <w:pPr>
        <w:pStyle w:val="a5"/>
      </w:pPr>
      <w:r>
        <w:rPr>
          <w:rStyle w:val="a6"/>
        </w:rPr>
        <w:footnoteRef/>
      </w:r>
      <w:r>
        <w:rPr>
          <w:rtl/>
        </w:rPr>
        <w:t xml:space="preserve"> </w:t>
      </w:r>
      <w:r>
        <w:rPr>
          <w:rFonts w:hint="cs"/>
          <w:rtl/>
        </w:rPr>
        <w:t>- عبد الناصر عمر ، مرجع سابق .</w:t>
      </w:r>
    </w:p>
  </w:footnote>
  <w:footnote w:id="8">
    <w:p w:rsidR="00704363" w:rsidRDefault="00704363" w:rsidP="00AD477A">
      <w:pPr>
        <w:pStyle w:val="a5"/>
      </w:pPr>
      <w:r>
        <w:rPr>
          <w:rStyle w:val="a6"/>
        </w:rPr>
        <w:footnoteRef/>
      </w:r>
      <w:r>
        <w:rPr>
          <w:rtl/>
        </w:rPr>
        <w:t xml:space="preserve"> </w:t>
      </w:r>
      <w:r>
        <w:rPr>
          <w:rFonts w:hint="cs"/>
          <w:rtl/>
        </w:rPr>
        <w:t xml:space="preserve">- مهند محمد واخرون ، تعين تركيز الرصاص في المياه الناتجة من محطة معالجة مياه الصرف الصحي غريان ، بحث غير منشور 2013م . </w:t>
      </w:r>
    </w:p>
  </w:footnote>
  <w:footnote w:id="9">
    <w:p w:rsidR="00704363" w:rsidRDefault="00704363" w:rsidP="00AD477A">
      <w:pPr>
        <w:pStyle w:val="a5"/>
        <w:rPr>
          <w:rtl/>
        </w:rPr>
      </w:pPr>
      <w:r>
        <w:rPr>
          <w:rStyle w:val="a6"/>
        </w:rPr>
        <w:footnoteRef/>
      </w:r>
      <w:r>
        <w:rPr>
          <w:rtl/>
        </w:rPr>
        <w:t xml:space="preserve"> </w:t>
      </w:r>
      <w:r>
        <w:rPr>
          <w:rFonts w:hint="cs"/>
          <w:rtl/>
        </w:rPr>
        <w:t xml:space="preserve">- عبد الناصر عمر ، مرجع سابق . </w:t>
      </w:r>
    </w:p>
  </w:footnote>
  <w:footnote w:id="10">
    <w:p w:rsidR="00704363" w:rsidRDefault="00704363">
      <w:pPr>
        <w:pStyle w:val="a5"/>
      </w:pPr>
      <w:r>
        <w:rPr>
          <w:rStyle w:val="a6"/>
        </w:rPr>
        <w:footnoteRef/>
      </w:r>
      <w:r>
        <w:rPr>
          <w:rtl/>
        </w:rPr>
        <w:t xml:space="preserve"> </w:t>
      </w:r>
      <w:r>
        <w:rPr>
          <w:rFonts w:hint="cs"/>
          <w:rtl/>
        </w:rPr>
        <w:t xml:space="preserve">- زكرياء دمدوم واخرون ، اثر تطبيق المحاسبة الخضراء في تحسين الاداء البيئي ، رسالة ماجستير ، جامعة حمه لخضر بالوادي ، الجزائر ، 2020م ، ص8 . </w:t>
      </w:r>
    </w:p>
  </w:footnote>
  <w:footnote w:id="11">
    <w:p w:rsidR="00704363" w:rsidRDefault="00704363">
      <w:pPr>
        <w:pStyle w:val="a5"/>
      </w:pPr>
      <w:r>
        <w:rPr>
          <w:rStyle w:val="a6"/>
        </w:rPr>
        <w:footnoteRef/>
      </w:r>
      <w:r>
        <w:rPr>
          <w:rtl/>
        </w:rPr>
        <w:t xml:space="preserve"> </w:t>
      </w:r>
      <w:r>
        <w:rPr>
          <w:rFonts w:hint="cs"/>
          <w:rtl/>
        </w:rPr>
        <w:t>- المرسى السيد الحجازي ، اقتصاديات المشروعات العامة النظرية والتطبيق ، الدار الجامعية الاسكندرية ، 2004 م ص 46 .</w:t>
      </w:r>
    </w:p>
  </w:footnote>
  <w:footnote w:id="12">
    <w:p w:rsidR="00704363" w:rsidRDefault="00704363">
      <w:pPr>
        <w:pStyle w:val="a5"/>
        <w:rPr>
          <w:rtl/>
        </w:rPr>
      </w:pPr>
      <w:r>
        <w:rPr>
          <w:rStyle w:val="a6"/>
        </w:rPr>
        <w:footnoteRef/>
      </w:r>
      <w:r>
        <w:rPr>
          <w:rtl/>
        </w:rPr>
        <w:t xml:space="preserve"> </w:t>
      </w:r>
      <w:r>
        <w:rPr>
          <w:rFonts w:hint="cs"/>
          <w:rtl/>
        </w:rPr>
        <w:t>- كريم سالم ، الابعاد الاقتصادية للتلوث البيئي ، مجلة القادسية للعلوم الادارية والمالية ، رسالة ماجستير منشورة 2012م .</w:t>
      </w:r>
    </w:p>
  </w:footnote>
  <w:footnote w:id="13">
    <w:p w:rsidR="00704363" w:rsidRDefault="00704363">
      <w:pPr>
        <w:pStyle w:val="a5"/>
        <w:rPr>
          <w:rtl/>
        </w:rPr>
      </w:pPr>
      <w:r>
        <w:rPr>
          <w:rStyle w:val="a6"/>
        </w:rPr>
        <w:footnoteRef/>
      </w:r>
      <w:r>
        <w:rPr>
          <w:rtl/>
        </w:rPr>
        <w:t xml:space="preserve"> </w:t>
      </w:r>
      <w:r>
        <w:rPr>
          <w:rFonts w:hint="cs"/>
          <w:rtl/>
        </w:rPr>
        <w:t xml:space="preserve">شيماء الزناتي ، اضرار الصرف الصحي على البيئة وطرق معالجتها ، ورقة بحثية غير منشورة ، 2022م . </w:t>
      </w:r>
    </w:p>
  </w:footnote>
  <w:footnote w:id="14">
    <w:p w:rsidR="00704363" w:rsidRDefault="00704363">
      <w:pPr>
        <w:pStyle w:val="a5"/>
      </w:pPr>
      <w:r>
        <w:rPr>
          <w:rStyle w:val="a6"/>
        </w:rPr>
        <w:footnoteRef/>
      </w:r>
      <w:r>
        <w:rPr>
          <w:rtl/>
        </w:rPr>
        <w:t xml:space="preserve"> </w:t>
      </w:r>
      <w:r>
        <w:rPr>
          <w:rFonts w:hint="cs"/>
          <w:rtl/>
        </w:rPr>
        <w:t>- الدوسري عبد الهادي ، مرجع سابق ص 20 .</w:t>
      </w:r>
    </w:p>
  </w:footnote>
  <w:footnote w:id="15">
    <w:p w:rsidR="00704363" w:rsidRDefault="00704363">
      <w:pPr>
        <w:pStyle w:val="a5"/>
      </w:pPr>
      <w:r>
        <w:rPr>
          <w:rStyle w:val="a6"/>
        </w:rPr>
        <w:footnoteRef/>
      </w:r>
      <w:r>
        <w:rPr>
          <w:rtl/>
        </w:rPr>
        <w:t xml:space="preserve"> </w:t>
      </w:r>
      <w:r>
        <w:rPr>
          <w:rFonts w:hint="cs"/>
          <w:rtl/>
        </w:rPr>
        <w:t>- كريم سالم مرجع سابق ص4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6C" w:rsidRDefault="00296C6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363" w:rsidRDefault="00704363">
    <w:pPr>
      <w:pStyle w:val="ac"/>
    </w:pPr>
  </w:p>
  <w:p w:rsidR="00704363" w:rsidRPr="0084170C" w:rsidRDefault="00704363" w:rsidP="0084170C">
    <w:pPr>
      <w:jc w:val="center"/>
      <w:rPr>
        <w:sz w:val="28"/>
        <w:szCs w:val="28"/>
        <w:rtl/>
      </w:rPr>
    </w:pPr>
    <w:r w:rsidRPr="0084170C">
      <w:rPr>
        <w:sz w:val="28"/>
        <w:szCs w:val="28"/>
        <w:rtl/>
      </w:rPr>
      <w:t>اثر التكاليف البيئية (  تكلفة الاستثمار البيئي ) على التنمية المستدامة</w:t>
    </w:r>
  </w:p>
  <w:p w:rsidR="00704363" w:rsidRPr="0084170C" w:rsidRDefault="00296C6C" w:rsidP="0084170C">
    <w:pPr>
      <w:jc w:val="center"/>
      <w:rPr>
        <w:sz w:val="28"/>
        <w:szCs w:val="28"/>
        <w:rtl/>
      </w:rPr>
    </w:pPr>
    <w:r>
      <w:rPr>
        <w:sz w:val="28"/>
        <w:szCs w:val="28"/>
        <w:rtl/>
      </w:rPr>
      <w:t xml:space="preserve">" دراسة استكشافية على </w:t>
    </w:r>
    <w:r>
      <w:rPr>
        <w:rFonts w:hint="cs"/>
        <w:sz w:val="28"/>
        <w:szCs w:val="28"/>
        <w:rtl/>
      </w:rPr>
      <w:t>محطة</w:t>
    </w:r>
    <w:bookmarkStart w:id="0" w:name="_GoBack"/>
    <w:bookmarkEnd w:id="0"/>
    <w:r w:rsidR="00704363" w:rsidRPr="0084170C">
      <w:rPr>
        <w:sz w:val="28"/>
        <w:szCs w:val="28"/>
        <w:rtl/>
      </w:rPr>
      <w:t xml:space="preserve"> معالجة مياه الصرف الصحي بمدينة غريان – ليبيا "</w:t>
    </w:r>
  </w:p>
  <w:p w:rsidR="00704363" w:rsidRDefault="00704363" w:rsidP="0084170C">
    <w:pPr>
      <w:tabs>
        <w:tab w:val="left" w:pos="2771"/>
      </w:tabs>
      <w:autoSpaceDE w:val="0"/>
      <w:autoSpaceDN w:val="0"/>
      <w:adjustRightInd w:val="0"/>
      <w:spacing w:after="0" w:line="240" w:lineRule="auto"/>
      <w:jc w:val="center"/>
      <w:rPr>
        <w:rFonts w:ascii="Times New Roman" w:eastAsia="Calibri" w:hAnsi="Times New Roman" w:cs="Times New Roman"/>
        <w:i/>
        <w:iCs/>
        <w:sz w:val="28"/>
        <w:szCs w:val="28"/>
        <w:rtl/>
      </w:rPr>
    </w:pPr>
    <w:r w:rsidRPr="0084170C">
      <w:rPr>
        <w:rFonts w:eastAsia="Calibri" w:cs="Times New Roman"/>
        <w:i/>
        <w:iCs/>
        <w:sz w:val="28"/>
        <w:szCs w:val="28"/>
        <w:rtl/>
      </w:rPr>
      <w:t>الصيد خليفة الذويب</w:t>
    </w:r>
  </w:p>
  <w:p w:rsidR="00704363" w:rsidRPr="0084170C" w:rsidRDefault="00704363" w:rsidP="0084170C">
    <w:pPr>
      <w:autoSpaceDE w:val="0"/>
      <w:autoSpaceDN w:val="0"/>
      <w:adjustRightInd w:val="0"/>
      <w:spacing w:after="0" w:line="240" w:lineRule="auto"/>
      <w:rPr>
        <w:rFonts w:ascii="Times New Roman" w:eastAsia="Calibri" w:hAnsi="Times New Roman" w:cs="Times New Roman"/>
        <w:i/>
        <w:iCs/>
        <w:sz w:val="28"/>
        <w:szCs w:val="28"/>
        <w:rtl/>
      </w:rPr>
    </w:pPr>
    <w:r>
      <w:rPr>
        <w:rFonts w:ascii="Times New Roman" w:eastAsia="Calibri" w:hAnsi="Times New Roman" w:cs="Times New Roman" w:hint="cs"/>
        <w:i/>
        <w:iCs/>
        <w:sz w:val="28"/>
        <w:szCs w:val="28"/>
        <w:rtl/>
      </w:rPr>
      <w:t>___________________________________________________________</w:t>
    </w:r>
    <w:r w:rsidRPr="0084170C">
      <w:rPr>
        <w:rFonts w:ascii="Times New Roman" w:eastAsia="Calibri" w:hAnsi="Times New Roman" w:cs="Times New Roman" w:hint="cs"/>
        <w:i/>
        <w:iCs/>
        <w:sz w:val="28"/>
        <w:szCs w:val="28"/>
        <w:rtl/>
      </w:rPr>
      <w:t xml:space="preserve">                                                 </w:t>
    </w:r>
    <w:r>
      <w:rPr>
        <w:rFonts w:ascii="Times New Roman" w:eastAsia="Calibri" w:hAnsi="Times New Roman" w:cs="Times New Roman" w:hint="cs"/>
        <w:i/>
        <w:iCs/>
        <w:sz w:val="28"/>
        <w:szCs w:val="28"/>
        <w:rtl/>
      </w:rPr>
      <w:t xml:space="preserve">                  </w:t>
    </w:r>
  </w:p>
  <w:p w:rsidR="00704363" w:rsidRDefault="00704363" w:rsidP="0084170C">
    <w:pPr>
      <w:pStyle w:val="ac"/>
      <w:tabs>
        <w:tab w:val="clear" w:pos="4680"/>
        <w:tab w:val="clear" w:pos="9360"/>
        <w:tab w:val="left" w:pos="74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C6C" w:rsidRDefault="00296C6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95E"/>
    <w:multiLevelType w:val="hybridMultilevel"/>
    <w:tmpl w:val="AF246F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A2694"/>
    <w:multiLevelType w:val="multilevel"/>
    <w:tmpl w:val="5A08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B07E9"/>
    <w:multiLevelType w:val="hybridMultilevel"/>
    <w:tmpl w:val="56AEE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B63D2"/>
    <w:multiLevelType w:val="hybridMultilevel"/>
    <w:tmpl w:val="40C63A7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B231E"/>
    <w:multiLevelType w:val="hybridMultilevel"/>
    <w:tmpl w:val="CFF4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A7F60"/>
    <w:multiLevelType w:val="multilevel"/>
    <w:tmpl w:val="D7B8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140AD"/>
    <w:multiLevelType w:val="hybridMultilevel"/>
    <w:tmpl w:val="E7C8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C0310"/>
    <w:multiLevelType w:val="hybridMultilevel"/>
    <w:tmpl w:val="A6A0CC70"/>
    <w:lvl w:ilvl="0" w:tplc="9ACC07C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3D1425"/>
    <w:multiLevelType w:val="hybridMultilevel"/>
    <w:tmpl w:val="16D8B33C"/>
    <w:lvl w:ilvl="0" w:tplc="6D26CFB0">
      <w:start w:val="1"/>
      <w:numFmt w:val="decimal"/>
      <w:lvlText w:val="%1"/>
      <w:lvlJc w:val="left"/>
      <w:pPr>
        <w:ind w:left="720" w:hanging="360"/>
      </w:pPr>
      <w:rPr>
        <w:rFonts w:ascii="Calibr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72A28"/>
    <w:multiLevelType w:val="hybridMultilevel"/>
    <w:tmpl w:val="2D8A5646"/>
    <w:lvl w:ilvl="0" w:tplc="ACE8C5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0E1B6D"/>
    <w:multiLevelType w:val="multilevel"/>
    <w:tmpl w:val="BA5E2F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A250662"/>
    <w:multiLevelType w:val="hybridMultilevel"/>
    <w:tmpl w:val="711220AE"/>
    <w:lvl w:ilvl="0" w:tplc="E17E3A4A">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DF2600"/>
    <w:multiLevelType w:val="hybridMultilevel"/>
    <w:tmpl w:val="AF747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DE96EC2"/>
    <w:multiLevelType w:val="multilevel"/>
    <w:tmpl w:val="8EE4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723570"/>
    <w:multiLevelType w:val="multilevel"/>
    <w:tmpl w:val="69BCC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3DFF322A"/>
    <w:multiLevelType w:val="hybridMultilevel"/>
    <w:tmpl w:val="CD12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57316E"/>
    <w:multiLevelType w:val="hybridMultilevel"/>
    <w:tmpl w:val="29DA0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0E676C1"/>
    <w:multiLevelType w:val="multilevel"/>
    <w:tmpl w:val="27F8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D76E4C"/>
    <w:multiLevelType w:val="hybridMultilevel"/>
    <w:tmpl w:val="DC007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8436983"/>
    <w:multiLevelType w:val="hybridMultilevel"/>
    <w:tmpl w:val="DDB05742"/>
    <w:lvl w:ilvl="0" w:tplc="399C7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C36CF"/>
    <w:multiLevelType w:val="hybridMultilevel"/>
    <w:tmpl w:val="7FB01058"/>
    <w:lvl w:ilvl="0" w:tplc="2D36C0E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F97F80"/>
    <w:multiLevelType w:val="hybridMultilevel"/>
    <w:tmpl w:val="EFA063EA"/>
    <w:lvl w:ilvl="0" w:tplc="FC6C6EBE">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B0F40"/>
    <w:multiLevelType w:val="hybridMultilevel"/>
    <w:tmpl w:val="C87A8AA6"/>
    <w:lvl w:ilvl="0" w:tplc="6BEE2BB8">
      <w:start w:val="1"/>
      <w:numFmt w:val="decimal"/>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907CC5"/>
    <w:multiLevelType w:val="multilevel"/>
    <w:tmpl w:val="B782A84A"/>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4">
    <w:nsid w:val="646E2C62"/>
    <w:multiLevelType w:val="hybridMultilevel"/>
    <w:tmpl w:val="CDCCB61E"/>
    <w:lvl w:ilvl="0" w:tplc="2D36C0E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4D7827"/>
    <w:multiLevelType w:val="hybridMultilevel"/>
    <w:tmpl w:val="90BAD72C"/>
    <w:lvl w:ilvl="0" w:tplc="46CEA11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416AE1"/>
    <w:multiLevelType w:val="hybridMultilevel"/>
    <w:tmpl w:val="139EF8FA"/>
    <w:lvl w:ilvl="0" w:tplc="4236626E">
      <w:start w:val="1"/>
      <w:numFmt w:val="decimal"/>
      <w:lvlText w:val="%1."/>
      <w:lvlJc w:val="left"/>
      <w:pPr>
        <w:tabs>
          <w:tab w:val="num" w:pos="630"/>
        </w:tabs>
        <w:ind w:left="630" w:hanging="360"/>
      </w:pPr>
    </w:lvl>
    <w:lvl w:ilvl="1" w:tplc="B3AC5848" w:tentative="1">
      <w:start w:val="1"/>
      <w:numFmt w:val="decimal"/>
      <w:lvlText w:val="%2."/>
      <w:lvlJc w:val="left"/>
      <w:pPr>
        <w:tabs>
          <w:tab w:val="num" w:pos="1350"/>
        </w:tabs>
        <w:ind w:left="1350" w:hanging="360"/>
      </w:pPr>
    </w:lvl>
    <w:lvl w:ilvl="2" w:tplc="52FC0188" w:tentative="1">
      <w:start w:val="1"/>
      <w:numFmt w:val="decimal"/>
      <w:lvlText w:val="%3."/>
      <w:lvlJc w:val="left"/>
      <w:pPr>
        <w:tabs>
          <w:tab w:val="num" w:pos="2070"/>
        </w:tabs>
        <w:ind w:left="2070" w:hanging="360"/>
      </w:pPr>
    </w:lvl>
    <w:lvl w:ilvl="3" w:tplc="23780B06" w:tentative="1">
      <w:start w:val="1"/>
      <w:numFmt w:val="decimal"/>
      <w:lvlText w:val="%4."/>
      <w:lvlJc w:val="left"/>
      <w:pPr>
        <w:tabs>
          <w:tab w:val="num" w:pos="2790"/>
        </w:tabs>
        <w:ind w:left="2790" w:hanging="360"/>
      </w:pPr>
    </w:lvl>
    <w:lvl w:ilvl="4" w:tplc="6896D074" w:tentative="1">
      <w:start w:val="1"/>
      <w:numFmt w:val="decimal"/>
      <w:lvlText w:val="%5."/>
      <w:lvlJc w:val="left"/>
      <w:pPr>
        <w:tabs>
          <w:tab w:val="num" w:pos="3510"/>
        </w:tabs>
        <w:ind w:left="3510" w:hanging="360"/>
      </w:pPr>
    </w:lvl>
    <w:lvl w:ilvl="5" w:tplc="7CA4344C" w:tentative="1">
      <w:start w:val="1"/>
      <w:numFmt w:val="decimal"/>
      <w:lvlText w:val="%6."/>
      <w:lvlJc w:val="left"/>
      <w:pPr>
        <w:tabs>
          <w:tab w:val="num" w:pos="4230"/>
        </w:tabs>
        <w:ind w:left="4230" w:hanging="360"/>
      </w:pPr>
    </w:lvl>
    <w:lvl w:ilvl="6" w:tplc="C9FC5DFC" w:tentative="1">
      <w:start w:val="1"/>
      <w:numFmt w:val="decimal"/>
      <w:lvlText w:val="%7."/>
      <w:lvlJc w:val="left"/>
      <w:pPr>
        <w:tabs>
          <w:tab w:val="num" w:pos="4950"/>
        </w:tabs>
        <w:ind w:left="4950" w:hanging="360"/>
      </w:pPr>
    </w:lvl>
    <w:lvl w:ilvl="7" w:tplc="EED2B7EE" w:tentative="1">
      <w:start w:val="1"/>
      <w:numFmt w:val="decimal"/>
      <w:lvlText w:val="%8."/>
      <w:lvlJc w:val="left"/>
      <w:pPr>
        <w:tabs>
          <w:tab w:val="num" w:pos="5670"/>
        </w:tabs>
        <w:ind w:left="5670" w:hanging="360"/>
      </w:pPr>
    </w:lvl>
    <w:lvl w:ilvl="8" w:tplc="BCB4E56E" w:tentative="1">
      <w:start w:val="1"/>
      <w:numFmt w:val="decimal"/>
      <w:lvlText w:val="%9."/>
      <w:lvlJc w:val="left"/>
      <w:pPr>
        <w:tabs>
          <w:tab w:val="num" w:pos="6390"/>
        </w:tabs>
        <w:ind w:left="6390" w:hanging="360"/>
      </w:pPr>
    </w:lvl>
  </w:abstractNum>
  <w:abstractNum w:abstractNumId="27">
    <w:nsid w:val="76A27E9A"/>
    <w:multiLevelType w:val="hybridMultilevel"/>
    <w:tmpl w:val="1898D37C"/>
    <w:lvl w:ilvl="0" w:tplc="4546F92E">
      <w:start w:val="1"/>
      <w:numFmt w:val="decimal"/>
      <w:lvlText w:val="%1-"/>
      <w:lvlJc w:val="left"/>
      <w:pPr>
        <w:ind w:left="720" w:hanging="360"/>
      </w:pPr>
      <w:rPr>
        <w:rFonts w:ascii="Calibr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174A6D"/>
    <w:multiLevelType w:val="hybridMultilevel"/>
    <w:tmpl w:val="529E003C"/>
    <w:lvl w:ilvl="0" w:tplc="743CAF94">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84618A"/>
    <w:multiLevelType w:val="hybridMultilevel"/>
    <w:tmpl w:val="1E9A684A"/>
    <w:lvl w:ilvl="0" w:tplc="80909752">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8"/>
  </w:num>
  <w:num w:numId="3">
    <w:abstractNumId w:val="27"/>
  </w:num>
  <w:num w:numId="4">
    <w:abstractNumId w:val="13"/>
  </w:num>
  <w:num w:numId="5">
    <w:abstractNumId w:val="5"/>
  </w:num>
  <w:num w:numId="6">
    <w:abstractNumId w:val="14"/>
  </w:num>
  <w:num w:numId="7">
    <w:abstractNumId w:val="10"/>
  </w:num>
  <w:num w:numId="8">
    <w:abstractNumId w:val="17"/>
  </w:num>
  <w:num w:numId="9">
    <w:abstractNumId w:val="23"/>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18"/>
  </w:num>
  <w:num w:numId="15">
    <w:abstractNumId w:val="11"/>
  </w:num>
  <w:num w:numId="16">
    <w:abstractNumId w:val="28"/>
  </w:num>
  <w:num w:numId="17">
    <w:abstractNumId w:val="4"/>
  </w:num>
  <w:num w:numId="18">
    <w:abstractNumId w:val="2"/>
  </w:num>
  <w:num w:numId="19">
    <w:abstractNumId w:val="3"/>
  </w:num>
  <w:num w:numId="20">
    <w:abstractNumId w:val="9"/>
  </w:num>
  <w:num w:numId="21">
    <w:abstractNumId w:val="1"/>
  </w:num>
  <w:num w:numId="22">
    <w:abstractNumId w:val="20"/>
  </w:num>
  <w:num w:numId="23">
    <w:abstractNumId w:val="24"/>
  </w:num>
  <w:num w:numId="24">
    <w:abstractNumId w:val="7"/>
  </w:num>
  <w:num w:numId="25">
    <w:abstractNumId w:val="25"/>
  </w:num>
  <w:num w:numId="26">
    <w:abstractNumId w:val="22"/>
  </w:num>
  <w:num w:numId="27">
    <w:abstractNumId w:val="15"/>
  </w:num>
  <w:num w:numId="28">
    <w:abstractNumId w:val="0"/>
  </w:num>
  <w:num w:numId="29">
    <w:abstractNumId w:val="19"/>
  </w:num>
  <w:num w:numId="30">
    <w:abstractNumId w:val="29"/>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3D2"/>
    <w:rsid w:val="00001408"/>
    <w:rsid w:val="000217B6"/>
    <w:rsid w:val="000233AC"/>
    <w:rsid w:val="00024551"/>
    <w:rsid w:val="0002614D"/>
    <w:rsid w:val="00026B52"/>
    <w:rsid w:val="00032217"/>
    <w:rsid w:val="00035FCA"/>
    <w:rsid w:val="0004298C"/>
    <w:rsid w:val="00043465"/>
    <w:rsid w:val="0005026F"/>
    <w:rsid w:val="00054B79"/>
    <w:rsid w:val="00055381"/>
    <w:rsid w:val="00056A2B"/>
    <w:rsid w:val="000572F8"/>
    <w:rsid w:val="00063C74"/>
    <w:rsid w:val="00065449"/>
    <w:rsid w:val="0007072E"/>
    <w:rsid w:val="00072BB8"/>
    <w:rsid w:val="0007411B"/>
    <w:rsid w:val="000755A0"/>
    <w:rsid w:val="000800AD"/>
    <w:rsid w:val="000802B0"/>
    <w:rsid w:val="00085AA2"/>
    <w:rsid w:val="0009460E"/>
    <w:rsid w:val="000B1379"/>
    <w:rsid w:val="000B16E6"/>
    <w:rsid w:val="000D23D3"/>
    <w:rsid w:val="000D3540"/>
    <w:rsid w:val="000D6414"/>
    <w:rsid w:val="000D7886"/>
    <w:rsid w:val="000F1F4D"/>
    <w:rsid w:val="000F2412"/>
    <w:rsid w:val="000F40AE"/>
    <w:rsid w:val="001003E1"/>
    <w:rsid w:val="001040D6"/>
    <w:rsid w:val="0011065E"/>
    <w:rsid w:val="001110D5"/>
    <w:rsid w:val="001115E9"/>
    <w:rsid w:val="001121A3"/>
    <w:rsid w:val="00113D78"/>
    <w:rsid w:val="00115E49"/>
    <w:rsid w:val="00117A5D"/>
    <w:rsid w:val="00120DE9"/>
    <w:rsid w:val="0012743C"/>
    <w:rsid w:val="00127AFB"/>
    <w:rsid w:val="00130530"/>
    <w:rsid w:val="00131DFC"/>
    <w:rsid w:val="001328B4"/>
    <w:rsid w:val="00135887"/>
    <w:rsid w:val="00136B73"/>
    <w:rsid w:val="00136FA2"/>
    <w:rsid w:val="0014111E"/>
    <w:rsid w:val="00142484"/>
    <w:rsid w:val="001441FF"/>
    <w:rsid w:val="001465B1"/>
    <w:rsid w:val="00150C1F"/>
    <w:rsid w:val="00154888"/>
    <w:rsid w:val="00162C87"/>
    <w:rsid w:val="001630FD"/>
    <w:rsid w:val="001641B1"/>
    <w:rsid w:val="00164A77"/>
    <w:rsid w:val="00166AB5"/>
    <w:rsid w:val="00167E6E"/>
    <w:rsid w:val="00170C98"/>
    <w:rsid w:val="0017235A"/>
    <w:rsid w:val="00173896"/>
    <w:rsid w:val="00175FB1"/>
    <w:rsid w:val="00185700"/>
    <w:rsid w:val="00186AFB"/>
    <w:rsid w:val="00187335"/>
    <w:rsid w:val="001918AE"/>
    <w:rsid w:val="001924BE"/>
    <w:rsid w:val="001936B6"/>
    <w:rsid w:val="00193CCA"/>
    <w:rsid w:val="001A2A8E"/>
    <w:rsid w:val="001A2BC2"/>
    <w:rsid w:val="001A7BF3"/>
    <w:rsid w:val="001B00DB"/>
    <w:rsid w:val="001B165E"/>
    <w:rsid w:val="001B3E2E"/>
    <w:rsid w:val="001B425D"/>
    <w:rsid w:val="001B69DD"/>
    <w:rsid w:val="001B6EC1"/>
    <w:rsid w:val="001B744D"/>
    <w:rsid w:val="001C501B"/>
    <w:rsid w:val="001C5F06"/>
    <w:rsid w:val="001D0592"/>
    <w:rsid w:val="001D1E4F"/>
    <w:rsid w:val="001D4133"/>
    <w:rsid w:val="001D52BB"/>
    <w:rsid w:val="001E2007"/>
    <w:rsid w:val="001E2CEF"/>
    <w:rsid w:val="001E45FB"/>
    <w:rsid w:val="001E507C"/>
    <w:rsid w:val="001E57DC"/>
    <w:rsid w:val="001F7FF3"/>
    <w:rsid w:val="0020048E"/>
    <w:rsid w:val="002023A5"/>
    <w:rsid w:val="002036FE"/>
    <w:rsid w:val="0020455B"/>
    <w:rsid w:val="002048AE"/>
    <w:rsid w:val="002070D2"/>
    <w:rsid w:val="00207590"/>
    <w:rsid w:val="0021156E"/>
    <w:rsid w:val="00211DC4"/>
    <w:rsid w:val="002120E3"/>
    <w:rsid w:val="00212D17"/>
    <w:rsid w:val="0021311D"/>
    <w:rsid w:val="00213209"/>
    <w:rsid w:val="002179AE"/>
    <w:rsid w:val="00217B8B"/>
    <w:rsid w:val="00220261"/>
    <w:rsid w:val="002233AE"/>
    <w:rsid w:val="00223A2A"/>
    <w:rsid w:val="00224B99"/>
    <w:rsid w:val="00226BBB"/>
    <w:rsid w:val="0023024F"/>
    <w:rsid w:val="002318B7"/>
    <w:rsid w:val="00232023"/>
    <w:rsid w:val="00232156"/>
    <w:rsid w:val="0023671D"/>
    <w:rsid w:val="00241443"/>
    <w:rsid w:val="0024159C"/>
    <w:rsid w:val="002426FB"/>
    <w:rsid w:val="002434C0"/>
    <w:rsid w:val="0025093B"/>
    <w:rsid w:val="00255295"/>
    <w:rsid w:val="00255F52"/>
    <w:rsid w:val="00256890"/>
    <w:rsid w:val="00260ED7"/>
    <w:rsid w:val="00264A7D"/>
    <w:rsid w:val="0026550A"/>
    <w:rsid w:val="0026570C"/>
    <w:rsid w:val="00265AA8"/>
    <w:rsid w:val="00267DA1"/>
    <w:rsid w:val="00275B5E"/>
    <w:rsid w:val="00277244"/>
    <w:rsid w:val="00277C04"/>
    <w:rsid w:val="00285132"/>
    <w:rsid w:val="0028542C"/>
    <w:rsid w:val="00285E96"/>
    <w:rsid w:val="002919C5"/>
    <w:rsid w:val="00291F59"/>
    <w:rsid w:val="00292C51"/>
    <w:rsid w:val="00294439"/>
    <w:rsid w:val="00294677"/>
    <w:rsid w:val="00295303"/>
    <w:rsid w:val="002955F7"/>
    <w:rsid w:val="00296C6C"/>
    <w:rsid w:val="00296CD7"/>
    <w:rsid w:val="002A420A"/>
    <w:rsid w:val="002A58D4"/>
    <w:rsid w:val="002C20B3"/>
    <w:rsid w:val="002C3E3E"/>
    <w:rsid w:val="002C44EA"/>
    <w:rsid w:val="002C4CAD"/>
    <w:rsid w:val="002D03F0"/>
    <w:rsid w:val="002D221F"/>
    <w:rsid w:val="002D47F1"/>
    <w:rsid w:val="002E502A"/>
    <w:rsid w:val="002E6926"/>
    <w:rsid w:val="002F4B4B"/>
    <w:rsid w:val="003001AF"/>
    <w:rsid w:val="00300698"/>
    <w:rsid w:val="00301C44"/>
    <w:rsid w:val="00305E64"/>
    <w:rsid w:val="00307F45"/>
    <w:rsid w:val="003113BC"/>
    <w:rsid w:val="003114CE"/>
    <w:rsid w:val="003121E3"/>
    <w:rsid w:val="00314873"/>
    <w:rsid w:val="00314EEB"/>
    <w:rsid w:val="003152A2"/>
    <w:rsid w:val="00321050"/>
    <w:rsid w:val="0032111F"/>
    <w:rsid w:val="00321143"/>
    <w:rsid w:val="00325787"/>
    <w:rsid w:val="003268CB"/>
    <w:rsid w:val="00326E71"/>
    <w:rsid w:val="00326F83"/>
    <w:rsid w:val="00330B47"/>
    <w:rsid w:val="00340273"/>
    <w:rsid w:val="003428DA"/>
    <w:rsid w:val="00344643"/>
    <w:rsid w:val="0034555D"/>
    <w:rsid w:val="00347FB6"/>
    <w:rsid w:val="00350872"/>
    <w:rsid w:val="003537DC"/>
    <w:rsid w:val="0035479B"/>
    <w:rsid w:val="00357AD8"/>
    <w:rsid w:val="0036192C"/>
    <w:rsid w:val="00364EB6"/>
    <w:rsid w:val="00366C1C"/>
    <w:rsid w:val="003820F0"/>
    <w:rsid w:val="00382932"/>
    <w:rsid w:val="00383D83"/>
    <w:rsid w:val="00384F71"/>
    <w:rsid w:val="00395A03"/>
    <w:rsid w:val="00395DBD"/>
    <w:rsid w:val="003977E2"/>
    <w:rsid w:val="003A1A2D"/>
    <w:rsid w:val="003A66FC"/>
    <w:rsid w:val="003B0D16"/>
    <w:rsid w:val="003B2CBE"/>
    <w:rsid w:val="003B2EA8"/>
    <w:rsid w:val="003B4E7A"/>
    <w:rsid w:val="003B6A73"/>
    <w:rsid w:val="003C0573"/>
    <w:rsid w:val="003C0E84"/>
    <w:rsid w:val="003C3281"/>
    <w:rsid w:val="003C51D9"/>
    <w:rsid w:val="003C728A"/>
    <w:rsid w:val="003D234E"/>
    <w:rsid w:val="003D3195"/>
    <w:rsid w:val="003D36CD"/>
    <w:rsid w:val="003D5188"/>
    <w:rsid w:val="003E0DF9"/>
    <w:rsid w:val="003F058E"/>
    <w:rsid w:val="003F1F41"/>
    <w:rsid w:val="003F41DB"/>
    <w:rsid w:val="003F546C"/>
    <w:rsid w:val="003F7CA6"/>
    <w:rsid w:val="00401804"/>
    <w:rsid w:val="00401A03"/>
    <w:rsid w:val="0040244C"/>
    <w:rsid w:val="00404734"/>
    <w:rsid w:val="00410270"/>
    <w:rsid w:val="00410C53"/>
    <w:rsid w:val="00424DD7"/>
    <w:rsid w:val="00431BB3"/>
    <w:rsid w:val="00432B9B"/>
    <w:rsid w:val="00432EA1"/>
    <w:rsid w:val="00433D71"/>
    <w:rsid w:val="00453677"/>
    <w:rsid w:val="0045694B"/>
    <w:rsid w:val="00463257"/>
    <w:rsid w:val="00465013"/>
    <w:rsid w:val="00465047"/>
    <w:rsid w:val="00466D2C"/>
    <w:rsid w:val="004671F6"/>
    <w:rsid w:val="00467A8E"/>
    <w:rsid w:val="0048099E"/>
    <w:rsid w:val="00481EC1"/>
    <w:rsid w:val="004831DF"/>
    <w:rsid w:val="00483AA5"/>
    <w:rsid w:val="00483B1D"/>
    <w:rsid w:val="00485CF5"/>
    <w:rsid w:val="0048615E"/>
    <w:rsid w:val="004A0115"/>
    <w:rsid w:val="004A2874"/>
    <w:rsid w:val="004A3053"/>
    <w:rsid w:val="004A5D3E"/>
    <w:rsid w:val="004B2C86"/>
    <w:rsid w:val="004B3F6D"/>
    <w:rsid w:val="004C1127"/>
    <w:rsid w:val="004C1C31"/>
    <w:rsid w:val="004C1F42"/>
    <w:rsid w:val="004C5598"/>
    <w:rsid w:val="004C6E43"/>
    <w:rsid w:val="004D2FFA"/>
    <w:rsid w:val="004D6B49"/>
    <w:rsid w:val="004D6DFF"/>
    <w:rsid w:val="004D6FD8"/>
    <w:rsid w:val="004E346D"/>
    <w:rsid w:val="004E35C9"/>
    <w:rsid w:val="004E39C6"/>
    <w:rsid w:val="004E3DC5"/>
    <w:rsid w:val="004E4512"/>
    <w:rsid w:val="004E589C"/>
    <w:rsid w:val="004E5BF0"/>
    <w:rsid w:val="004E678D"/>
    <w:rsid w:val="004E70DC"/>
    <w:rsid w:val="004E7256"/>
    <w:rsid w:val="004F6944"/>
    <w:rsid w:val="00501CBD"/>
    <w:rsid w:val="00502055"/>
    <w:rsid w:val="005038C5"/>
    <w:rsid w:val="00504E7D"/>
    <w:rsid w:val="00506820"/>
    <w:rsid w:val="00515F39"/>
    <w:rsid w:val="005265A7"/>
    <w:rsid w:val="00527DB6"/>
    <w:rsid w:val="00532C4E"/>
    <w:rsid w:val="005463CE"/>
    <w:rsid w:val="00547B93"/>
    <w:rsid w:val="00551023"/>
    <w:rsid w:val="00554433"/>
    <w:rsid w:val="00554BC3"/>
    <w:rsid w:val="00555041"/>
    <w:rsid w:val="00556A01"/>
    <w:rsid w:val="00564AE2"/>
    <w:rsid w:val="00565F3B"/>
    <w:rsid w:val="005677D6"/>
    <w:rsid w:val="005722ED"/>
    <w:rsid w:val="00573573"/>
    <w:rsid w:val="0058211B"/>
    <w:rsid w:val="005916E7"/>
    <w:rsid w:val="005A1A32"/>
    <w:rsid w:val="005A1DCD"/>
    <w:rsid w:val="005A2AF6"/>
    <w:rsid w:val="005A34A0"/>
    <w:rsid w:val="005A642A"/>
    <w:rsid w:val="005A6F7C"/>
    <w:rsid w:val="005B28A5"/>
    <w:rsid w:val="005B3A26"/>
    <w:rsid w:val="005B529E"/>
    <w:rsid w:val="005B6B59"/>
    <w:rsid w:val="005C3DFB"/>
    <w:rsid w:val="005C52B7"/>
    <w:rsid w:val="005D2D6F"/>
    <w:rsid w:val="005D34E9"/>
    <w:rsid w:val="005D3DA6"/>
    <w:rsid w:val="005D534A"/>
    <w:rsid w:val="005E08C7"/>
    <w:rsid w:val="005E527C"/>
    <w:rsid w:val="005E6F4F"/>
    <w:rsid w:val="005F48F1"/>
    <w:rsid w:val="005F5956"/>
    <w:rsid w:val="005F7BB4"/>
    <w:rsid w:val="006170F3"/>
    <w:rsid w:val="00625850"/>
    <w:rsid w:val="006279BB"/>
    <w:rsid w:val="006343B3"/>
    <w:rsid w:val="00636F7E"/>
    <w:rsid w:val="00643CAA"/>
    <w:rsid w:val="006460BC"/>
    <w:rsid w:val="00647335"/>
    <w:rsid w:val="00653543"/>
    <w:rsid w:val="00655E8F"/>
    <w:rsid w:val="006614F4"/>
    <w:rsid w:val="006645BF"/>
    <w:rsid w:val="0066640D"/>
    <w:rsid w:val="00670278"/>
    <w:rsid w:val="006731F1"/>
    <w:rsid w:val="00674E12"/>
    <w:rsid w:val="0068382A"/>
    <w:rsid w:val="00686E25"/>
    <w:rsid w:val="00691A33"/>
    <w:rsid w:val="00693B8F"/>
    <w:rsid w:val="00694A9A"/>
    <w:rsid w:val="006978EB"/>
    <w:rsid w:val="006A452F"/>
    <w:rsid w:val="006B0924"/>
    <w:rsid w:val="006B0E8C"/>
    <w:rsid w:val="006B1140"/>
    <w:rsid w:val="006B1194"/>
    <w:rsid w:val="006B6B63"/>
    <w:rsid w:val="006B773B"/>
    <w:rsid w:val="006C0639"/>
    <w:rsid w:val="006C2465"/>
    <w:rsid w:val="006C62F0"/>
    <w:rsid w:val="006D206C"/>
    <w:rsid w:val="006D56B5"/>
    <w:rsid w:val="006D59B8"/>
    <w:rsid w:val="006D5C56"/>
    <w:rsid w:val="006E715D"/>
    <w:rsid w:val="006E7682"/>
    <w:rsid w:val="006E7B4A"/>
    <w:rsid w:val="006F5D94"/>
    <w:rsid w:val="00700B54"/>
    <w:rsid w:val="00702FB3"/>
    <w:rsid w:val="00704363"/>
    <w:rsid w:val="0070535C"/>
    <w:rsid w:val="00711A13"/>
    <w:rsid w:val="007127BC"/>
    <w:rsid w:val="00715FE3"/>
    <w:rsid w:val="00717548"/>
    <w:rsid w:val="00726098"/>
    <w:rsid w:val="0073103D"/>
    <w:rsid w:val="007351A8"/>
    <w:rsid w:val="007378DA"/>
    <w:rsid w:val="007454E7"/>
    <w:rsid w:val="00745D63"/>
    <w:rsid w:val="00746C7A"/>
    <w:rsid w:val="00747FAF"/>
    <w:rsid w:val="00750639"/>
    <w:rsid w:val="00755F9F"/>
    <w:rsid w:val="0076465D"/>
    <w:rsid w:val="00771535"/>
    <w:rsid w:val="007733C9"/>
    <w:rsid w:val="00775748"/>
    <w:rsid w:val="00776C79"/>
    <w:rsid w:val="0077704B"/>
    <w:rsid w:val="0078216B"/>
    <w:rsid w:val="007826D3"/>
    <w:rsid w:val="00782E82"/>
    <w:rsid w:val="00783AFC"/>
    <w:rsid w:val="00787BF9"/>
    <w:rsid w:val="00796442"/>
    <w:rsid w:val="007A3C54"/>
    <w:rsid w:val="007A7603"/>
    <w:rsid w:val="007A7BF7"/>
    <w:rsid w:val="007B426E"/>
    <w:rsid w:val="007B52E5"/>
    <w:rsid w:val="007B6BE3"/>
    <w:rsid w:val="007C1B73"/>
    <w:rsid w:val="007C2855"/>
    <w:rsid w:val="007C2B67"/>
    <w:rsid w:val="007C2ECE"/>
    <w:rsid w:val="007C3A20"/>
    <w:rsid w:val="007D04D6"/>
    <w:rsid w:val="007D312D"/>
    <w:rsid w:val="007D3F06"/>
    <w:rsid w:val="007D53D2"/>
    <w:rsid w:val="007D6924"/>
    <w:rsid w:val="007E2401"/>
    <w:rsid w:val="007E69CF"/>
    <w:rsid w:val="007E6DB5"/>
    <w:rsid w:val="007F18D5"/>
    <w:rsid w:val="007F6CB7"/>
    <w:rsid w:val="00800E2D"/>
    <w:rsid w:val="00801E20"/>
    <w:rsid w:val="008022D2"/>
    <w:rsid w:val="0080293F"/>
    <w:rsid w:val="00803BD8"/>
    <w:rsid w:val="0080470D"/>
    <w:rsid w:val="00805493"/>
    <w:rsid w:val="00806DE9"/>
    <w:rsid w:val="00813E37"/>
    <w:rsid w:val="0081448B"/>
    <w:rsid w:val="00816414"/>
    <w:rsid w:val="008172DA"/>
    <w:rsid w:val="00825F23"/>
    <w:rsid w:val="00830E2A"/>
    <w:rsid w:val="0084018C"/>
    <w:rsid w:val="0084170C"/>
    <w:rsid w:val="00841A84"/>
    <w:rsid w:val="008449F3"/>
    <w:rsid w:val="00845001"/>
    <w:rsid w:val="008479FD"/>
    <w:rsid w:val="00852448"/>
    <w:rsid w:val="0085290A"/>
    <w:rsid w:val="00855CEF"/>
    <w:rsid w:val="00862719"/>
    <w:rsid w:val="00865E50"/>
    <w:rsid w:val="0086709F"/>
    <w:rsid w:val="0087473C"/>
    <w:rsid w:val="00876A48"/>
    <w:rsid w:val="008849A3"/>
    <w:rsid w:val="008861FB"/>
    <w:rsid w:val="00895017"/>
    <w:rsid w:val="008A2834"/>
    <w:rsid w:val="008A68EC"/>
    <w:rsid w:val="008B1EC5"/>
    <w:rsid w:val="008B569A"/>
    <w:rsid w:val="008B57DA"/>
    <w:rsid w:val="008C11E5"/>
    <w:rsid w:val="008C739A"/>
    <w:rsid w:val="008D1715"/>
    <w:rsid w:val="008D77C5"/>
    <w:rsid w:val="008E6D9F"/>
    <w:rsid w:val="008E6E97"/>
    <w:rsid w:val="008E7F63"/>
    <w:rsid w:val="008F128B"/>
    <w:rsid w:val="008F4135"/>
    <w:rsid w:val="008F5A82"/>
    <w:rsid w:val="008F75E1"/>
    <w:rsid w:val="00901281"/>
    <w:rsid w:val="009073C3"/>
    <w:rsid w:val="00910644"/>
    <w:rsid w:val="009108F2"/>
    <w:rsid w:val="00915261"/>
    <w:rsid w:val="00915CBA"/>
    <w:rsid w:val="00923F16"/>
    <w:rsid w:val="00924EEA"/>
    <w:rsid w:val="00925522"/>
    <w:rsid w:val="009301F1"/>
    <w:rsid w:val="00930A76"/>
    <w:rsid w:val="00933A77"/>
    <w:rsid w:val="00936084"/>
    <w:rsid w:val="00942D47"/>
    <w:rsid w:val="00944396"/>
    <w:rsid w:val="009445A7"/>
    <w:rsid w:val="00953E39"/>
    <w:rsid w:val="00953E72"/>
    <w:rsid w:val="00957147"/>
    <w:rsid w:val="0096345F"/>
    <w:rsid w:val="00963D2A"/>
    <w:rsid w:val="00966F89"/>
    <w:rsid w:val="00967B39"/>
    <w:rsid w:val="0097370C"/>
    <w:rsid w:val="00982EFC"/>
    <w:rsid w:val="00984F43"/>
    <w:rsid w:val="00987346"/>
    <w:rsid w:val="00987590"/>
    <w:rsid w:val="00987B82"/>
    <w:rsid w:val="009919BB"/>
    <w:rsid w:val="00992DF2"/>
    <w:rsid w:val="009A219F"/>
    <w:rsid w:val="009A3F16"/>
    <w:rsid w:val="009A53B9"/>
    <w:rsid w:val="009A7A01"/>
    <w:rsid w:val="009B0302"/>
    <w:rsid w:val="009B3E57"/>
    <w:rsid w:val="009B75E8"/>
    <w:rsid w:val="009C217C"/>
    <w:rsid w:val="009C36FF"/>
    <w:rsid w:val="009C4C73"/>
    <w:rsid w:val="009C5BBA"/>
    <w:rsid w:val="009C5D7B"/>
    <w:rsid w:val="009C604F"/>
    <w:rsid w:val="009D0A83"/>
    <w:rsid w:val="009D20A5"/>
    <w:rsid w:val="009D3160"/>
    <w:rsid w:val="009D3F60"/>
    <w:rsid w:val="009F1FF3"/>
    <w:rsid w:val="009F58C9"/>
    <w:rsid w:val="00A01736"/>
    <w:rsid w:val="00A04D91"/>
    <w:rsid w:val="00A20C46"/>
    <w:rsid w:val="00A218C3"/>
    <w:rsid w:val="00A23A34"/>
    <w:rsid w:val="00A2418F"/>
    <w:rsid w:val="00A2428A"/>
    <w:rsid w:val="00A32610"/>
    <w:rsid w:val="00A35029"/>
    <w:rsid w:val="00A357E2"/>
    <w:rsid w:val="00A36C65"/>
    <w:rsid w:val="00A417C8"/>
    <w:rsid w:val="00A455A5"/>
    <w:rsid w:val="00A46A93"/>
    <w:rsid w:val="00A55646"/>
    <w:rsid w:val="00A55BE4"/>
    <w:rsid w:val="00A55D5E"/>
    <w:rsid w:val="00A571B4"/>
    <w:rsid w:val="00A620D3"/>
    <w:rsid w:val="00A65EA6"/>
    <w:rsid w:val="00A67063"/>
    <w:rsid w:val="00A7402A"/>
    <w:rsid w:val="00A74301"/>
    <w:rsid w:val="00A75A4E"/>
    <w:rsid w:val="00A76501"/>
    <w:rsid w:val="00A77556"/>
    <w:rsid w:val="00A84ACE"/>
    <w:rsid w:val="00A84F36"/>
    <w:rsid w:val="00A859AE"/>
    <w:rsid w:val="00A86F3A"/>
    <w:rsid w:val="00A91219"/>
    <w:rsid w:val="00A93BA4"/>
    <w:rsid w:val="00A9417F"/>
    <w:rsid w:val="00A95359"/>
    <w:rsid w:val="00AA0C4E"/>
    <w:rsid w:val="00AA22D6"/>
    <w:rsid w:val="00AB0721"/>
    <w:rsid w:val="00AB2F56"/>
    <w:rsid w:val="00AB6573"/>
    <w:rsid w:val="00AB6926"/>
    <w:rsid w:val="00AC2CC6"/>
    <w:rsid w:val="00AC3FB9"/>
    <w:rsid w:val="00AC4563"/>
    <w:rsid w:val="00AC5558"/>
    <w:rsid w:val="00AC74D1"/>
    <w:rsid w:val="00AC7F93"/>
    <w:rsid w:val="00AD3BC8"/>
    <w:rsid w:val="00AD477A"/>
    <w:rsid w:val="00AD495F"/>
    <w:rsid w:val="00AD59A0"/>
    <w:rsid w:val="00AD5A7B"/>
    <w:rsid w:val="00AD5E7C"/>
    <w:rsid w:val="00AD6BC3"/>
    <w:rsid w:val="00AE2113"/>
    <w:rsid w:val="00AE4277"/>
    <w:rsid w:val="00AF3BF7"/>
    <w:rsid w:val="00AF690B"/>
    <w:rsid w:val="00AF7FF4"/>
    <w:rsid w:val="00B00AD4"/>
    <w:rsid w:val="00B01AB0"/>
    <w:rsid w:val="00B01B78"/>
    <w:rsid w:val="00B01D55"/>
    <w:rsid w:val="00B02898"/>
    <w:rsid w:val="00B05458"/>
    <w:rsid w:val="00B06CF0"/>
    <w:rsid w:val="00B06D57"/>
    <w:rsid w:val="00B0733A"/>
    <w:rsid w:val="00B12979"/>
    <w:rsid w:val="00B13ABC"/>
    <w:rsid w:val="00B14B06"/>
    <w:rsid w:val="00B204DA"/>
    <w:rsid w:val="00B22736"/>
    <w:rsid w:val="00B31C34"/>
    <w:rsid w:val="00B33DEC"/>
    <w:rsid w:val="00B411B2"/>
    <w:rsid w:val="00B42979"/>
    <w:rsid w:val="00B44FF5"/>
    <w:rsid w:val="00B45742"/>
    <w:rsid w:val="00B508EF"/>
    <w:rsid w:val="00B51578"/>
    <w:rsid w:val="00B51C7F"/>
    <w:rsid w:val="00B52822"/>
    <w:rsid w:val="00B530BD"/>
    <w:rsid w:val="00B543A9"/>
    <w:rsid w:val="00B57CC1"/>
    <w:rsid w:val="00B655AA"/>
    <w:rsid w:val="00B76C96"/>
    <w:rsid w:val="00B80A02"/>
    <w:rsid w:val="00B81D24"/>
    <w:rsid w:val="00B842D8"/>
    <w:rsid w:val="00B85A0B"/>
    <w:rsid w:val="00B85E48"/>
    <w:rsid w:val="00B91A63"/>
    <w:rsid w:val="00B94CB7"/>
    <w:rsid w:val="00B9730E"/>
    <w:rsid w:val="00B97578"/>
    <w:rsid w:val="00BA41F9"/>
    <w:rsid w:val="00BA46F4"/>
    <w:rsid w:val="00BA54E2"/>
    <w:rsid w:val="00BA6537"/>
    <w:rsid w:val="00BA71A6"/>
    <w:rsid w:val="00BB5816"/>
    <w:rsid w:val="00BB5C80"/>
    <w:rsid w:val="00BB7386"/>
    <w:rsid w:val="00BC3E97"/>
    <w:rsid w:val="00BC7359"/>
    <w:rsid w:val="00BD0CE9"/>
    <w:rsid w:val="00BD2EFD"/>
    <w:rsid w:val="00BD5DFB"/>
    <w:rsid w:val="00BD6DE5"/>
    <w:rsid w:val="00BE3142"/>
    <w:rsid w:val="00BE38DC"/>
    <w:rsid w:val="00BE4D79"/>
    <w:rsid w:val="00BE61FB"/>
    <w:rsid w:val="00BE7D8B"/>
    <w:rsid w:val="00BF0ED9"/>
    <w:rsid w:val="00BF1F44"/>
    <w:rsid w:val="00BF251B"/>
    <w:rsid w:val="00BF29E2"/>
    <w:rsid w:val="00BF2B8E"/>
    <w:rsid w:val="00BF72CF"/>
    <w:rsid w:val="00BF74B5"/>
    <w:rsid w:val="00BF7A3C"/>
    <w:rsid w:val="00C05EC4"/>
    <w:rsid w:val="00C073E5"/>
    <w:rsid w:val="00C106A7"/>
    <w:rsid w:val="00C14FD3"/>
    <w:rsid w:val="00C1604B"/>
    <w:rsid w:val="00C171EB"/>
    <w:rsid w:val="00C17CB8"/>
    <w:rsid w:val="00C2147B"/>
    <w:rsid w:val="00C21E2A"/>
    <w:rsid w:val="00C22727"/>
    <w:rsid w:val="00C231E0"/>
    <w:rsid w:val="00C23713"/>
    <w:rsid w:val="00C24848"/>
    <w:rsid w:val="00C24E86"/>
    <w:rsid w:val="00C26606"/>
    <w:rsid w:val="00C3498A"/>
    <w:rsid w:val="00C41EE7"/>
    <w:rsid w:val="00C43336"/>
    <w:rsid w:val="00C44D04"/>
    <w:rsid w:val="00C4536D"/>
    <w:rsid w:val="00C60A65"/>
    <w:rsid w:val="00C636D6"/>
    <w:rsid w:val="00C64347"/>
    <w:rsid w:val="00C74CE1"/>
    <w:rsid w:val="00C8365F"/>
    <w:rsid w:val="00C8451A"/>
    <w:rsid w:val="00CA368C"/>
    <w:rsid w:val="00CA60FA"/>
    <w:rsid w:val="00CA6678"/>
    <w:rsid w:val="00CA746E"/>
    <w:rsid w:val="00CA7989"/>
    <w:rsid w:val="00CB0731"/>
    <w:rsid w:val="00CB41F2"/>
    <w:rsid w:val="00CB676C"/>
    <w:rsid w:val="00CB689D"/>
    <w:rsid w:val="00CC0B0D"/>
    <w:rsid w:val="00CC251A"/>
    <w:rsid w:val="00CC40BA"/>
    <w:rsid w:val="00CC54A3"/>
    <w:rsid w:val="00CC6D99"/>
    <w:rsid w:val="00CC7A09"/>
    <w:rsid w:val="00CD3908"/>
    <w:rsid w:val="00CD418D"/>
    <w:rsid w:val="00CD5CC7"/>
    <w:rsid w:val="00CD6A80"/>
    <w:rsid w:val="00CD75D0"/>
    <w:rsid w:val="00CE00F0"/>
    <w:rsid w:val="00CE04A4"/>
    <w:rsid w:val="00CE6DF7"/>
    <w:rsid w:val="00CE7A1C"/>
    <w:rsid w:val="00CF3B6E"/>
    <w:rsid w:val="00CF77EF"/>
    <w:rsid w:val="00D01D13"/>
    <w:rsid w:val="00D03812"/>
    <w:rsid w:val="00D03AA4"/>
    <w:rsid w:val="00D03D82"/>
    <w:rsid w:val="00D05B30"/>
    <w:rsid w:val="00D12F1E"/>
    <w:rsid w:val="00D135F7"/>
    <w:rsid w:val="00D14059"/>
    <w:rsid w:val="00D15FA0"/>
    <w:rsid w:val="00D22021"/>
    <w:rsid w:val="00D220C8"/>
    <w:rsid w:val="00D310FB"/>
    <w:rsid w:val="00D33579"/>
    <w:rsid w:val="00D3451A"/>
    <w:rsid w:val="00D34F8E"/>
    <w:rsid w:val="00D44CC4"/>
    <w:rsid w:val="00D454B7"/>
    <w:rsid w:val="00D470C3"/>
    <w:rsid w:val="00D500F1"/>
    <w:rsid w:val="00D553DF"/>
    <w:rsid w:val="00D611BD"/>
    <w:rsid w:val="00D6149F"/>
    <w:rsid w:val="00D63445"/>
    <w:rsid w:val="00D7249D"/>
    <w:rsid w:val="00D74A68"/>
    <w:rsid w:val="00D77794"/>
    <w:rsid w:val="00D77954"/>
    <w:rsid w:val="00D82BA7"/>
    <w:rsid w:val="00D85F39"/>
    <w:rsid w:val="00D94897"/>
    <w:rsid w:val="00D9696F"/>
    <w:rsid w:val="00D976EE"/>
    <w:rsid w:val="00DA1208"/>
    <w:rsid w:val="00DA5010"/>
    <w:rsid w:val="00DB2C15"/>
    <w:rsid w:val="00DB72F1"/>
    <w:rsid w:val="00DC14E8"/>
    <w:rsid w:val="00DC7D99"/>
    <w:rsid w:val="00DE029E"/>
    <w:rsid w:val="00DE0A57"/>
    <w:rsid w:val="00DE2769"/>
    <w:rsid w:val="00DE28BD"/>
    <w:rsid w:val="00DE4966"/>
    <w:rsid w:val="00DE57E1"/>
    <w:rsid w:val="00DE7804"/>
    <w:rsid w:val="00DF2955"/>
    <w:rsid w:val="00DF3E3D"/>
    <w:rsid w:val="00DF55ED"/>
    <w:rsid w:val="00E04F20"/>
    <w:rsid w:val="00E06D63"/>
    <w:rsid w:val="00E0713E"/>
    <w:rsid w:val="00E13A47"/>
    <w:rsid w:val="00E14965"/>
    <w:rsid w:val="00E156C8"/>
    <w:rsid w:val="00E15F1D"/>
    <w:rsid w:val="00E15F2A"/>
    <w:rsid w:val="00E222A7"/>
    <w:rsid w:val="00E25043"/>
    <w:rsid w:val="00E25744"/>
    <w:rsid w:val="00E2758C"/>
    <w:rsid w:val="00E3228F"/>
    <w:rsid w:val="00E322DB"/>
    <w:rsid w:val="00E3775A"/>
    <w:rsid w:val="00E402F3"/>
    <w:rsid w:val="00E4496F"/>
    <w:rsid w:val="00E44CB2"/>
    <w:rsid w:val="00E50894"/>
    <w:rsid w:val="00E51DCA"/>
    <w:rsid w:val="00E53DBC"/>
    <w:rsid w:val="00E53E82"/>
    <w:rsid w:val="00E5641F"/>
    <w:rsid w:val="00E609B7"/>
    <w:rsid w:val="00E62F6D"/>
    <w:rsid w:val="00E6496C"/>
    <w:rsid w:val="00E64AA0"/>
    <w:rsid w:val="00E67783"/>
    <w:rsid w:val="00E67EFF"/>
    <w:rsid w:val="00E67F69"/>
    <w:rsid w:val="00E737FE"/>
    <w:rsid w:val="00E73A75"/>
    <w:rsid w:val="00E74B27"/>
    <w:rsid w:val="00E75972"/>
    <w:rsid w:val="00E853C9"/>
    <w:rsid w:val="00E854F9"/>
    <w:rsid w:val="00E85FD6"/>
    <w:rsid w:val="00E87EC9"/>
    <w:rsid w:val="00E95026"/>
    <w:rsid w:val="00E95165"/>
    <w:rsid w:val="00E974EF"/>
    <w:rsid w:val="00EA26E6"/>
    <w:rsid w:val="00EA45C4"/>
    <w:rsid w:val="00EA6BFD"/>
    <w:rsid w:val="00EC0992"/>
    <w:rsid w:val="00EC4612"/>
    <w:rsid w:val="00ED526D"/>
    <w:rsid w:val="00ED5839"/>
    <w:rsid w:val="00ED7484"/>
    <w:rsid w:val="00ED7A05"/>
    <w:rsid w:val="00EE2ED4"/>
    <w:rsid w:val="00EE5D1B"/>
    <w:rsid w:val="00EF1280"/>
    <w:rsid w:val="00EF1EEB"/>
    <w:rsid w:val="00EF49A5"/>
    <w:rsid w:val="00EF5459"/>
    <w:rsid w:val="00EF7CEC"/>
    <w:rsid w:val="00F008F2"/>
    <w:rsid w:val="00F02818"/>
    <w:rsid w:val="00F044EA"/>
    <w:rsid w:val="00F06FF3"/>
    <w:rsid w:val="00F10D38"/>
    <w:rsid w:val="00F11010"/>
    <w:rsid w:val="00F17E39"/>
    <w:rsid w:val="00F21AF6"/>
    <w:rsid w:val="00F21CE5"/>
    <w:rsid w:val="00F251D1"/>
    <w:rsid w:val="00F2557E"/>
    <w:rsid w:val="00F3096C"/>
    <w:rsid w:val="00F32075"/>
    <w:rsid w:val="00F32E48"/>
    <w:rsid w:val="00F350B6"/>
    <w:rsid w:val="00F425D2"/>
    <w:rsid w:val="00F4331C"/>
    <w:rsid w:val="00F43709"/>
    <w:rsid w:val="00F56262"/>
    <w:rsid w:val="00F56D27"/>
    <w:rsid w:val="00F614F3"/>
    <w:rsid w:val="00F61741"/>
    <w:rsid w:val="00F6291B"/>
    <w:rsid w:val="00F65ACC"/>
    <w:rsid w:val="00F66B43"/>
    <w:rsid w:val="00F66F8B"/>
    <w:rsid w:val="00F67FFA"/>
    <w:rsid w:val="00F72202"/>
    <w:rsid w:val="00F746CF"/>
    <w:rsid w:val="00F751F7"/>
    <w:rsid w:val="00F7787E"/>
    <w:rsid w:val="00F800D9"/>
    <w:rsid w:val="00F8176F"/>
    <w:rsid w:val="00F818F0"/>
    <w:rsid w:val="00F840CA"/>
    <w:rsid w:val="00F869C2"/>
    <w:rsid w:val="00F876BB"/>
    <w:rsid w:val="00F94831"/>
    <w:rsid w:val="00F96E52"/>
    <w:rsid w:val="00F97958"/>
    <w:rsid w:val="00FA01A0"/>
    <w:rsid w:val="00FA15F7"/>
    <w:rsid w:val="00FA44A3"/>
    <w:rsid w:val="00FA7752"/>
    <w:rsid w:val="00FB3A2A"/>
    <w:rsid w:val="00FB3BA9"/>
    <w:rsid w:val="00FB75FE"/>
    <w:rsid w:val="00FC3541"/>
    <w:rsid w:val="00FE4ED1"/>
    <w:rsid w:val="00FF1262"/>
    <w:rsid w:val="00FF5571"/>
    <w:rsid w:val="00FF603E"/>
    <w:rsid w:val="00FF73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AF7F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AF7FF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AF7F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02614D"/>
  </w:style>
  <w:style w:type="paragraph" w:styleId="a3">
    <w:name w:val="Normal (Web)"/>
    <w:basedOn w:val="a"/>
    <w:uiPriority w:val="99"/>
    <w:unhideWhenUsed/>
    <w:rsid w:val="00F2557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85E48"/>
    <w:pPr>
      <w:bidi w:val="0"/>
      <w:spacing w:after="0" w:line="240" w:lineRule="auto"/>
      <w:ind w:left="720"/>
      <w:contextualSpacing/>
    </w:pPr>
    <w:rPr>
      <w:rFonts w:ascii="Times New Roman" w:eastAsia="Times New Roman" w:hAnsi="Times New Roman" w:cs="Times New Roman"/>
      <w:sz w:val="24"/>
      <w:szCs w:val="24"/>
    </w:rPr>
  </w:style>
  <w:style w:type="paragraph" w:styleId="a5">
    <w:name w:val="footnote text"/>
    <w:basedOn w:val="a"/>
    <w:link w:val="Char"/>
    <w:uiPriority w:val="99"/>
    <w:unhideWhenUsed/>
    <w:rsid w:val="00C26606"/>
    <w:pPr>
      <w:spacing w:after="0" w:line="240" w:lineRule="auto"/>
    </w:pPr>
    <w:rPr>
      <w:sz w:val="20"/>
      <w:szCs w:val="20"/>
    </w:rPr>
  </w:style>
  <w:style w:type="character" w:customStyle="1" w:styleId="Char">
    <w:name w:val="نص حاشية سفلية Char"/>
    <w:basedOn w:val="a0"/>
    <w:link w:val="a5"/>
    <w:uiPriority w:val="99"/>
    <w:rsid w:val="00C26606"/>
    <w:rPr>
      <w:sz w:val="20"/>
      <w:szCs w:val="20"/>
    </w:rPr>
  </w:style>
  <w:style w:type="character" w:styleId="a6">
    <w:name w:val="footnote reference"/>
    <w:basedOn w:val="a0"/>
    <w:uiPriority w:val="99"/>
    <w:semiHidden/>
    <w:unhideWhenUsed/>
    <w:rsid w:val="00C26606"/>
    <w:rPr>
      <w:vertAlign w:val="superscript"/>
    </w:rPr>
  </w:style>
  <w:style w:type="table" w:styleId="a7">
    <w:name w:val="Table Grid"/>
    <w:basedOn w:val="a1"/>
    <w:uiPriority w:val="59"/>
    <w:rsid w:val="00967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AF7FF4"/>
    <w:rPr>
      <w:rFonts w:ascii="Times New Roman" w:eastAsia="Times New Roman" w:hAnsi="Times New Roman" w:cs="Times New Roman"/>
      <w:b/>
      <w:bCs/>
      <w:sz w:val="36"/>
      <w:szCs w:val="36"/>
    </w:rPr>
  </w:style>
  <w:style w:type="character" w:customStyle="1" w:styleId="3Char">
    <w:name w:val="عنوان 3 Char"/>
    <w:basedOn w:val="a0"/>
    <w:link w:val="3"/>
    <w:uiPriority w:val="9"/>
    <w:semiHidden/>
    <w:rsid w:val="00AF7FF4"/>
    <w:rPr>
      <w:rFonts w:asciiTheme="majorHAnsi" w:eastAsiaTheme="majorEastAsia" w:hAnsiTheme="majorHAnsi" w:cstheme="majorBidi"/>
      <w:b/>
      <w:bCs/>
      <w:color w:val="4F81BD" w:themeColor="accent1"/>
    </w:rPr>
  </w:style>
  <w:style w:type="character" w:styleId="a8">
    <w:name w:val="Strong"/>
    <w:basedOn w:val="a0"/>
    <w:uiPriority w:val="22"/>
    <w:qFormat/>
    <w:rsid w:val="00AF7FF4"/>
    <w:rPr>
      <w:b/>
      <w:bCs/>
    </w:rPr>
  </w:style>
  <w:style w:type="character" w:styleId="Hyperlink">
    <w:name w:val="Hyperlink"/>
    <w:basedOn w:val="a0"/>
    <w:uiPriority w:val="99"/>
    <w:semiHidden/>
    <w:unhideWhenUsed/>
    <w:rsid w:val="00AF7FF4"/>
    <w:rPr>
      <w:color w:val="0000FF"/>
      <w:u w:val="single"/>
    </w:rPr>
  </w:style>
  <w:style w:type="character" w:customStyle="1" w:styleId="1Char">
    <w:name w:val="عنوان 1 Char"/>
    <w:basedOn w:val="a0"/>
    <w:link w:val="1"/>
    <w:uiPriority w:val="9"/>
    <w:rsid w:val="00AF7FF4"/>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Char"/>
    <w:uiPriority w:val="99"/>
    <w:unhideWhenUsed/>
    <w:rsid w:val="00B204DA"/>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B204DA"/>
    <w:rPr>
      <w:rFonts w:ascii="Consolas" w:hAnsi="Consolas" w:cs="Consolas"/>
      <w:sz w:val="20"/>
      <w:szCs w:val="20"/>
    </w:rPr>
  </w:style>
  <w:style w:type="paragraph" w:styleId="a9">
    <w:name w:val="Balloon Text"/>
    <w:basedOn w:val="a"/>
    <w:link w:val="Char0"/>
    <w:uiPriority w:val="99"/>
    <w:semiHidden/>
    <w:unhideWhenUsed/>
    <w:rsid w:val="00115E49"/>
    <w:pPr>
      <w:spacing w:after="0" w:line="240" w:lineRule="auto"/>
    </w:pPr>
    <w:rPr>
      <w:rFonts w:ascii="Tahoma" w:hAnsi="Tahoma" w:cs="Tahoma"/>
      <w:sz w:val="16"/>
      <w:szCs w:val="16"/>
    </w:rPr>
  </w:style>
  <w:style w:type="character" w:customStyle="1" w:styleId="Char0">
    <w:name w:val="نص في بالون Char"/>
    <w:basedOn w:val="a0"/>
    <w:link w:val="a9"/>
    <w:uiPriority w:val="99"/>
    <w:semiHidden/>
    <w:rsid w:val="00115E49"/>
    <w:rPr>
      <w:rFonts w:ascii="Tahoma" w:hAnsi="Tahoma" w:cs="Tahoma"/>
      <w:sz w:val="16"/>
      <w:szCs w:val="16"/>
    </w:rPr>
  </w:style>
  <w:style w:type="paragraph" w:styleId="aa">
    <w:name w:val="footer"/>
    <w:basedOn w:val="a"/>
    <w:link w:val="Char1"/>
    <w:uiPriority w:val="99"/>
    <w:unhideWhenUsed/>
    <w:rsid w:val="004C5598"/>
    <w:pPr>
      <w:tabs>
        <w:tab w:val="center" w:pos="4680"/>
        <w:tab w:val="right" w:pos="9360"/>
      </w:tabs>
      <w:bidi w:val="0"/>
      <w:spacing w:after="0" w:line="240" w:lineRule="auto"/>
    </w:pPr>
  </w:style>
  <w:style w:type="character" w:customStyle="1" w:styleId="Char1">
    <w:name w:val="تذييل الصفحة Char"/>
    <w:basedOn w:val="a0"/>
    <w:link w:val="aa"/>
    <w:uiPriority w:val="99"/>
    <w:rsid w:val="004C5598"/>
  </w:style>
  <w:style w:type="paragraph" w:styleId="ab">
    <w:name w:val="Title"/>
    <w:basedOn w:val="a"/>
    <w:next w:val="a"/>
    <w:link w:val="Char2"/>
    <w:uiPriority w:val="10"/>
    <w:qFormat/>
    <w:rsid w:val="004C55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b"/>
    <w:uiPriority w:val="10"/>
    <w:rsid w:val="004C5598"/>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rsid w:val="004C5598"/>
    <w:pPr>
      <w:spacing w:after="0"/>
    </w:pPr>
    <w:rPr>
      <w:rFonts w:ascii="Arial" w:eastAsia="Arial" w:hAnsi="Arial" w:cs="Arial"/>
    </w:rPr>
  </w:style>
  <w:style w:type="numbering" w:customStyle="1" w:styleId="10">
    <w:name w:val="بلا قائمة1"/>
    <w:next w:val="a2"/>
    <w:uiPriority w:val="99"/>
    <w:semiHidden/>
    <w:unhideWhenUsed/>
    <w:rsid w:val="00F746CF"/>
  </w:style>
  <w:style w:type="character" w:customStyle="1" w:styleId="fontstyle01">
    <w:name w:val="fontstyle01"/>
    <w:rsid w:val="00F746CF"/>
    <w:rPr>
      <w:rFonts w:ascii="TraditionalArabic" w:hAnsi="TraditionalArabic" w:hint="default"/>
      <w:b w:val="0"/>
      <w:bCs w:val="0"/>
      <w:i w:val="0"/>
      <w:iCs w:val="0"/>
      <w:color w:val="000000"/>
      <w:sz w:val="34"/>
      <w:szCs w:val="34"/>
    </w:rPr>
  </w:style>
  <w:style w:type="table" w:customStyle="1" w:styleId="11">
    <w:name w:val="شبكة جدول1"/>
    <w:basedOn w:val="a1"/>
    <w:next w:val="a7"/>
    <w:uiPriority w:val="59"/>
    <w:rsid w:val="00F746CF"/>
    <w:pPr>
      <w:spacing w:after="0" w:line="240" w:lineRule="auto"/>
    </w:pPr>
    <w:rPr>
      <w:rFonts w:ascii="Arial" w:eastAsia="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Char3"/>
    <w:uiPriority w:val="99"/>
    <w:unhideWhenUsed/>
    <w:rsid w:val="00F746CF"/>
    <w:pPr>
      <w:tabs>
        <w:tab w:val="center" w:pos="4680"/>
        <w:tab w:val="right" w:pos="9360"/>
      </w:tabs>
      <w:bidi w:val="0"/>
      <w:spacing w:after="0" w:line="240" w:lineRule="auto"/>
    </w:pPr>
    <w:rPr>
      <w:rFonts w:ascii="Arial" w:eastAsia="Arial" w:hAnsi="Arial" w:cs="Arial"/>
    </w:rPr>
  </w:style>
  <w:style w:type="character" w:customStyle="1" w:styleId="Char3">
    <w:name w:val="رأس الصفحة Char"/>
    <w:basedOn w:val="a0"/>
    <w:link w:val="ac"/>
    <w:uiPriority w:val="99"/>
    <w:rsid w:val="00F746CF"/>
    <w:rPr>
      <w:rFonts w:ascii="Arial" w:eastAsia="Arial" w:hAnsi="Arial" w:cs="Arial"/>
    </w:rPr>
  </w:style>
  <w:style w:type="paragraph" w:styleId="ad">
    <w:name w:val="caption"/>
    <w:basedOn w:val="a"/>
    <w:next w:val="a"/>
    <w:qFormat/>
    <w:rsid w:val="00F746CF"/>
    <w:pPr>
      <w:spacing w:after="0" w:line="240" w:lineRule="auto"/>
      <w:jc w:val="center"/>
    </w:pPr>
    <w:rPr>
      <w:rFonts w:ascii="Times New Roman" w:eastAsia="Fanan" w:hAnsi="Times New Roman" w:cs="Times New Roman"/>
      <w:b/>
      <w:bCs/>
      <w:color w:val="002060"/>
      <w:sz w:val="28"/>
      <w:szCs w:val="28"/>
      <w:lang w:bidi="ar-EG"/>
    </w:rPr>
  </w:style>
  <w:style w:type="character" w:styleId="ae">
    <w:name w:val="annotation reference"/>
    <w:uiPriority w:val="99"/>
    <w:semiHidden/>
    <w:unhideWhenUsed/>
    <w:rsid w:val="00F746CF"/>
    <w:rPr>
      <w:sz w:val="16"/>
      <w:szCs w:val="16"/>
    </w:rPr>
  </w:style>
  <w:style w:type="paragraph" w:styleId="af">
    <w:name w:val="annotation text"/>
    <w:basedOn w:val="a"/>
    <w:link w:val="Char4"/>
    <w:uiPriority w:val="99"/>
    <w:semiHidden/>
    <w:unhideWhenUsed/>
    <w:rsid w:val="00F746CF"/>
    <w:pPr>
      <w:spacing w:line="240" w:lineRule="auto"/>
    </w:pPr>
    <w:rPr>
      <w:rFonts w:ascii="Calibri" w:eastAsia="Times New Roman" w:hAnsi="Calibri" w:cs="Arial"/>
      <w:sz w:val="20"/>
      <w:szCs w:val="20"/>
    </w:rPr>
  </w:style>
  <w:style w:type="character" w:customStyle="1" w:styleId="Char4">
    <w:name w:val="نص تعليق Char"/>
    <w:basedOn w:val="a0"/>
    <w:link w:val="af"/>
    <w:uiPriority w:val="99"/>
    <w:semiHidden/>
    <w:rsid w:val="00F746CF"/>
    <w:rPr>
      <w:rFonts w:ascii="Calibri" w:eastAsia="Times New Roman" w:hAnsi="Calibri" w:cs="Arial"/>
      <w:sz w:val="20"/>
      <w:szCs w:val="20"/>
    </w:rPr>
  </w:style>
  <w:style w:type="table" w:customStyle="1" w:styleId="PlainTable41">
    <w:name w:val="Plain Table 41"/>
    <w:basedOn w:val="a1"/>
    <w:uiPriority w:val="44"/>
    <w:rsid w:val="00F746C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it">
    <w:name w:val="tit"/>
    <w:basedOn w:val="a"/>
    <w:qFormat/>
    <w:rsid w:val="00F746CF"/>
    <w:pPr>
      <w:tabs>
        <w:tab w:val="left" w:pos="2639"/>
      </w:tabs>
      <w:spacing w:before="120" w:after="120" w:line="360" w:lineRule="auto"/>
      <w:jc w:val="mediumKashida"/>
    </w:pPr>
    <w:rPr>
      <w:rFonts w:ascii="Times New Roman" w:eastAsia="Times New Roman" w:hAnsi="Times New Roman" w:cs="Times New Roman"/>
      <w:sz w:val="28"/>
      <w:szCs w:val="28"/>
    </w:rPr>
  </w:style>
  <w:style w:type="table" w:customStyle="1" w:styleId="1-51">
    <w:name w:val="جدول شبكة 1 فاتح - تمييز 51"/>
    <w:basedOn w:val="a1"/>
    <w:uiPriority w:val="46"/>
    <w:rsid w:val="00F746CF"/>
    <w:pPr>
      <w:spacing w:after="0" w:line="240" w:lineRule="auto"/>
    </w:pPr>
    <w:rPr>
      <w:rFonts w:ascii="Calibri" w:eastAsia="Calibri" w:hAnsi="Calibri" w:cs="Arial"/>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110">
    <w:name w:val="جدول عادي 11"/>
    <w:basedOn w:val="a1"/>
    <w:uiPriority w:val="41"/>
    <w:rsid w:val="00F746CF"/>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f0">
    <w:name w:val="Light Grid"/>
    <w:basedOn w:val="a1"/>
    <w:uiPriority w:val="62"/>
    <w:rsid w:val="00F746C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AF7F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AF7FF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AF7F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02614D"/>
  </w:style>
  <w:style w:type="paragraph" w:styleId="a3">
    <w:name w:val="Normal (Web)"/>
    <w:basedOn w:val="a"/>
    <w:uiPriority w:val="99"/>
    <w:unhideWhenUsed/>
    <w:rsid w:val="00F2557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85E48"/>
    <w:pPr>
      <w:bidi w:val="0"/>
      <w:spacing w:after="0" w:line="240" w:lineRule="auto"/>
      <w:ind w:left="720"/>
      <w:contextualSpacing/>
    </w:pPr>
    <w:rPr>
      <w:rFonts w:ascii="Times New Roman" w:eastAsia="Times New Roman" w:hAnsi="Times New Roman" w:cs="Times New Roman"/>
      <w:sz w:val="24"/>
      <w:szCs w:val="24"/>
    </w:rPr>
  </w:style>
  <w:style w:type="paragraph" w:styleId="a5">
    <w:name w:val="footnote text"/>
    <w:basedOn w:val="a"/>
    <w:link w:val="Char"/>
    <w:uiPriority w:val="99"/>
    <w:unhideWhenUsed/>
    <w:rsid w:val="00C26606"/>
    <w:pPr>
      <w:spacing w:after="0" w:line="240" w:lineRule="auto"/>
    </w:pPr>
    <w:rPr>
      <w:sz w:val="20"/>
      <w:szCs w:val="20"/>
    </w:rPr>
  </w:style>
  <w:style w:type="character" w:customStyle="1" w:styleId="Char">
    <w:name w:val="نص حاشية سفلية Char"/>
    <w:basedOn w:val="a0"/>
    <w:link w:val="a5"/>
    <w:uiPriority w:val="99"/>
    <w:rsid w:val="00C26606"/>
    <w:rPr>
      <w:sz w:val="20"/>
      <w:szCs w:val="20"/>
    </w:rPr>
  </w:style>
  <w:style w:type="character" w:styleId="a6">
    <w:name w:val="footnote reference"/>
    <w:basedOn w:val="a0"/>
    <w:uiPriority w:val="99"/>
    <w:semiHidden/>
    <w:unhideWhenUsed/>
    <w:rsid w:val="00C26606"/>
    <w:rPr>
      <w:vertAlign w:val="superscript"/>
    </w:rPr>
  </w:style>
  <w:style w:type="table" w:styleId="a7">
    <w:name w:val="Table Grid"/>
    <w:basedOn w:val="a1"/>
    <w:uiPriority w:val="59"/>
    <w:rsid w:val="00967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AF7FF4"/>
    <w:rPr>
      <w:rFonts w:ascii="Times New Roman" w:eastAsia="Times New Roman" w:hAnsi="Times New Roman" w:cs="Times New Roman"/>
      <w:b/>
      <w:bCs/>
      <w:sz w:val="36"/>
      <w:szCs w:val="36"/>
    </w:rPr>
  </w:style>
  <w:style w:type="character" w:customStyle="1" w:styleId="3Char">
    <w:name w:val="عنوان 3 Char"/>
    <w:basedOn w:val="a0"/>
    <w:link w:val="3"/>
    <w:uiPriority w:val="9"/>
    <w:semiHidden/>
    <w:rsid w:val="00AF7FF4"/>
    <w:rPr>
      <w:rFonts w:asciiTheme="majorHAnsi" w:eastAsiaTheme="majorEastAsia" w:hAnsiTheme="majorHAnsi" w:cstheme="majorBidi"/>
      <w:b/>
      <w:bCs/>
      <w:color w:val="4F81BD" w:themeColor="accent1"/>
    </w:rPr>
  </w:style>
  <w:style w:type="character" w:styleId="a8">
    <w:name w:val="Strong"/>
    <w:basedOn w:val="a0"/>
    <w:uiPriority w:val="22"/>
    <w:qFormat/>
    <w:rsid w:val="00AF7FF4"/>
    <w:rPr>
      <w:b/>
      <w:bCs/>
    </w:rPr>
  </w:style>
  <w:style w:type="character" w:styleId="Hyperlink">
    <w:name w:val="Hyperlink"/>
    <w:basedOn w:val="a0"/>
    <w:uiPriority w:val="99"/>
    <w:semiHidden/>
    <w:unhideWhenUsed/>
    <w:rsid w:val="00AF7FF4"/>
    <w:rPr>
      <w:color w:val="0000FF"/>
      <w:u w:val="single"/>
    </w:rPr>
  </w:style>
  <w:style w:type="character" w:customStyle="1" w:styleId="1Char">
    <w:name w:val="عنوان 1 Char"/>
    <w:basedOn w:val="a0"/>
    <w:link w:val="1"/>
    <w:uiPriority w:val="9"/>
    <w:rsid w:val="00AF7FF4"/>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Char"/>
    <w:uiPriority w:val="99"/>
    <w:unhideWhenUsed/>
    <w:rsid w:val="00B204DA"/>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B204DA"/>
    <w:rPr>
      <w:rFonts w:ascii="Consolas" w:hAnsi="Consolas" w:cs="Consolas"/>
      <w:sz w:val="20"/>
      <w:szCs w:val="20"/>
    </w:rPr>
  </w:style>
  <w:style w:type="paragraph" w:styleId="a9">
    <w:name w:val="Balloon Text"/>
    <w:basedOn w:val="a"/>
    <w:link w:val="Char0"/>
    <w:uiPriority w:val="99"/>
    <w:semiHidden/>
    <w:unhideWhenUsed/>
    <w:rsid w:val="00115E49"/>
    <w:pPr>
      <w:spacing w:after="0" w:line="240" w:lineRule="auto"/>
    </w:pPr>
    <w:rPr>
      <w:rFonts w:ascii="Tahoma" w:hAnsi="Tahoma" w:cs="Tahoma"/>
      <w:sz w:val="16"/>
      <w:szCs w:val="16"/>
    </w:rPr>
  </w:style>
  <w:style w:type="character" w:customStyle="1" w:styleId="Char0">
    <w:name w:val="نص في بالون Char"/>
    <w:basedOn w:val="a0"/>
    <w:link w:val="a9"/>
    <w:uiPriority w:val="99"/>
    <w:semiHidden/>
    <w:rsid w:val="00115E49"/>
    <w:rPr>
      <w:rFonts w:ascii="Tahoma" w:hAnsi="Tahoma" w:cs="Tahoma"/>
      <w:sz w:val="16"/>
      <w:szCs w:val="16"/>
    </w:rPr>
  </w:style>
  <w:style w:type="paragraph" w:styleId="aa">
    <w:name w:val="footer"/>
    <w:basedOn w:val="a"/>
    <w:link w:val="Char1"/>
    <w:uiPriority w:val="99"/>
    <w:unhideWhenUsed/>
    <w:rsid w:val="004C5598"/>
    <w:pPr>
      <w:tabs>
        <w:tab w:val="center" w:pos="4680"/>
        <w:tab w:val="right" w:pos="9360"/>
      </w:tabs>
      <w:bidi w:val="0"/>
      <w:spacing w:after="0" w:line="240" w:lineRule="auto"/>
    </w:pPr>
  </w:style>
  <w:style w:type="character" w:customStyle="1" w:styleId="Char1">
    <w:name w:val="تذييل الصفحة Char"/>
    <w:basedOn w:val="a0"/>
    <w:link w:val="aa"/>
    <w:uiPriority w:val="99"/>
    <w:rsid w:val="004C5598"/>
  </w:style>
  <w:style w:type="paragraph" w:styleId="ab">
    <w:name w:val="Title"/>
    <w:basedOn w:val="a"/>
    <w:next w:val="a"/>
    <w:link w:val="Char2"/>
    <w:uiPriority w:val="10"/>
    <w:qFormat/>
    <w:rsid w:val="004C55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b"/>
    <w:uiPriority w:val="10"/>
    <w:rsid w:val="004C5598"/>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rsid w:val="004C5598"/>
    <w:pPr>
      <w:spacing w:after="0"/>
    </w:pPr>
    <w:rPr>
      <w:rFonts w:ascii="Arial" w:eastAsia="Arial" w:hAnsi="Arial" w:cs="Arial"/>
    </w:rPr>
  </w:style>
  <w:style w:type="numbering" w:customStyle="1" w:styleId="10">
    <w:name w:val="بلا قائمة1"/>
    <w:next w:val="a2"/>
    <w:uiPriority w:val="99"/>
    <w:semiHidden/>
    <w:unhideWhenUsed/>
    <w:rsid w:val="00F746CF"/>
  </w:style>
  <w:style w:type="character" w:customStyle="1" w:styleId="fontstyle01">
    <w:name w:val="fontstyle01"/>
    <w:rsid w:val="00F746CF"/>
    <w:rPr>
      <w:rFonts w:ascii="TraditionalArabic" w:hAnsi="TraditionalArabic" w:hint="default"/>
      <w:b w:val="0"/>
      <w:bCs w:val="0"/>
      <w:i w:val="0"/>
      <w:iCs w:val="0"/>
      <w:color w:val="000000"/>
      <w:sz w:val="34"/>
      <w:szCs w:val="34"/>
    </w:rPr>
  </w:style>
  <w:style w:type="table" w:customStyle="1" w:styleId="11">
    <w:name w:val="شبكة جدول1"/>
    <w:basedOn w:val="a1"/>
    <w:next w:val="a7"/>
    <w:uiPriority w:val="59"/>
    <w:rsid w:val="00F746CF"/>
    <w:pPr>
      <w:spacing w:after="0" w:line="240" w:lineRule="auto"/>
    </w:pPr>
    <w:rPr>
      <w:rFonts w:ascii="Arial" w:eastAsia="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Char3"/>
    <w:uiPriority w:val="99"/>
    <w:unhideWhenUsed/>
    <w:rsid w:val="00F746CF"/>
    <w:pPr>
      <w:tabs>
        <w:tab w:val="center" w:pos="4680"/>
        <w:tab w:val="right" w:pos="9360"/>
      </w:tabs>
      <w:bidi w:val="0"/>
      <w:spacing w:after="0" w:line="240" w:lineRule="auto"/>
    </w:pPr>
    <w:rPr>
      <w:rFonts w:ascii="Arial" w:eastAsia="Arial" w:hAnsi="Arial" w:cs="Arial"/>
    </w:rPr>
  </w:style>
  <w:style w:type="character" w:customStyle="1" w:styleId="Char3">
    <w:name w:val="رأس الصفحة Char"/>
    <w:basedOn w:val="a0"/>
    <w:link w:val="ac"/>
    <w:uiPriority w:val="99"/>
    <w:rsid w:val="00F746CF"/>
    <w:rPr>
      <w:rFonts w:ascii="Arial" w:eastAsia="Arial" w:hAnsi="Arial" w:cs="Arial"/>
    </w:rPr>
  </w:style>
  <w:style w:type="paragraph" w:styleId="ad">
    <w:name w:val="caption"/>
    <w:basedOn w:val="a"/>
    <w:next w:val="a"/>
    <w:qFormat/>
    <w:rsid w:val="00F746CF"/>
    <w:pPr>
      <w:spacing w:after="0" w:line="240" w:lineRule="auto"/>
      <w:jc w:val="center"/>
    </w:pPr>
    <w:rPr>
      <w:rFonts w:ascii="Times New Roman" w:eastAsia="Fanan" w:hAnsi="Times New Roman" w:cs="Times New Roman"/>
      <w:b/>
      <w:bCs/>
      <w:color w:val="002060"/>
      <w:sz w:val="28"/>
      <w:szCs w:val="28"/>
      <w:lang w:bidi="ar-EG"/>
    </w:rPr>
  </w:style>
  <w:style w:type="character" w:styleId="ae">
    <w:name w:val="annotation reference"/>
    <w:uiPriority w:val="99"/>
    <w:semiHidden/>
    <w:unhideWhenUsed/>
    <w:rsid w:val="00F746CF"/>
    <w:rPr>
      <w:sz w:val="16"/>
      <w:szCs w:val="16"/>
    </w:rPr>
  </w:style>
  <w:style w:type="paragraph" w:styleId="af">
    <w:name w:val="annotation text"/>
    <w:basedOn w:val="a"/>
    <w:link w:val="Char4"/>
    <w:uiPriority w:val="99"/>
    <w:semiHidden/>
    <w:unhideWhenUsed/>
    <w:rsid w:val="00F746CF"/>
    <w:pPr>
      <w:spacing w:line="240" w:lineRule="auto"/>
    </w:pPr>
    <w:rPr>
      <w:rFonts w:ascii="Calibri" w:eastAsia="Times New Roman" w:hAnsi="Calibri" w:cs="Arial"/>
      <w:sz w:val="20"/>
      <w:szCs w:val="20"/>
    </w:rPr>
  </w:style>
  <w:style w:type="character" w:customStyle="1" w:styleId="Char4">
    <w:name w:val="نص تعليق Char"/>
    <w:basedOn w:val="a0"/>
    <w:link w:val="af"/>
    <w:uiPriority w:val="99"/>
    <w:semiHidden/>
    <w:rsid w:val="00F746CF"/>
    <w:rPr>
      <w:rFonts w:ascii="Calibri" w:eastAsia="Times New Roman" w:hAnsi="Calibri" w:cs="Arial"/>
      <w:sz w:val="20"/>
      <w:szCs w:val="20"/>
    </w:rPr>
  </w:style>
  <w:style w:type="table" w:customStyle="1" w:styleId="PlainTable41">
    <w:name w:val="Plain Table 41"/>
    <w:basedOn w:val="a1"/>
    <w:uiPriority w:val="44"/>
    <w:rsid w:val="00F746C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it">
    <w:name w:val="tit"/>
    <w:basedOn w:val="a"/>
    <w:qFormat/>
    <w:rsid w:val="00F746CF"/>
    <w:pPr>
      <w:tabs>
        <w:tab w:val="left" w:pos="2639"/>
      </w:tabs>
      <w:spacing w:before="120" w:after="120" w:line="360" w:lineRule="auto"/>
      <w:jc w:val="mediumKashida"/>
    </w:pPr>
    <w:rPr>
      <w:rFonts w:ascii="Times New Roman" w:eastAsia="Times New Roman" w:hAnsi="Times New Roman" w:cs="Times New Roman"/>
      <w:sz w:val="28"/>
      <w:szCs w:val="28"/>
    </w:rPr>
  </w:style>
  <w:style w:type="table" w:customStyle="1" w:styleId="1-51">
    <w:name w:val="جدول شبكة 1 فاتح - تمييز 51"/>
    <w:basedOn w:val="a1"/>
    <w:uiPriority w:val="46"/>
    <w:rsid w:val="00F746CF"/>
    <w:pPr>
      <w:spacing w:after="0" w:line="240" w:lineRule="auto"/>
    </w:pPr>
    <w:rPr>
      <w:rFonts w:ascii="Calibri" w:eastAsia="Calibri" w:hAnsi="Calibri" w:cs="Arial"/>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110">
    <w:name w:val="جدول عادي 11"/>
    <w:basedOn w:val="a1"/>
    <w:uiPriority w:val="41"/>
    <w:rsid w:val="00F746CF"/>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f0">
    <w:name w:val="Light Grid"/>
    <w:basedOn w:val="a1"/>
    <w:uiPriority w:val="62"/>
    <w:rsid w:val="00F746C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1632">
      <w:bodyDiv w:val="1"/>
      <w:marLeft w:val="0"/>
      <w:marRight w:val="0"/>
      <w:marTop w:val="0"/>
      <w:marBottom w:val="0"/>
      <w:divBdr>
        <w:top w:val="none" w:sz="0" w:space="0" w:color="auto"/>
        <w:left w:val="none" w:sz="0" w:space="0" w:color="auto"/>
        <w:bottom w:val="none" w:sz="0" w:space="0" w:color="auto"/>
        <w:right w:val="none" w:sz="0" w:space="0" w:color="auto"/>
      </w:divBdr>
    </w:div>
    <w:div w:id="182205087">
      <w:bodyDiv w:val="1"/>
      <w:marLeft w:val="0"/>
      <w:marRight w:val="0"/>
      <w:marTop w:val="0"/>
      <w:marBottom w:val="0"/>
      <w:divBdr>
        <w:top w:val="none" w:sz="0" w:space="0" w:color="auto"/>
        <w:left w:val="none" w:sz="0" w:space="0" w:color="auto"/>
        <w:bottom w:val="none" w:sz="0" w:space="0" w:color="auto"/>
        <w:right w:val="none" w:sz="0" w:space="0" w:color="auto"/>
      </w:divBdr>
    </w:div>
    <w:div w:id="185143896">
      <w:bodyDiv w:val="1"/>
      <w:marLeft w:val="0"/>
      <w:marRight w:val="0"/>
      <w:marTop w:val="0"/>
      <w:marBottom w:val="0"/>
      <w:divBdr>
        <w:top w:val="none" w:sz="0" w:space="0" w:color="auto"/>
        <w:left w:val="none" w:sz="0" w:space="0" w:color="auto"/>
        <w:bottom w:val="none" w:sz="0" w:space="0" w:color="auto"/>
        <w:right w:val="none" w:sz="0" w:space="0" w:color="auto"/>
      </w:divBdr>
    </w:div>
    <w:div w:id="195050350">
      <w:bodyDiv w:val="1"/>
      <w:marLeft w:val="0"/>
      <w:marRight w:val="0"/>
      <w:marTop w:val="0"/>
      <w:marBottom w:val="0"/>
      <w:divBdr>
        <w:top w:val="none" w:sz="0" w:space="0" w:color="auto"/>
        <w:left w:val="none" w:sz="0" w:space="0" w:color="auto"/>
        <w:bottom w:val="none" w:sz="0" w:space="0" w:color="auto"/>
        <w:right w:val="none" w:sz="0" w:space="0" w:color="auto"/>
      </w:divBdr>
      <w:divsChild>
        <w:div w:id="1233467463">
          <w:marLeft w:val="0"/>
          <w:marRight w:val="0"/>
          <w:marTop w:val="0"/>
          <w:marBottom w:val="0"/>
          <w:divBdr>
            <w:top w:val="none" w:sz="0" w:space="0" w:color="auto"/>
            <w:left w:val="none" w:sz="0" w:space="0" w:color="auto"/>
            <w:bottom w:val="none" w:sz="0" w:space="0" w:color="auto"/>
            <w:right w:val="none" w:sz="0" w:space="0" w:color="auto"/>
          </w:divBdr>
        </w:div>
        <w:div w:id="380517437">
          <w:marLeft w:val="0"/>
          <w:marRight w:val="0"/>
          <w:marTop w:val="0"/>
          <w:marBottom w:val="0"/>
          <w:divBdr>
            <w:top w:val="none" w:sz="0" w:space="0" w:color="auto"/>
            <w:left w:val="none" w:sz="0" w:space="0" w:color="auto"/>
            <w:bottom w:val="none" w:sz="0" w:space="0" w:color="auto"/>
            <w:right w:val="none" w:sz="0" w:space="0" w:color="auto"/>
          </w:divBdr>
        </w:div>
      </w:divsChild>
    </w:div>
    <w:div w:id="232663786">
      <w:bodyDiv w:val="1"/>
      <w:marLeft w:val="0"/>
      <w:marRight w:val="0"/>
      <w:marTop w:val="0"/>
      <w:marBottom w:val="0"/>
      <w:divBdr>
        <w:top w:val="none" w:sz="0" w:space="0" w:color="auto"/>
        <w:left w:val="none" w:sz="0" w:space="0" w:color="auto"/>
        <w:bottom w:val="none" w:sz="0" w:space="0" w:color="auto"/>
        <w:right w:val="none" w:sz="0" w:space="0" w:color="auto"/>
      </w:divBdr>
      <w:divsChild>
        <w:div w:id="613246747">
          <w:marLeft w:val="0"/>
          <w:marRight w:val="547"/>
          <w:marTop w:val="154"/>
          <w:marBottom w:val="0"/>
          <w:divBdr>
            <w:top w:val="none" w:sz="0" w:space="0" w:color="auto"/>
            <w:left w:val="none" w:sz="0" w:space="0" w:color="auto"/>
            <w:bottom w:val="none" w:sz="0" w:space="0" w:color="auto"/>
            <w:right w:val="none" w:sz="0" w:space="0" w:color="auto"/>
          </w:divBdr>
        </w:div>
      </w:divsChild>
    </w:div>
    <w:div w:id="238906354">
      <w:bodyDiv w:val="1"/>
      <w:marLeft w:val="0"/>
      <w:marRight w:val="0"/>
      <w:marTop w:val="0"/>
      <w:marBottom w:val="0"/>
      <w:divBdr>
        <w:top w:val="none" w:sz="0" w:space="0" w:color="auto"/>
        <w:left w:val="none" w:sz="0" w:space="0" w:color="auto"/>
        <w:bottom w:val="none" w:sz="0" w:space="0" w:color="auto"/>
        <w:right w:val="none" w:sz="0" w:space="0" w:color="auto"/>
      </w:divBdr>
    </w:div>
    <w:div w:id="281766523">
      <w:bodyDiv w:val="1"/>
      <w:marLeft w:val="0"/>
      <w:marRight w:val="0"/>
      <w:marTop w:val="0"/>
      <w:marBottom w:val="0"/>
      <w:divBdr>
        <w:top w:val="none" w:sz="0" w:space="0" w:color="auto"/>
        <w:left w:val="none" w:sz="0" w:space="0" w:color="auto"/>
        <w:bottom w:val="none" w:sz="0" w:space="0" w:color="auto"/>
        <w:right w:val="none" w:sz="0" w:space="0" w:color="auto"/>
      </w:divBdr>
    </w:div>
    <w:div w:id="421100661">
      <w:bodyDiv w:val="1"/>
      <w:marLeft w:val="0"/>
      <w:marRight w:val="0"/>
      <w:marTop w:val="0"/>
      <w:marBottom w:val="0"/>
      <w:divBdr>
        <w:top w:val="none" w:sz="0" w:space="0" w:color="auto"/>
        <w:left w:val="none" w:sz="0" w:space="0" w:color="auto"/>
        <w:bottom w:val="none" w:sz="0" w:space="0" w:color="auto"/>
        <w:right w:val="none" w:sz="0" w:space="0" w:color="auto"/>
      </w:divBdr>
    </w:div>
    <w:div w:id="491217528">
      <w:bodyDiv w:val="1"/>
      <w:marLeft w:val="0"/>
      <w:marRight w:val="0"/>
      <w:marTop w:val="0"/>
      <w:marBottom w:val="0"/>
      <w:divBdr>
        <w:top w:val="none" w:sz="0" w:space="0" w:color="auto"/>
        <w:left w:val="none" w:sz="0" w:space="0" w:color="auto"/>
        <w:bottom w:val="none" w:sz="0" w:space="0" w:color="auto"/>
        <w:right w:val="none" w:sz="0" w:space="0" w:color="auto"/>
      </w:divBdr>
    </w:div>
    <w:div w:id="591083867">
      <w:bodyDiv w:val="1"/>
      <w:marLeft w:val="0"/>
      <w:marRight w:val="0"/>
      <w:marTop w:val="0"/>
      <w:marBottom w:val="0"/>
      <w:divBdr>
        <w:top w:val="none" w:sz="0" w:space="0" w:color="auto"/>
        <w:left w:val="none" w:sz="0" w:space="0" w:color="auto"/>
        <w:bottom w:val="none" w:sz="0" w:space="0" w:color="auto"/>
        <w:right w:val="none" w:sz="0" w:space="0" w:color="auto"/>
      </w:divBdr>
    </w:div>
    <w:div w:id="591744475">
      <w:bodyDiv w:val="1"/>
      <w:marLeft w:val="0"/>
      <w:marRight w:val="0"/>
      <w:marTop w:val="0"/>
      <w:marBottom w:val="0"/>
      <w:divBdr>
        <w:top w:val="none" w:sz="0" w:space="0" w:color="auto"/>
        <w:left w:val="none" w:sz="0" w:space="0" w:color="auto"/>
        <w:bottom w:val="none" w:sz="0" w:space="0" w:color="auto"/>
        <w:right w:val="none" w:sz="0" w:space="0" w:color="auto"/>
      </w:divBdr>
    </w:div>
    <w:div w:id="648172081">
      <w:bodyDiv w:val="1"/>
      <w:marLeft w:val="0"/>
      <w:marRight w:val="0"/>
      <w:marTop w:val="0"/>
      <w:marBottom w:val="0"/>
      <w:divBdr>
        <w:top w:val="none" w:sz="0" w:space="0" w:color="auto"/>
        <w:left w:val="none" w:sz="0" w:space="0" w:color="auto"/>
        <w:bottom w:val="none" w:sz="0" w:space="0" w:color="auto"/>
        <w:right w:val="none" w:sz="0" w:space="0" w:color="auto"/>
      </w:divBdr>
    </w:div>
    <w:div w:id="696657069">
      <w:bodyDiv w:val="1"/>
      <w:marLeft w:val="0"/>
      <w:marRight w:val="0"/>
      <w:marTop w:val="0"/>
      <w:marBottom w:val="0"/>
      <w:divBdr>
        <w:top w:val="none" w:sz="0" w:space="0" w:color="auto"/>
        <w:left w:val="none" w:sz="0" w:space="0" w:color="auto"/>
        <w:bottom w:val="none" w:sz="0" w:space="0" w:color="auto"/>
        <w:right w:val="none" w:sz="0" w:space="0" w:color="auto"/>
      </w:divBdr>
    </w:div>
    <w:div w:id="698090226">
      <w:bodyDiv w:val="1"/>
      <w:marLeft w:val="0"/>
      <w:marRight w:val="0"/>
      <w:marTop w:val="0"/>
      <w:marBottom w:val="0"/>
      <w:divBdr>
        <w:top w:val="none" w:sz="0" w:space="0" w:color="auto"/>
        <w:left w:val="none" w:sz="0" w:space="0" w:color="auto"/>
        <w:bottom w:val="none" w:sz="0" w:space="0" w:color="auto"/>
        <w:right w:val="none" w:sz="0" w:space="0" w:color="auto"/>
      </w:divBdr>
    </w:div>
    <w:div w:id="705641090">
      <w:bodyDiv w:val="1"/>
      <w:marLeft w:val="0"/>
      <w:marRight w:val="0"/>
      <w:marTop w:val="0"/>
      <w:marBottom w:val="0"/>
      <w:divBdr>
        <w:top w:val="none" w:sz="0" w:space="0" w:color="auto"/>
        <w:left w:val="none" w:sz="0" w:space="0" w:color="auto"/>
        <w:bottom w:val="none" w:sz="0" w:space="0" w:color="auto"/>
        <w:right w:val="none" w:sz="0" w:space="0" w:color="auto"/>
      </w:divBdr>
    </w:div>
    <w:div w:id="747927114">
      <w:bodyDiv w:val="1"/>
      <w:marLeft w:val="0"/>
      <w:marRight w:val="0"/>
      <w:marTop w:val="0"/>
      <w:marBottom w:val="0"/>
      <w:divBdr>
        <w:top w:val="none" w:sz="0" w:space="0" w:color="auto"/>
        <w:left w:val="none" w:sz="0" w:space="0" w:color="auto"/>
        <w:bottom w:val="none" w:sz="0" w:space="0" w:color="auto"/>
        <w:right w:val="none" w:sz="0" w:space="0" w:color="auto"/>
      </w:divBdr>
    </w:div>
    <w:div w:id="752119316">
      <w:bodyDiv w:val="1"/>
      <w:marLeft w:val="0"/>
      <w:marRight w:val="0"/>
      <w:marTop w:val="0"/>
      <w:marBottom w:val="0"/>
      <w:divBdr>
        <w:top w:val="none" w:sz="0" w:space="0" w:color="auto"/>
        <w:left w:val="none" w:sz="0" w:space="0" w:color="auto"/>
        <w:bottom w:val="none" w:sz="0" w:space="0" w:color="auto"/>
        <w:right w:val="none" w:sz="0" w:space="0" w:color="auto"/>
      </w:divBdr>
    </w:div>
    <w:div w:id="776100727">
      <w:bodyDiv w:val="1"/>
      <w:marLeft w:val="0"/>
      <w:marRight w:val="0"/>
      <w:marTop w:val="0"/>
      <w:marBottom w:val="0"/>
      <w:divBdr>
        <w:top w:val="none" w:sz="0" w:space="0" w:color="auto"/>
        <w:left w:val="none" w:sz="0" w:space="0" w:color="auto"/>
        <w:bottom w:val="none" w:sz="0" w:space="0" w:color="auto"/>
        <w:right w:val="none" w:sz="0" w:space="0" w:color="auto"/>
      </w:divBdr>
    </w:div>
    <w:div w:id="780031601">
      <w:bodyDiv w:val="1"/>
      <w:marLeft w:val="0"/>
      <w:marRight w:val="0"/>
      <w:marTop w:val="0"/>
      <w:marBottom w:val="0"/>
      <w:divBdr>
        <w:top w:val="none" w:sz="0" w:space="0" w:color="auto"/>
        <w:left w:val="none" w:sz="0" w:space="0" w:color="auto"/>
        <w:bottom w:val="none" w:sz="0" w:space="0" w:color="auto"/>
        <w:right w:val="none" w:sz="0" w:space="0" w:color="auto"/>
      </w:divBdr>
    </w:div>
    <w:div w:id="806243493">
      <w:bodyDiv w:val="1"/>
      <w:marLeft w:val="0"/>
      <w:marRight w:val="0"/>
      <w:marTop w:val="0"/>
      <w:marBottom w:val="0"/>
      <w:divBdr>
        <w:top w:val="none" w:sz="0" w:space="0" w:color="auto"/>
        <w:left w:val="none" w:sz="0" w:space="0" w:color="auto"/>
        <w:bottom w:val="none" w:sz="0" w:space="0" w:color="auto"/>
        <w:right w:val="none" w:sz="0" w:space="0" w:color="auto"/>
      </w:divBdr>
    </w:div>
    <w:div w:id="871454133">
      <w:bodyDiv w:val="1"/>
      <w:marLeft w:val="0"/>
      <w:marRight w:val="0"/>
      <w:marTop w:val="0"/>
      <w:marBottom w:val="0"/>
      <w:divBdr>
        <w:top w:val="none" w:sz="0" w:space="0" w:color="auto"/>
        <w:left w:val="none" w:sz="0" w:space="0" w:color="auto"/>
        <w:bottom w:val="none" w:sz="0" w:space="0" w:color="auto"/>
        <w:right w:val="none" w:sz="0" w:space="0" w:color="auto"/>
      </w:divBdr>
    </w:div>
    <w:div w:id="880022929">
      <w:bodyDiv w:val="1"/>
      <w:marLeft w:val="0"/>
      <w:marRight w:val="0"/>
      <w:marTop w:val="0"/>
      <w:marBottom w:val="0"/>
      <w:divBdr>
        <w:top w:val="none" w:sz="0" w:space="0" w:color="auto"/>
        <w:left w:val="none" w:sz="0" w:space="0" w:color="auto"/>
        <w:bottom w:val="none" w:sz="0" w:space="0" w:color="auto"/>
        <w:right w:val="none" w:sz="0" w:space="0" w:color="auto"/>
      </w:divBdr>
    </w:div>
    <w:div w:id="965239702">
      <w:bodyDiv w:val="1"/>
      <w:marLeft w:val="0"/>
      <w:marRight w:val="0"/>
      <w:marTop w:val="0"/>
      <w:marBottom w:val="0"/>
      <w:divBdr>
        <w:top w:val="none" w:sz="0" w:space="0" w:color="auto"/>
        <w:left w:val="none" w:sz="0" w:space="0" w:color="auto"/>
        <w:bottom w:val="none" w:sz="0" w:space="0" w:color="auto"/>
        <w:right w:val="none" w:sz="0" w:space="0" w:color="auto"/>
      </w:divBdr>
    </w:div>
    <w:div w:id="1011639006">
      <w:bodyDiv w:val="1"/>
      <w:marLeft w:val="0"/>
      <w:marRight w:val="0"/>
      <w:marTop w:val="0"/>
      <w:marBottom w:val="0"/>
      <w:divBdr>
        <w:top w:val="none" w:sz="0" w:space="0" w:color="auto"/>
        <w:left w:val="none" w:sz="0" w:space="0" w:color="auto"/>
        <w:bottom w:val="none" w:sz="0" w:space="0" w:color="auto"/>
        <w:right w:val="none" w:sz="0" w:space="0" w:color="auto"/>
      </w:divBdr>
    </w:div>
    <w:div w:id="1033728389">
      <w:bodyDiv w:val="1"/>
      <w:marLeft w:val="0"/>
      <w:marRight w:val="0"/>
      <w:marTop w:val="0"/>
      <w:marBottom w:val="0"/>
      <w:divBdr>
        <w:top w:val="none" w:sz="0" w:space="0" w:color="auto"/>
        <w:left w:val="none" w:sz="0" w:space="0" w:color="auto"/>
        <w:bottom w:val="none" w:sz="0" w:space="0" w:color="auto"/>
        <w:right w:val="none" w:sz="0" w:space="0" w:color="auto"/>
      </w:divBdr>
    </w:div>
    <w:div w:id="1051853018">
      <w:bodyDiv w:val="1"/>
      <w:marLeft w:val="0"/>
      <w:marRight w:val="0"/>
      <w:marTop w:val="0"/>
      <w:marBottom w:val="0"/>
      <w:divBdr>
        <w:top w:val="none" w:sz="0" w:space="0" w:color="auto"/>
        <w:left w:val="none" w:sz="0" w:space="0" w:color="auto"/>
        <w:bottom w:val="none" w:sz="0" w:space="0" w:color="auto"/>
        <w:right w:val="none" w:sz="0" w:space="0" w:color="auto"/>
      </w:divBdr>
    </w:div>
    <w:div w:id="1142891931">
      <w:bodyDiv w:val="1"/>
      <w:marLeft w:val="0"/>
      <w:marRight w:val="0"/>
      <w:marTop w:val="0"/>
      <w:marBottom w:val="0"/>
      <w:divBdr>
        <w:top w:val="none" w:sz="0" w:space="0" w:color="auto"/>
        <w:left w:val="none" w:sz="0" w:space="0" w:color="auto"/>
        <w:bottom w:val="none" w:sz="0" w:space="0" w:color="auto"/>
        <w:right w:val="none" w:sz="0" w:space="0" w:color="auto"/>
      </w:divBdr>
    </w:div>
    <w:div w:id="1205287745">
      <w:bodyDiv w:val="1"/>
      <w:marLeft w:val="0"/>
      <w:marRight w:val="0"/>
      <w:marTop w:val="0"/>
      <w:marBottom w:val="0"/>
      <w:divBdr>
        <w:top w:val="none" w:sz="0" w:space="0" w:color="auto"/>
        <w:left w:val="none" w:sz="0" w:space="0" w:color="auto"/>
        <w:bottom w:val="none" w:sz="0" w:space="0" w:color="auto"/>
        <w:right w:val="none" w:sz="0" w:space="0" w:color="auto"/>
      </w:divBdr>
    </w:div>
    <w:div w:id="1217429332">
      <w:bodyDiv w:val="1"/>
      <w:marLeft w:val="0"/>
      <w:marRight w:val="0"/>
      <w:marTop w:val="0"/>
      <w:marBottom w:val="0"/>
      <w:divBdr>
        <w:top w:val="none" w:sz="0" w:space="0" w:color="auto"/>
        <w:left w:val="none" w:sz="0" w:space="0" w:color="auto"/>
        <w:bottom w:val="none" w:sz="0" w:space="0" w:color="auto"/>
        <w:right w:val="none" w:sz="0" w:space="0" w:color="auto"/>
      </w:divBdr>
    </w:div>
    <w:div w:id="1238782864">
      <w:bodyDiv w:val="1"/>
      <w:marLeft w:val="0"/>
      <w:marRight w:val="0"/>
      <w:marTop w:val="0"/>
      <w:marBottom w:val="0"/>
      <w:divBdr>
        <w:top w:val="none" w:sz="0" w:space="0" w:color="auto"/>
        <w:left w:val="none" w:sz="0" w:space="0" w:color="auto"/>
        <w:bottom w:val="none" w:sz="0" w:space="0" w:color="auto"/>
        <w:right w:val="none" w:sz="0" w:space="0" w:color="auto"/>
      </w:divBdr>
    </w:div>
    <w:div w:id="1250042090">
      <w:bodyDiv w:val="1"/>
      <w:marLeft w:val="0"/>
      <w:marRight w:val="0"/>
      <w:marTop w:val="0"/>
      <w:marBottom w:val="0"/>
      <w:divBdr>
        <w:top w:val="none" w:sz="0" w:space="0" w:color="auto"/>
        <w:left w:val="none" w:sz="0" w:space="0" w:color="auto"/>
        <w:bottom w:val="none" w:sz="0" w:space="0" w:color="auto"/>
        <w:right w:val="none" w:sz="0" w:space="0" w:color="auto"/>
      </w:divBdr>
    </w:div>
    <w:div w:id="1346634920">
      <w:bodyDiv w:val="1"/>
      <w:marLeft w:val="0"/>
      <w:marRight w:val="0"/>
      <w:marTop w:val="0"/>
      <w:marBottom w:val="0"/>
      <w:divBdr>
        <w:top w:val="none" w:sz="0" w:space="0" w:color="auto"/>
        <w:left w:val="none" w:sz="0" w:space="0" w:color="auto"/>
        <w:bottom w:val="none" w:sz="0" w:space="0" w:color="auto"/>
        <w:right w:val="none" w:sz="0" w:space="0" w:color="auto"/>
      </w:divBdr>
    </w:div>
    <w:div w:id="1400857557">
      <w:bodyDiv w:val="1"/>
      <w:marLeft w:val="0"/>
      <w:marRight w:val="0"/>
      <w:marTop w:val="0"/>
      <w:marBottom w:val="0"/>
      <w:divBdr>
        <w:top w:val="none" w:sz="0" w:space="0" w:color="auto"/>
        <w:left w:val="none" w:sz="0" w:space="0" w:color="auto"/>
        <w:bottom w:val="none" w:sz="0" w:space="0" w:color="auto"/>
        <w:right w:val="none" w:sz="0" w:space="0" w:color="auto"/>
      </w:divBdr>
      <w:divsChild>
        <w:div w:id="836463825">
          <w:marLeft w:val="0"/>
          <w:marRight w:val="0"/>
          <w:marTop w:val="0"/>
          <w:marBottom w:val="0"/>
          <w:divBdr>
            <w:top w:val="none" w:sz="0" w:space="0" w:color="auto"/>
            <w:left w:val="none" w:sz="0" w:space="0" w:color="auto"/>
            <w:bottom w:val="none" w:sz="0" w:space="0" w:color="auto"/>
            <w:right w:val="none" w:sz="0" w:space="0" w:color="auto"/>
          </w:divBdr>
          <w:divsChild>
            <w:div w:id="252670772">
              <w:marLeft w:val="0"/>
              <w:marRight w:val="0"/>
              <w:marTop w:val="0"/>
              <w:marBottom w:val="0"/>
              <w:divBdr>
                <w:top w:val="none" w:sz="0" w:space="0" w:color="auto"/>
                <w:left w:val="none" w:sz="0" w:space="0" w:color="auto"/>
                <w:bottom w:val="none" w:sz="0" w:space="0" w:color="auto"/>
                <w:right w:val="none" w:sz="0" w:space="0" w:color="auto"/>
              </w:divBdr>
              <w:divsChild>
                <w:div w:id="1574463145">
                  <w:marLeft w:val="0"/>
                  <w:marRight w:val="0"/>
                  <w:marTop w:val="0"/>
                  <w:marBottom w:val="450"/>
                  <w:divBdr>
                    <w:top w:val="none" w:sz="0" w:space="0" w:color="auto"/>
                    <w:left w:val="none" w:sz="0" w:space="0" w:color="auto"/>
                    <w:bottom w:val="none" w:sz="0" w:space="0" w:color="auto"/>
                    <w:right w:val="none" w:sz="0" w:space="0" w:color="auto"/>
                  </w:divBdr>
                  <w:divsChild>
                    <w:div w:id="1624967474">
                      <w:marLeft w:val="0"/>
                      <w:marRight w:val="0"/>
                      <w:marTop w:val="0"/>
                      <w:marBottom w:val="0"/>
                      <w:divBdr>
                        <w:top w:val="none" w:sz="0" w:space="0" w:color="auto"/>
                        <w:left w:val="none" w:sz="0" w:space="0" w:color="auto"/>
                        <w:bottom w:val="none" w:sz="0" w:space="0" w:color="auto"/>
                        <w:right w:val="none" w:sz="0" w:space="0" w:color="auto"/>
                      </w:divBdr>
                      <w:divsChild>
                        <w:div w:id="581453808">
                          <w:marLeft w:val="0"/>
                          <w:marRight w:val="0"/>
                          <w:marTop w:val="0"/>
                          <w:marBottom w:val="300"/>
                          <w:divBdr>
                            <w:top w:val="none" w:sz="0" w:space="0" w:color="auto"/>
                            <w:left w:val="none" w:sz="0" w:space="0" w:color="auto"/>
                            <w:bottom w:val="none" w:sz="0" w:space="0" w:color="auto"/>
                            <w:right w:val="none" w:sz="0" w:space="0" w:color="auto"/>
                          </w:divBdr>
                          <w:divsChild>
                            <w:div w:id="10847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93181">
                  <w:marLeft w:val="0"/>
                  <w:marRight w:val="0"/>
                  <w:marTop w:val="0"/>
                  <w:marBottom w:val="0"/>
                  <w:divBdr>
                    <w:top w:val="none" w:sz="0" w:space="0" w:color="auto"/>
                    <w:left w:val="none" w:sz="0" w:space="0" w:color="auto"/>
                    <w:bottom w:val="none" w:sz="0" w:space="0" w:color="auto"/>
                    <w:right w:val="none" w:sz="0" w:space="0" w:color="auto"/>
                  </w:divBdr>
                  <w:divsChild>
                    <w:div w:id="1561552415">
                      <w:marLeft w:val="0"/>
                      <w:marRight w:val="0"/>
                      <w:marTop w:val="0"/>
                      <w:marBottom w:val="225"/>
                      <w:divBdr>
                        <w:top w:val="none" w:sz="0" w:space="0" w:color="auto"/>
                        <w:left w:val="none" w:sz="0" w:space="0" w:color="auto"/>
                        <w:bottom w:val="none" w:sz="0" w:space="0" w:color="auto"/>
                        <w:right w:val="none" w:sz="0" w:space="0" w:color="auto"/>
                      </w:divBdr>
                      <w:divsChild>
                        <w:div w:id="337385326">
                          <w:marLeft w:val="0"/>
                          <w:marRight w:val="0"/>
                          <w:marTop w:val="0"/>
                          <w:marBottom w:val="0"/>
                          <w:divBdr>
                            <w:top w:val="none" w:sz="0" w:space="0" w:color="auto"/>
                            <w:left w:val="none" w:sz="0" w:space="0" w:color="auto"/>
                            <w:bottom w:val="none" w:sz="0" w:space="0" w:color="auto"/>
                            <w:right w:val="none" w:sz="0" w:space="0" w:color="auto"/>
                          </w:divBdr>
                          <w:divsChild>
                            <w:div w:id="21401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7054">
                      <w:marLeft w:val="0"/>
                      <w:marRight w:val="0"/>
                      <w:marTop w:val="0"/>
                      <w:marBottom w:val="225"/>
                      <w:divBdr>
                        <w:top w:val="none" w:sz="0" w:space="0" w:color="auto"/>
                        <w:left w:val="none" w:sz="0" w:space="0" w:color="auto"/>
                        <w:bottom w:val="none" w:sz="0" w:space="0" w:color="auto"/>
                        <w:right w:val="none" w:sz="0" w:space="0" w:color="auto"/>
                      </w:divBdr>
                      <w:divsChild>
                        <w:div w:id="134940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648358">
      <w:bodyDiv w:val="1"/>
      <w:marLeft w:val="0"/>
      <w:marRight w:val="0"/>
      <w:marTop w:val="0"/>
      <w:marBottom w:val="0"/>
      <w:divBdr>
        <w:top w:val="none" w:sz="0" w:space="0" w:color="auto"/>
        <w:left w:val="none" w:sz="0" w:space="0" w:color="auto"/>
        <w:bottom w:val="none" w:sz="0" w:space="0" w:color="auto"/>
        <w:right w:val="none" w:sz="0" w:space="0" w:color="auto"/>
      </w:divBdr>
    </w:div>
    <w:div w:id="1540362592">
      <w:bodyDiv w:val="1"/>
      <w:marLeft w:val="0"/>
      <w:marRight w:val="0"/>
      <w:marTop w:val="0"/>
      <w:marBottom w:val="0"/>
      <w:divBdr>
        <w:top w:val="none" w:sz="0" w:space="0" w:color="auto"/>
        <w:left w:val="none" w:sz="0" w:space="0" w:color="auto"/>
        <w:bottom w:val="none" w:sz="0" w:space="0" w:color="auto"/>
        <w:right w:val="none" w:sz="0" w:space="0" w:color="auto"/>
      </w:divBdr>
    </w:div>
    <w:div w:id="1540507586">
      <w:bodyDiv w:val="1"/>
      <w:marLeft w:val="0"/>
      <w:marRight w:val="0"/>
      <w:marTop w:val="0"/>
      <w:marBottom w:val="0"/>
      <w:divBdr>
        <w:top w:val="none" w:sz="0" w:space="0" w:color="auto"/>
        <w:left w:val="none" w:sz="0" w:space="0" w:color="auto"/>
        <w:bottom w:val="none" w:sz="0" w:space="0" w:color="auto"/>
        <w:right w:val="none" w:sz="0" w:space="0" w:color="auto"/>
      </w:divBdr>
    </w:div>
    <w:div w:id="1586916004">
      <w:bodyDiv w:val="1"/>
      <w:marLeft w:val="0"/>
      <w:marRight w:val="0"/>
      <w:marTop w:val="0"/>
      <w:marBottom w:val="0"/>
      <w:divBdr>
        <w:top w:val="none" w:sz="0" w:space="0" w:color="auto"/>
        <w:left w:val="none" w:sz="0" w:space="0" w:color="auto"/>
        <w:bottom w:val="none" w:sz="0" w:space="0" w:color="auto"/>
        <w:right w:val="none" w:sz="0" w:space="0" w:color="auto"/>
      </w:divBdr>
    </w:div>
    <w:div w:id="1639649067">
      <w:bodyDiv w:val="1"/>
      <w:marLeft w:val="0"/>
      <w:marRight w:val="0"/>
      <w:marTop w:val="0"/>
      <w:marBottom w:val="0"/>
      <w:divBdr>
        <w:top w:val="none" w:sz="0" w:space="0" w:color="auto"/>
        <w:left w:val="none" w:sz="0" w:space="0" w:color="auto"/>
        <w:bottom w:val="none" w:sz="0" w:space="0" w:color="auto"/>
        <w:right w:val="none" w:sz="0" w:space="0" w:color="auto"/>
      </w:divBdr>
    </w:div>
    <w:div w:id="1690645801">
      <w:bodyDiv w:val="1"/>
      <w:marLeft w:val="0"/>
      <w:marRight w:val="0"/>
      <w:marTop w:val="0"/>
      <w:marBottom w:val="0"/>
      <w:divBdr>
        <w:top w:val="none" w:sz="0" w:space="0" w:color="auto"/>
        <w:left w:val="none" w:sz="0" w:space="0" w:color="auto"/>
        <w:bottom w:val="none" w:sz="0" w:space="0" w:color="auto"/>
        <w:right w:val="none" w:sz="0" w:space="0" w:color="auto"/>
      </w:divBdr>
    </w:div>
    <w:div w:id="1713923795">
      <w:bodyDiv w:val="1"/>
      <w:marLeft w:val="0"/>
      <w:marRight w:val="0"/>
      <w:marTop w:val="0"/>
      <w:marBottom w:val="0"/>
      <w:divBdr>
        <w:top w:val="none" w:sz="0" w:space="0" w:color="auto"/>
        <w:left w:val="none" w:sz="0" w:space="0" w:color="auto"/>
        <w:bottom w:val="none" w:sz="0" w:space="0" w:color="auto"/>
        <w:right w:val="none" w:sz="0" w:space="0" w:color="auto"/>
      </w:divBdr>
    </w:div>
    <w:div w:id="1726947414">
      <w:bodyDiv w:val="1"/>
      <w:marLeft w:val="0"/>
      <w:marRight w:val="0"/>
      <w:marTop w:val="0"/>
      <w:marBottom w:val="0"/>
      <w:divBdr>
        <w:top w:val="none" w:sz="0" w:space="0" w:color="auto"/>
        <w:left w:val="none" w:sz="0" w:space="0" w:color="auto"/>
        <w:bottom w:val="none" w:sz="0" w:space="0" w:color="auto"/>
        <w:right w:val="none" w:sz="0" w:space="0" w:color="auto"/>
      </w:divBdr>
    </w:div>
    <w:div w:id="1786578307">
      <w:bodyDiv w:val="1"/>
      <w:marLeft w:val="0"/>
      <w:marRight w:val="0"/>
      <w:marTop w:val="0"/>
      <w:marBottom w:val="0"/>
      <w:divBdr>
        <w:top w:val="none" w:sz="0" w:space="0" w:color="auto"/>
        <w:left w:val="none" w:sz="0" w:space="0" w:color="auto"/>
        <w:bottom w:val="none" w:sz="0" w:space="0" w:color="auto"/>
        <w:right w:val="none" w:sz="0" w:space="0" w:color="auto"/>
      </w:divBdr>
    </w:div>
    <w:div w:id="1803425509">
      <w:bodyDiv w:val="1"/>
      <w:marLeft w:val="0"/>
      <w:marRight w:val="0"/>
      <w:marTop w:val="0"/>
      <w:marBottom w:val="0"/>
      <w:divBdr>
        <w:top w:val="none" w:sz="0" w:space="0" w:color="auto"/>
        <w:left w:val="none" w:sz="0" w:space="0" w:color="auto"/>
        <w:bottom w:val="none" w:sz="0" w:space="0" w:color="auto"/>
        <w:right w:val="none" w:sz="0" w:space="0" w:color="auto"/>
      </w:divBdr>
    </w:div>
    <w:div w:id="1808282168">
      <w:bodyDiv w:val="1"/>
      <w:marLeft w:val="0"/>
      <w:marRight w:val="0"/>
      <w:marTop w:val="0"/>
      <w:marBottom w:val="0"/>
      <w:divBdr>
        <w:top w:val="none" w:sz="0" w:space="0" w:color="auto"/>
        <w:left w:val="none" w:sz="0" w:space="0" w:color="auto"/>
        <w:bottom w:val="none" w:sz="0" w:space="0" w:color="auto"/>
        <w:right w:val="none" w:sz="0" w:space="0" w:color="auto"/>
      </w:divBdr>
    </w:div>
    <w:div w:id="1845784639">
      <w:bodyDiv w:val="1"/>
      <w:marLeft w:val="0"/>
      <w:marRight w:val="0"/>
      <w:marTop w:val="0"/>
      <w:marBottom w:val="0"/>
      <w:divBdr>
        <w:top w:val="none" w:sz="0" w:space="0" w:color="auto"/>
        <w:left w:val="none" w:sz="0" w:space="0" w:color="auto"/>
        <w:bottom w:val="none" w:sz="0" w:space="0" w:color="auto"/>
        <w:right w:val="none" w:sz="0" w:space="0" w:color="auto"/>
      </w:divBdr>
    </w:div>
    <w:div w:id="1960258793">
      <w:bodyDiv w:val="1"/>
      <w:marLeft w:val="0"/>
      <w:marRight w:val="0"/>
      <w:marTop w:val="0"/>
      <w:marBottom w:val="0"/>
      <w:divBdr>
        <w:top w:val="none" w:sz="0" w:space="0" w:color="auto"/>
        <w:left w:val="none" w:sz="0" w:space="0" w:color="auto"/>
        <w:bottom w:val="none" w:sz="0" w:space="0" w:color="auto"/>
        <w:right w:val="none" w:sz="0" w:space="0" w:color="auto"/>
      </w:divBdr>
    </w:div>
    <w:div w:id="2004620538">
      <w:bodyDiv w:val="1"/>
      <w:marLeft w:val="0"/>
      <w:marRight w:val="0"/>
      <w:marTop w:val="0"/>
      <w:marBottom w:val="0"/>
      <w:divBdr>
        <w:top w:val="none" w:sz="0" w:space="0" w:color="auto"/>
        <w:left w:val="none" w:sz="0" w:space="0" w:color="auto"/>
        <w:bottom w:val="none" w:sz="0" w:space="0" w:color="auto"/>
        <w:right w:val="none" w:sz="0" w:space="0" w:color="auto"/>
      </w:divBdr>
    </w:div>
    <w:div w:id="203464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761AA-DFB5-43F2-9198-21989F8A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8495</Words>
  <Characters>48423</Characters>
  <Application>Microsoft Office Word</Application>
  <DocSecurity>0</DocSecurity>
  <Lines>403</Lines>
  <Paragraphs>113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dcterms:created xsi:type="dcterms:W3CDTF">2023-01-13T13:39:00Z</dcterms:created>
  <dcterms:modified xsi:type="dcterms:W3CDTF">2023-01-13T13:43:00Z</dcterms:modified>
</cp:coreProperties>
</file>